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4DA" w:rsidRDefault="00CB04DA" w:rsidP="00CB04DA">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Информация о результатах</w:t>
      </w:r>
    </w:p>
    <w:p w:rsidR="00CB04DA" w:rsidRDefault="00B12101" w:rsidP="00CB04DA">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п</w:t>
      </w:r>
      <w:r w:rsidR="00CB04DA">
        <w:rPr>
          <w:rFonts w:ascii="Times New Roman CYR" w:hAnsi="Times New Roman CYR" w:cs="Times New Roman CYR"/>
          <w:sz w:val="24"/>
          <w:szCs w:val="24"/>
        </w:rPr>
        <w:t xml:space="preserve">роверки отдельных вопросов финансово-хозяйственной деятельности </w:t>
      </w:r>
    </w:p>
    <w:p w:rsidR="00CB04DA" w:rsidRPr="00CB04DA" w:rsidRDefault="00CB04DA" w:rsidP="00CB04DA">
      <w:pPr>
        <w:autoSpaceDE w:val="0"/>
        <w:autoSpaceDN w:val="0"/>
        <w:adjustRightInd w:val="0"/>
        <w:rPr>
          <w:rFonts w:ascii="Times New Roman" w:hAnsi="Times New Roman" w:cs="Times New Roman"/>
          <w:sz w:val="24"/>
          <w:szCs w:val="24"/>
        </w:rPr>
      </w:pPr>
      <w:r>
        <w:rPr>
          <w:rFonts w:ascii="Times New Roman CYR" w:hAnsi="Times New Roman CYR" w:cs="Times New Roman CYR"/>
          <w:sz w:val="24"/>
          <w:szCs w:val="24"/>
        </w:rPr>
        <w:t xml:space="preserve">МБОУ </w:t>
      </w:r>
      <w:r w:rsidRPr="00CB04DA">
        <w:rPr>
          <w:rFonts w:ascii="Times New Roman" w:hAnsi="Times New Roman" w:cs="Times New Roman"/>
          <w:sz w:val="24"/>
          <w:szCs w:val="24"/>
        </w:rPr>
        <w:t>«</w:t>
      </w:r>
      <w:r>
        <w:rPr>
          <w:rFonts w:ascii="Times New Roman CYR" w:hAnsi="Times New Roman CYR" w:cs="Times New Roman CYR"/>
          <w:sz w:val="24"/>
          <w:szCs w:val="24"/>
        </w:rPr>
        <w:t>Средняя общеобразовательная школа №1 г</w:t>
      </w:r>
      <w:proofErr w:type="gramStart"/>
      <w:r>
        <w:rPr>
          <w:rFonts w:ascii="Times New Roman CYR" w:hAnsi="Times New Roman CYR" w:cs="Times New Roman CYR"/>
          <w:sz w:val="24"/>
          <w:szCs w:val="24"/>
        </w:rPr>
        <w:t>.Л</w:t>
      </w:r>
      <w:proofErr w:type="gramEnd"/>
      <w:r>
        <w:rPr>
          <w:rFonts w:ascii="Times New Roman CYR" w:hAnsi="Times New Roman CYR" w:cs="Times New Roman CYR"/>
          <w:sz w:val="24"/>
          <w:szCs w:val="24"/>
        </w:rPr>
        <w:t>ьгова им.</w:t>
      </w:r>
      <w:r w:rsidR="003C7892">
        <w:rPr>
          <w:rFonts w:ascii="Times New Roman CYR" w:hAnsi="Times New Roman CYR" w:cs="Times New Roman CYR"/>
          <w:sz w:val="24"/>
          <w:szCs w:val="24"/>
        </w:rPr>
        <w:t xml:space="preserve"> В.Б.</w:t>
      </w:r>
      <w:r>
        <w:rPr>
          <w:rFonts w:ascii="Times New Roman CYR" w:hAnsi="Times New Roman CYR" w:cs="Times New Roman CYR"/>
          <w:sz w:val="24"/>
          <w:szCs w:val="24"/>
        </w:rPr>
        <w:t>Бессонова</w:t>
      </w:r>
      <w:r w:rsidRPr="00CB04DA">
        <w:rPr>
          <w:rFonts w:ascii="Times New Roman" w:hAnsi="Times New Roman" w:cs="Times New Roman"/>
          <w:sz w:val="24"/>
          <w:szCs w:val="24"/>
        </w:rPr>
        <w:t xml:space="preserve">» </w:t>
      </w:r>
    </w:p>
    <w:p w:rsidR="00CB04DA" w:rsidRPr="00CB04DA" w:rsidRDefault="00CB04DA" w:rsidP="00CB04DA">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за период с 01.09.2013 по 31.05.2014</w:t>
      </w:r>
      <w:r w:rsidRPr="00CB04DA">
        <w:rPr>
          <w:rFonts w:ascii="Times New Roman CYR" w:hAnsi="Times New Roman CYR" w:cs="Times New Roman CYR"/>
          <w:sz w:val="24"/>
          <w:szCs w:val="24"/>
        </w:rPr>
        <w:t>»</w:t>
      </w:r>
    </w:p>
    <w:p w:rsidR="00CB04DA" w:rsidRPr="00CB04DA" w:rsidRDefault="00CB04DA" w:rsidP="00CB04DA">
      <w:pPr>
        <w:autoSpaceDE w:val="0"/>
        <w:autoSpaceDN w:val="0"/>
        <w:adjustRightInd w:val="0"/>
        <w:rPr>
          <w:rFonts w:ascii="Calibri" w:hAnsi="Calibri" w:cs="Calibri"/>
        </w:rPr>
      </w:pPr>
    </w:p>
    <w:p w:rsidR="00CB04DA" w:rsidRDefault="00CB04DA" w:rsidP="00CB04DA">
      <w:pPr>
        <w:tabs>
          <w:tab w:val="left" w:pos="1800"/>
        </w:tabs>
        <w:autoSpaceDE w:val="0"/>
        <w:autoSpaceDN w:val="0"/>
        <w:adjustRightInd w:val="0"/>
        <w:jc w:val="both"/>
        <w:rPr>
          <w:rFonts w:ascii="Times New Roman CYR" w:hAnsi="Times New Roman CYR" w:cs="Times New Roman CYR"/>
          <w:sz w:val="24"/>
          <w:szCs w:val="24"/>
        </w:rPr>
      </w:pPr>
      <w:r w:rsidRPr="00CB04DA">
        <w:rPr>
          <w:rFonts w:ascii="Arial" w:hAnsi="Arial" w:cs="Arial"/>
          <w:sz w:val="28"/>
          <w:szCs w:val="28"/>
        </w:rPr>
        <w:t xml:space="preserve">   </w:t>
      </w:r>
      <w:r w:rsidRPr="00CB04DA">
        <w:rPr>
          <w:rFonts w:ascii="Arial" w:hAnsi="Arial" w:cs="Arial"/>
          <w:sz w:val="24"/>
          <w:szCs w:val="24"/>
        </w:rPr>
        <w:t xml:space="preserve">  </w:t>
      </w:r>
      <w:r>
        <w:rPr>
          <w:rFonts w:ascii="Times New Roman CYR" w:hAnsi="Times New Roman CYR" w:cs="Times New Roman CYR"/>
          <w:sz w:val="24"/>
          <w:szCs w:val="24"/>
        </w:rPr>
        <w:t xml:space="preserve">г. Льгов                                                                                        </w:t>
      </w:r>
      <w:r w:rsidR="003C7892">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w:t>
      </w:r>
      <w:r w:rsidR="003C7892">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w:t>
      </w:r>
      <w:r w:rsidRPr="00CB04DA">
        <w:rPr>
          <w:rFonts w:ascii="Times New Roman" w:hAnsi="Times New Roman" w:cs="Times New Roman"/>
          <w:sz w:val="24"/>
          <w:szCs w:val="24"/>
        </w:rPr>
        <w:t xml:space="preserve">«11» </w:t>
      </w:r>
      <w:r>
        <w:rPr>
          <w:rFonts w:ascii="Times New Roman CYR" w:hAnsi="Times New Roman CYR" w:cs="Times New Roman CYR"/>
          <w:sz w:val="24"/>
          <w:szCs w:val="24"/>
        </w:rPr>
        <w:t>августа 2014 года</w:t>
      </w:r>
    </w:p>
    <w:p w:rsidR="00CB04DA" w:rsidRDefault="00CB04DA" w:rsidP="00CB04DA">
      <w:pPr>
        <w:tabs>
          <w:tab w:val="left" w:pos="3705"/>
        </w:tabs>
        <w:autoSpaceDE w:val="0"/>
        <w:autoSpaceDN w:val="0"/>
        <w:adjustRightInd w:val="0"/>
        <w:spacing w:before="240" w:after="60"/>
        <w:ind w:left="1260" w:hanging="360"/>
        <w:rPr>
          <w:rFonts w:ascii="Times New Roman CYR" w:hAnsi="Times New Roman CYR" w:cs="Times New Roman CYR"/>
          <w:b/>
          <w:bCs/>
          <w:i/>
          <w:iCs/>
          <w:sz w:val="28"/>
          <w:szCs w:val="28"/>
        </w:rPr>
      </w:pPr>
      <w:proofErr w:type="gramStart"/>
      <w:r>
        <w:rPr>
          <w:rFonts w:ascii="Times New Roman" w:hAnsi="Times New Roman" w:cs="Times New Roman"/>
          <w:b/>
          <w:bCs/>
          <w:i/>
          <w:iCs/>
          <w:sz w:val="28"/>
          <w:szCs w:val="28"/>
          <w:lang w:val="en-US"/>
        </w:rPr>
        <w:t>I</w:t>
      </w:r>
      <w:r w:rsidRPr="00CB04DA">
        <w:rPr>
          <w:rFonts w:ascii="Times New Roman" w:hAnsi="Times New Roman" w:cs="Times New Roman"/>
          <w:b/>
          <w:bCs/>
          <w:i/>
          <w:iCs/>
          <w:sz w:val="28"/>
          <w:szCs w:val="28"/>
        </w:rPr>
        <w:t>.</w:t>
      </w:r>
      <w:r>
        <w:rPr>
          <w:rFonts w:ascii="Times New Roman CYR" w:hAnsi="Times New Roman CYR" w:cs="Times New Roman CYR"/>
          <w:b/>
          <w:bCs/>
          <w:i/>
          <w:iCs/>
          <w:sz w:val="28"/>
          <w:szCs w:val="28"/>
        </w:rPr>
        <w:t>Общие  положения</w:t>
      </w:r>
      <w:proofErr w:type="gramEnd"/>
    </w:p>
    <w:p w:rsidR="00CB04DA" w:rsidRPr="00CB04DA" w:rsidRDefault="00CB04DA" w:rsidP="00CB04DA">
      <w:pPr>
        <w:autoSpaceDE w:val="0"/>
        <w:autoSpaceDN w:val="0"/>
        <w:adjustRightInd w:val="0"/>
        <w:jc w:val="both"/>
        <w:rPr>
          <w:rFonts w:ascii="Calibri" w:hAnsi="Calibri" w:cs="Calibri"/>
        </w:rPr>
      </w:pPr>
    </w:p>
    <w:p w:rsidR="00CB04DA" w:rsidRDefault="00CB04DA" w:rsidP="00CB04DA">
      <w:pPr>
        <w:autoSpaceDE w:val="0"/>
        <w:autoSpaceDN w:val="0"/>
        <w:adjustRightInd w:val="0"/>
        <w:ind w:firstLine="555"/>
        <w:jc w:val="both"/>
        <w:rPr>
          <w:rFonts w:ascii="Times New Roman CYR" w:hAnsi="Times New Roman CYR" w:cs="Times New Roman CYR"/>
          <w:sz w:val="24"/>
          <w:szCs w:val="24"/>
        </w:rPr>
      </w:pPr>
      <w:r>
        <w:rPr>
          <w:rFonts w:ascii="Times New Roman CYR" w:hAnsi="Times New Roman CYR" w:cs="Times New Roman CYR"/>
          <w:sz w:val="24"/>
          <w:szCs w:val="24"/>
        </w:rPr>
        <w:t>Должностными лицами учреждения в проверяемом периоде являлись:</w:t>
      </w:r>
    </w:p>
    <w:p w:rsidR="00CB04DA" w:rsidRDefault="00CB04DA" w:rsidP="00CB04DA">
      <w:pPr>
        <w:autoSpaceDE w:val="0"/>
        <w:autoSpaceDN w:val="0"/>
        <w:adjustRightInd w:val="0"/>
        <w:ind w:firstLine="555"/>
        <w:jc w:val="both"/>
        <w:rPr>
          <w:rFonts w:ascii="Times New Roman CYR" w:hAnsi="Times New Roman CYR" w:cs="Times New Roman CYR"/>
          <w:sz w:val="24"/>
          <w:szCs w:val="24"/>
        </w:rPr>
      </w:pPr>
      <w:r>
        <w:rPr>
          <w:rFonts w:ascii="Times New Roman CYR" w:hAnsi="Times New Roman CYR" w:cs="Times New Roman CYR"/>
          <w:sz w:val="24"/>
          <w:szCs w:val="24"/>
        </w:rPr>
        <w:t xml:space="preserve">директор школы – </w:t>
      </w:r>
      <w:proofErr w:type="spellStart"/>
      <w:r>
        <w:rPr>
          <w:rFonts w:ascii="Times New Roman CYR" w:hAnsi="Times New Roman CYR" w:cs="Times New Roman CYR"/>
          <w:sz w:val="24"/>
          <w:szCs w:val="24"/>
        </w:rPr>
        <w:t>Сеин</w:t>
      </w:r>
      <w:proofErr w:type="spellEnd"/>
      <w:r>
        <w:rPr>
          <w:rFonts w:ascii="Times New Roman CYR" w:hAnsi="Times New Roman CYR" w:cs="Times New Roman CYR"/>
          <w:sz w:val="24"/>
          <w:szCs w:val="24"/>
        </w:rPr>
        <w:t xml:space="preserve"> Виктор Иванович до 13 января 2014 года, Краснобаев Вадим Викторович с 14 января 2014 года; </w:t>
      </w:r>
    </w:p>
    <w:p w:rsidR="00CB04DA" w:rsidRDefault="00CB04DA" w:rsidP="00CB04DA">
      <w:pPr>
        <w:autoSpaceDE w:val="0"/>
        <w:autoSpaceDN w:val="0"/>
        <w:adjustRightInd w:val="0"/>
        <w:ind w:firstLine="555"/>
        <w:jc w:val="both"/>
        <w:rPr>
          <w:rFonts w:ascii="Times New Roman CYR" w:hAnsi="Times New Roman CYR" w:cs="Times New Roman CYR"/>
          <w:sz w:val="24"/>
          <w:szCs w:val="24"/>
        </w:rPr>
      </w:pPr>
      <w:r>
        <w:rPr>
          <w:rFonts w:ascii="Times New Roman CYR" w:hAnsi="Times New Roman CYR" w:cs="Times New Roman CYR"/>
          <w:sz w:val="24"/>
          <w:szCs w:val="24"/>
        </w:rPr>
        <w:t xml:space="preserve">бухгалтерское обслуживание осуществляется МКУ </w:t>
      </w:r>
      <w:r w:rsidRPr="00CB04DA">
        <w:rPr>
          <w:rFonts w:ascii="Times New Roman" w:hAnsi="Times New Roman" w:cs="Times New Roman"/>
          <w:sz w:val="24"/>
          <w:szCs w:val="24"/>
        </w:rPr>
        <w:t>«</w:t>
      </w:r>
      <w:r>
        <w:rPr>
          <w:rFonts w:ascii="Times New Roman CYR" w:hAnsi="Times New Roman CYR" w:cs="Times New Roman CYR"/>
          <w:sz w:val="24"/>
          <w:szCs w:val="24"/>
        </w:rPr>
        <w:t xml:space="preserve">Централизованная бухгалтерия </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 Льгова Курской области</w:t>
      </w:r>
      <w:r w:rsidRPr="00CB04DA">
        <w:rPr>
          <w:rFonts w:ascii="Times New Roman" w:hAnsi="Times New Roman" w:cs="Times New Roman"/>
          <w:sz w:val="24"/>
          <w:szCs w:val="24"/>
        </w:rPr>
        <w:t xml:space="preserve">» </w:t>
      </w:r>
      <w:r>
        <w:rPr>
          <w:rFonts w:ascii="Times New Roman CYR" w:hAnsi="Times New Roman CYR" w:cs="Times New Roman CYR"/>
          <w:sz w:val="24"/>
          <w:szCs w:val="24"/>
        </w:rPr>
        <w:t>на основании договора на бухгалтерское обслуживание №3 от 28.01.2013 в лице бухгалтера Ильиной Ирины Александровны (дополнительное соглашение №1 от 22.08.2013 к договору на бухгалтерское обслуживание №3 от 28.01.2013)</w:t>
      </w:r>
    </w:p>
    <w:p w:rsidR="00CB04DA" w:rsidRPr="00CB04DA" w:rsidRDefault="00CB04DA" w:rsidP="00CB04DA">
      <w:pPr>
        <w:autoSpaceDE w:val="0"/>
        <w:autoSpaceDN w:val="0"/>
        <w:adjustRightInd w:val="0"/>
        <w:ind w:firstLine="555"/>
        <w:jc w:val="both"/>
        <w:rPr>
          <w:rFonts w:ascii="Times New Roman" w:hAnsi="Times New Roman" w:cs="Times New Roman"/>
          <w:sz w:val="24"/>
          <w:szCs w:val="24"/>
        </w:rPr>
      </w:pPr>
      <w:r>
        <w:rPr>
          <w:rFonts w:ascii="Times New Roman CYR" w:hAnsi="Times New Roman CYR" w:cs="Times New Roman CYR"/>
          <w:sz w:val="24"/>
          <w:szCs w:val="24"/>
        </w:rPr>
        <w:t xml:space="preserve">Согласно Уставу МБОУ </w:t>
      </w:r>
      <w:r w:rsidRPr="00CB04DA">
        <w:rPr>
          <w:rFonts w:ascii="Times New Roman" w:hAnsi="Times New Roman" w:cs="Times New Roman"/>
          <w:sz w:val="24"/>
          <w:szCs w:val="24"/>
        </w:rPr>
        <w:t>«</w:t>
      </w:r>
      <w:r>
        <w:rPr>
          <w:rFonts w:ascii="Times New Roman CYR" w:hAnsi="Times New Roman CYR" w:cs="Times New Roman CYR"/>
          <w:sz w:val="24"/>
          <w:szCs w:val="24"/>
        </w:rPr>
        <w:t>Средняя общеобразовательная школа №1 г</w:t>
      </w:r>
      <w:proofErr w:type="gramStart"/>
      <w:r>
        <w:rPr>
          <w:rFonts w:ascii="Times New Roman CYR" w:hAnsi="Times New Roman CYR" w:cs="Times New Roman CYR"/>
          <w:sz w:val="24"/>
          <w:szCs w:val="24"/>
        </w:rPr>
        <w:t>.Л</w:t>
      </w:r>
      <w:proofErr w:type="gramEnd"/>
      <w:r>
        <w:rPr>
          <w:rFonts w:ascii="Times New Roman CYR" w:hAnsi="Times New Roman CYR" w:cs="Times New Roman CYR"/>
          <w:sz w:val="24"/>
          <w:szCs w:val="24"/>
        </w:rPr>
        <w:t>ьгова им. В.Б. Бессонова</w:t>
      </w:r>
      <w:r w:rsidRPr="00CB04DA">
        <w:rPr>
          <w:rFonts w:ascii="Times New Roman" w:hAnsi="Times New Roman" w:cs="Times New Roman"/>
          <w:sz w:val="24"/>
          <w:szCs w:val="24"/>
        </w:rPr>
        <w:t>» (</w:t>
      </w:r>
      <w:r>
        <w:rPr>
          <w:rFonts w:ascii="Times New Roman CYR" w:hAnsi="Times New Roman CYR" w:cs="Times New Roman CYR"/>
          <w:sz w:val="24"/>
          <w:szCs w:val="24"/>
        </w:rPr>
        <w:t xml:space="preserve">далее по тексту – устав), утвержденному Постановлением Администрации города Льгова Курской области от 01.02.2012 № 72  муниципальное бюджетное образовательное учреждение </w:t>
      </w:r>
      <w:r w:rsidRPr="00CB04DA">
        <w:rPr>
          <w:rFonts w:ascii="Times New Roman" w:hAnsi="Times New Roman" w:cs="Times New Roman"/>
          <w:sz w:val="24"/>
          <w:szCs w:val="24"/>
        </w:rPr>
        <w:t>«</w:t>
      </w:r>
      <w:r>
        <w:rPr>
          <w:rFonts w:ascii="Times New Roman CYR" w:hAnsi="Times New Roman CYR" w:cs="Times New Roman CYR"/>
          <w:sz w:val="24"/>
          <w:szCs w:val="24"/>
        </w:rPr>
        <w:t>Средняя общеобразовательная школа №1 г.Льгова им.Бессонова</w:t>
      </w:r>
      <w:r w:rsidRPr="00CB04DA">
        <w:rPr>
          <w:rFonts w:ascii="Times New Roman" w:hAnsi="Times New Roman" w:cs="Times New Roman"/>
          <w:sz w:val="24"/>
          <w:szCs w:val="24"/>
        </w:rPr>
        <w:t>» (</w:t>
      </w:r>
      <w:r>
        <w:rPr>
          <w:rFonts w:ascii="Times New Roman CYR" w:hAnsi="Times New Roman CYR" w:cs="Times New Roman CYR"/>
          <w:sz w:val="24"/>
          <w:szCs w:val="24"/>
        </w:rPr>
        <w:t xml:space="preserve">сокращенное наименование – МБОУ </w:t>
      </w:r>
      <w:r w:rsidRPr="00CB04DA">
        <w:rPr>
          <w:rFonts w:ascii="Times New Roman" w:hAnsi="Times New Roman" w:cs="Times New Roman"/>
          <w:sz w:val="24"/>
          <w:szCs w:val="24"/>
        </w:rPr>
        <w:t>«</w:t>
      </w:r>
      <w:r>
        <w:rPr>
          <w:rFonts w:ascii="Times New Roman CYR" w:hAnsi="Times New Roman CYR" w:cs="Times New Roman CYR"/>
          <w:sz w:val="24"/>
          <w:szCs w:val="24"/>
        </w:rPr>
        <w:t>Средняя общеобразовательная школа №1 г.Льгова им. В.Б. Бессонова</w:t>
      </w:r>
      <w:r w:rsidRPr="00CB04DA">
        <w:rPr>
          <w:rFonts w:ascii="Times New Roman" w:hAnsi="Times New Roman" w:cs="Times New Roman"/>
          <w:sz w:val="24"/>
          <w:szCs w:val="24"/>
        </w:rPr>
        <w:t xml:space="preserve">»). </w:t>
      </w:r>
    </w:p>
    <w:p w:rsidR="00CB04DA" w:rsidRDefault="00CB04DA" w:rsidP="00CB04DA">
      <w:pPr>
        <w:autoSpaceDE w:val="0"/>
        <w:autoSpaceDN w:val="0"/>
        <w:adjustRightInd w:val="0"/>
        <w:ind w:firstLine="555"/>
        <w:jc w:val="both"/>
        <w:rPr>
          <w:rFonts w:ascii="Times New Roman CYR" w:hAnsi="Times New Roman CYR" w:cs="Times New Roman CYR"/>
          <w:sz w:val="24"/>
          <w:szCs w:val="24"/>
        </w:rPr>
      </w:pPr>
      <w:r>
        <w:rPr>
          <w:rFonts w:ascii="Times New Roman CYR" w:hAnsi="Times New Roman CYR" w:cs="Times New Roman CYR"/>
          <w:sz w:val="24"/>
          <w:szCs w:val="24"/>
        </w:rPr>
        <w:t xml:space="preserve">Местонахождение МБОУ </w:t>
      </w:r>
      <w:r w:rsidRPr="00CB04DA">
        <w:rPr>
          <w:rFonts w:ascii="Times New Roman" w:hAnsi="Times New Roman" w:cs="Times New Roman"/>
          <w:sz w:val="24"/>
          <w:szCs w:val="24"/>
        </w:rPr>
        <w:t>«</w:t>
      </w:r>
      <w:r>
        <w:rPr>
          <w:rFonts w:ascii="Times New Roman CYR" w:hAnsi="Times New Roman CYR" w:cs="Times New Roman CYR"/>
          <w:sz w:val="24"/>
          <w:szCs w:val="24"/>
        </w:rPr>
        <w:t>Средняя общеобразовательная школа №1 г</w:t>
      </w:r>
      <w:proofErr w:type="gramStart"/>
      <w:r>
        <w:rPr>
          <w:rFonts w:ascii="Times New Roman CYR" w:hAnsi="Times New Roman CYR" w:cs="Times New Roman CYR"/>
          <w:sz w:val="24"/>
          <w:szCs w:val="24"/>
        </w:rPr>
        <w:t>.Л</w:t>
      </w:r>
      <w:proofErr w:type="gramEnd"/>
      <w:r>
        <w:rPr>
          <w:rFonts w:ascii="Times New Roman CYR" w:hAnsi="Times New Roman CYR" w:cs="Times New Roman CYR"/>
          <w:sz w:val="24"/>
          <w:szCs w:val="24"/>
        </w:rPr>
        <w:t>ьгова им.В.Б. Бессонова</w:t>
      </w:r>
      <w:r w:rsidRPr="00CB04DA">
        <w:rPr>
          <w:rFonts w:ascii="Times New Roman" w:hAnsi="Times New Roman" w:cs="Times New Roman"/>
          <w:sz w:val="24"/>
          <w:szCs w:val="24"/>
        </w:rPr>
        <w:t>»: 307750,</w:t>
      </w:r>
      <w:r>
        <w:rPr>
          <w:rFonts w:ascii="Times New Roman CYR" w:hAnsi="Times New Roman CYR" w:cs="Times New Roman CYR"/>
          <w:sz w:val="24"/>
          <w:szCs w:val="24"/>
        </w:rPr>
        <w:t>Российская Федерация, Курская область, город Льгов, пл.1 Мая, д.20.</w:t>
      </w:r>
    </w:p>
    <w:p w:rsidR="00CB04DA" w:rsidRDefault="00CB04DA" w:rsidP="00CB04DA">
      <w:pPr>
        <w:autoSpaceDE w:val="0"/>
        <w:autoSpaceDN w:val="0"/>
        <w:adjustRightInd w:val="0"/>
        <w:ind w:firstLine="555"/>
        <w:jc w:val="both"/>
        <w:rPr>
          <w:rFonts w:ascii="Times New Roman CYR" w:hAnsi="Times New Roman CYR" w:cs="Times New Roman CYR"/>
          <w:sz w:val="24"/>
          <w:szCs w:val="24"/>
        </w:rPr>
      </w:pPr>
      <w:r>
        <w:rPr>
          <w:rFonts w:ascii="Times New Roman CYR" w:hAnsi="Times New Roman CYR" w:cs="Times New Roman CYR"/>
          <w:sz w:val="24"/>
          <w:szCs w:val="24"/>
        </w:rPr>
        <w:t xml:space="preserve">Учредителем является Муниципальное образование </w:t>
      </w:r>
      <w:r w:rsidRPr="00CB04DA">
        <w:rPr>
          <w:rFonts w:ascii="Times New Roman" w:hAnsi="Times New Roman" w:cs="Times New Roman"/>
          <w:sz w:val="24"/>
          <w:szCs w:val="24"/>
        </w:rPr>
        <w:t>«</w:t>
      </w:r>
      <w:r>
        <w:rPr>
          <w:rFonts w:ascii="Times New Roman CYR" w:hAnsi="Times New Roman CYR" w:cs="Times New Roman CYR"/>
          <w:sz w:val="24"/>
          <w:szCs w:val="24"/>
        </w:rPr>
        <w:t>Город Льгов</w:t>
      </w:r>
      <w:r w:rsidRPr="00CB04DA">
        <w:rPr>
          <w:rFonts w:ascii="Times New Roman" w:hAnsi="Times New Roman" w:cs="Times New Roman"/>
          <w:sz w:val="24"/>
          <w:szCs w:val="24"/>
        </w:rPr>
        <w:t xml:space="preserve">» </w:t>
      </w:r>
      <w:r>
        <w:rPr>
          <w:rFonts w:ascii="Times New Roman CYR" w:hAnsi="Times New Roman CYR" w:cs="Times New Roman CYR"/>
          <w:sz w:val="24"/>
          <w:szCs w:val="24"/>
        </w:rPr>
        <w:t xml:space="preserve">Курской области. Функции и полномочия Учредителя осуществляет Администрация города Льгова. </w:t>
      </w:r>
    </w:p>
    <w:p w:rsidR="00CB04DA" w:rsidRDefault="00CB04DA" w:rsidP="00CB04DA">
      <w:pPr>
        <w:autoSpaceDE w:val="0"/>
        <w:autoSpaceDN w:val="0"/>
        <w:adjustRightInd w:val="0"/>
        <w:ind w:firstLine="570"/>
        <w:jc w:val="both"/>
        <w:rPr>
          <w:rFonts w:ascii="Times New Roman CYR" w:hAnsi="Times New Roman CYR" w:cs="Times New Roman CYR"/>
          <w:sz w:val="24"/>
          <w:szCs w:val="24"/>
        </w:rPr>
      </w:pPr>
      <w:r>
        <w:rPr>
          <w:rFonts w:ascii="Times New Roman CYR" w:hAnsi="Times New Roman CYR" w:cs="Times New Roman CYR"/>
          <w:sz w:val="24"/>
          <w:szCs w:val="24"/>
        </w:rPr>
        <w:t xml:space="preserve">МБОУ </w:t>
      </w:r>
      <w:r w:rsidRPr="00CB04DA">
        <w:rPr>
          <w:rFonts w:ascii="Times New Roman" w:hAnsi="Times New Roman" w:cs="Times New Roman"/>
          <w:sz w:val="24"/>
          <w:szCs w:val="24"/>
        </w:rPr>
        <w:t>«</w:t>
      </w:r>
      <w:r>
        <w:rPr>
          <w:rFonts w:ascii="Times New Roman CYR" w:hAnsi="Times New Roman CYR" w:cs="Times New Roman CYR"/>
          <w:sz w:val="24"/>
          <w:szCs w:val="24"/>
        </w:rPr>
        <w:t>Средняя общеобразовательная школа №1 г</w:t>
      </w:r>
      <w:proofErr w:type="gramStart"/>
      <w:r>
        <w:rPr>
          <w:rFonts w:ascii="Times New Roman CYR" w:hAnsi="Times New Roman CYR" w:cs="Times New Roman CYR"/>
          <w:sz w:val="24"/>
          <w:szCs w:val="24"/>
        </w:rPr>
        <w:t>.Л</w:t>
      </w:r>
      <w:proofErr w:type="gramEnd"/>
      <w:r>
        <w:rPr>
          <w:rFonts w:ascii="Times New Roman CYR" w:hAnsi="Times New Roman CYR" w:cs="Times New Roman CYR"/>
          <w:sz w:val="24"/>
          <w:szCs w:val="24"/>
        </w:rPr>
        <w:t>ьгова им. В.Б. Бессонова</w:t>
      </w:r>
      <w:r w:rsidRPr="00CB04DA">
        <w:rPr>
          <w:rFonts w:ascii="Times New Roman" w:hAnsi="Times New Roman" w:cs="Times New Roman"/>
          <w:sz w:val="24"/>
          <w:szCs w:val="24"/>
        </w:rPr>
        <w:t xml:space="preserve">» </w:t>
      </w:r>
      <w:r>
        <w:rPr>
          <w:rFonts w:ascii="Times New Roman CYR" w:hAnsi="Times New Roman CYR" w:cs="Times New Roman CYR"/>
          <w:sz w:val="24"/>
          <w:szCs w:val="24"/>
        </w:rPr>
        <w:t xml:space="preserve">прошло государственную аккредитацию, что подтверждается свидетельством о государственной аккредитации серия 46 А 01 №0000141 регистрационный номер 1224 от 21.06.2013, выданным Комитетом образования и науки Курской области. Установлено, что МБОУ </w:t>
      </w:r>
      <w:r w:rsidRPr="00CB04DA">
        <w:rPr>
          <w:rFonts w:ascii="Times New Roman" w:hAnsi="Times New Roman" w:cs="Times New Roman"/>
          <w:sz w:val="24"/>
          <w:szCs w:val="24"/>
        </w:rPr>
        <w:t>«</w:t>
      </w:r>
      <w:r>
        <w:rPr>
          <w:rFonts w:ascii="Times New Roman CYR" w:hAnsi="Times New Roman CYR" w:cs="Times New Roman CYR"/>
          <w:sz w:val="24"/>
          <w:szCs w:val="24"/>
        </w:rPr>
        <w:t>Средняя общеобразовательная школа №1 г</w:t>
      </w:r>
      <w:proofErr w:type="gramStart"/>
      <w:r>
        <w:rPr>
          <w:rFonts w:ascii="Times New Roman CYR" w:hAnsi="Times New Roman CYR" w:cs="Times New Roman CYR"/>
          <w:sz w:val="24"/>
          <w:szCs w:val="24"/>
        </w:rPr>
        <w:t>.Л</w:t>
      </w:r>
      <w:proofErr w:type="gramEnd"/>
      <w:r>
        <w:rPr>
          <w:rFonts w:ascii="Times New Roman CYR" w:hAnsi="Times New Roman CYR" w:cs="Times New Roman CYR"/>
          <w:sz w:val="24"/>
          <w:szCs w:val="24"/>
        </w:rPr>
        <w:t>ьгова им. В.Б. Бессонова</w:t>
      </w:r>
      <w:r w:rsidRPr="00CB04DA">
        <w:rPr>
          <w:rFonts w:ascii="Times New Roman" w:hAnsi="Times New Roman" w:cs="Times New Roman"/>
          <w:sz w:val="24"/>
          <w:szCs w:val="24"/>
        </w:rPr>
        <w:t xml:space="preserve">» </w:t>
      </w:r>
      <w:r>
        <w:rPr>
          <w:rFonts w:ascii="Times New Roman CYR" w:hAnsi="Times New Roman CYR" w:cs="Times New Roman CYR"/>
          <w:sz w:val="24"/>
          <w:szCs w:val="24"/>
        </w:rPr>
        <w:t xml:space="preserve">имеет право ведения образовательной деятельности по образовательным программам: </w:t>
      </w:r>
    </w:p>
    <w:p w:rsidR="00CB04DA" w:rsidRDefault="00CB04DA" w:rsidP="00CB04DA">
      <w:pPr>
        <w:numPr>
          <w:ilvl w:val="0"/>
          <w:numId w:val="1"/>
        </w:numPr>
        <w:autoSpaceDE w:val="0"/>
        <w:autoSpaceDN w:val="0"/>
        <w:adjustRightInd w:val="0"/>
        <w:ind w:firstLine="570"/>
        <w:jc w:val="both"/>
        <w:rPr>
          <w:rFonts w:ascii="Times New Roman CYR" w:hAnsi="Times New Roman CYR" w:cs="Times New Roman CYR"/>
          <w:sz w:val="24"/>
          <w:szCs w:val="24"/>
        </w:rPr>
      </w:pPr>
      <w:r>
        <w:rPr>
          <w:rFonts w:ascii="Times New Roman CYR" w:hAnsi="Times New Roman CYR" w:cs="Times New Roman CYR"/>
          <w:sz w:val="24"/>
          <w:szCs w:val="24"/>
        </w:rPr>
        <w:t>начальное общее образование;</w:t>
      </w:r>
    </w:p>
    <w:p w:rsidR="00CB04DA" w:rsidRDefault="00CB04DA" w:rsidP="00CB04DA">
      <w:pPr>
        <w:numPr>
          <w:ilvl w:val="0"/>
          <w:numId w:val="1"/>
        </w:numPr>
        <w:autoSpaceDE w:val="0"/>
        <w:autoSpaceDN w:val="0"/>
        <w:adjustRightInd w:val="0"/>
        <w:ind w:firstLine="570"/>
        <w:jc w:val="both"/>
        <w:rPr>
          <w:rFonts w:ascii="Times New Roman CYR" w:hAnsi="Times New Roman CYR" w:cs="Times New Roman CYR"/>
          <w:sz w:val="24"/>
          <w:szCs w:val="24"/>
        </w:rPr>
      </w:pPr>
      <w:r>
        <w:rPr>
          <w:rFonts w:ascii="Times New Roman CYR" w:hAnsi="Times New Roman CYR" w:cs="Times New Roman CYR"/>
          <w:sz w:val="24"/>
          <w:szCs w:val="24"/>
        </w:rPr>
        <w:t>основное общее образование;</w:t>
      </w:r>
    </w:p>
    <w:p w:rsidR="00CB04DA" w:rsidRDefault="00CB04DA" w:rsidP="00CB04DA">
      <w:pPr>
        <w:numPr>
          <w:ilvl w:val="0"/>
          <w:numId w:val="1"/>
        </w:numPr>
        <w:autoSpaceDE w:val="0"/>
        <w:autoSpaceDN w:val="0"/>
        <w:adjustRightInd w:val="0"/>
        <w:ind w:firstLine="570"/>
        <w:jc w:val="both"/>
        <w:rPr>
          <w:rFonts w:ascii="Times New Roman CYR" w:hAnsi="Times New Roman CYR" w:cs="Times New Roman CYR"/>
          <w:sz w:val="24"/>
          <w:szCs w:val="24"/>
        </w:rPr>
      </w:pPr>
      <w:r>
        <w:rPr>
          <w:rFonts w:ascii="Times New Roman CYR" w:hAnsi="Times New Roman CYR" w:cs="Times New Roman CYR"/>
          <w:sz w:val="24"/>
          <w:szCs w:val="24"/>
        </w:rPr>
        <w:t>среднее (полное) общее образование.</w:t>
      </w:r>
    </w:p>
    <w:p w:rsidR="00CB04DA" w:rsidRDefault="00CB04DA" w:rsidP="00CB04DA">
      <w:pPr>
        <w:tabs>
          <w:tab w:val="left" w:pos="6840"/>
        </w:tabs>
        <w:autoSpaceDE w:val="0"/>
        <w:autoSpaceDN w:val="0"/>
        <w:adjustRightInd w:val="0"/>
        <w:ind w:firstLine="570"/>
        <w:jc w:val="both"/>
        <w:rPr>
          <w:rFonts w:ascii="Times New Roman CYR" w:hAnsi="Times New Roman CYR" w:cs="Times New Roman CYR"/>
          <w:sz w:val="24"/>
          <w:szCs w:val="24"/>
        </w:rPr>
      </w:pPr>
      <w:r>
        <w:rPr>
          <w:rFonts w:ascii="Times New Roman CYR" w:hAnsi="Times New Roman CYR" w:cs="Times New Roman CYR"/>
          <w:sz w:val="24"/>
          <w:szCs w:val="24"/>
        </w:rPr>
        <w:t xml:space="preserve">МБОУ </w:t>
      </w:r>
      <w:r w:rsidRPr="00CB04DA">
        <w:rPr>
          <w:rFonts w:ascii="Times New Roman" w:hAnsi="Times New Roman" w:cs="Times New Roman"/>
          <w:sz w:val="24"/>
          <w:szCs w:val="24"/>
        </w:rPr>
        <w:t>«</w:t>
      </w:r>
      <w:r>
        <w:rPr>
          <w:rFonts w:ascii="Times New Roman CYR" w:hAnsi="Times New Roman CYR" w:cs="Times New Roman CYR"/>
          <w:sz w:val="24"/>
          <w:szCs w:val="24"/>
        </w:rPr>
        <w:t>Средняя общеобразовательная школа №1 г</w:t>
      </w:r>
      <w:proofErr w:type="gramStart"/>
      <w:r>
        <w:rPr>
          <w:rFonts w:ascii="Times New Roman CYR" w:hAnsi="Times New Roman CYR" w:cs="Times New Roman CYR"/>
          <w:sz w:val="24"/>
          <w:szCs w:val="24"/>
        </w:rPr>
        <w:t>.Л</w:t>
      </w:r>
      <w:proofErr w:type="gramEnd"/>
      <w:r>
        <w:rPr>
          <w:rFonts w:ascii="Times New Roman CYR" w:hAnsi="Times New Roman CYR" w:cs="Times New Roman CYR"/>
          <w:sz w:val="24"/>
          <w:szCs w:val="24"/>
        </w:rPr>
        <w:t>ьгова им. В.Б. Бессонова</w:t>
      </w:r>
      <w:r w:rsidRPr="00CB04DA">
        <w:rPr>
          <w:rFonts w:ascii="Times New Roman" w:hAnsi="Times New Roman" w:cs="Times New Roman"/>
          <w:sz w:val="24"/>
          <w:szCs w:val="24"/>
        </w:rPr>
        <w:t xml:space="preserve">» </w:t>
      </w:r>
      <w:r>
        <w:rPr>
          <w:rFonts w:ascii="Times New Roman CYR" w:hAnsi="Times New Roman CYR" w:cs="Times New Roman CYR"/>
          <w:sz w:val="24"/>
          <w:szCs w:val="24"/>
        </w:rPr>
        <w:t>самостоятельно осуществляет финансово-хозяйственную деятельность, имеет самостоятельный баланс и лицевой счет, открытый в установленном порядке, печать установленного образца, штамп.</w:t>
      </w:r>
    </w:p>
    <w:p w:rsidR="00CB04DA" w:rsidRPr="00CB04DA" w:rsidRDefault="00CB04DA" w:rsidP="00CB04DA">
      <w:pPr>
        <w:tabs>
          <w:tab w:val="left" w:pos="7200"/>
        </w:tabs>
        <w:autoSpaceDE w:val="0"/>
        <w:autoSpaceDN w:val="0"/>
        <w:adjustRightInd w:val="0"/>
        <w:ind w:firstLine="525"/>
        <w:jc w:val="both"/>
        <w:rPr>
          <w:rFonts w:ascii="Times New Roman" w:hAnsi="Times New Roman" w:cs="Times New Roman"/>
          <w:sz w:val="24"/>
          <w:szCs w:val="24"/>
        </w:rPr>
      </w:pPr>
      <w:r w:rsidRPr="00CB04DA">
        <w:rPr>
          <w:rFonts w:ascii="Times New Roman" w:hAnsi="Times New Roman" w:cs="Times New Roman"/>
          <w:sz w:val="24"/>
          <w:szCs w:val="24"/>
        </w:rPr>
        <w:t xml:space="preserve">      </w:t>
      </w:r>
    </w:p>
    <w:p w:rsidR="00CB04DA" w:rsidRDefault="00CB04DA" w:rsidP="00CB04DA">
      <w:pPr>
        <w:tabs>
          <w:tab w:val="left" w:pos="7200"/>
        </w:tabs>
        <w:autoSpaceDE w:val="0"/>
        <w:autoSpaceDN w:val="0"/>
        <w:adjustRightInd w:val="0"/>
        <w:ind w:firstLine="525"/>
        <w:jc w:val="both"/>
        <w:rPr>
          <w:rFonts w:ascii="Times New Roman CYR" w:hAnsi="Times New Roman CYR" w:cs="Times New Roman CYR"/>
          <w:sz w:val="24"/>
          <w:szCs w:val="24"/>
        </w:rPr>
      </w:pPr>
      <w:r w:rsidRPr="00CB04DA">
        <w:rPr>
          <w:rFonts w:ascii="Times New Roman" w:hAnsi="Times New Roman" w:cs="Times New Roman"/>
          <w:sz w:val="24"/>
          <w:szCs w:val="24"/>
        </w:rPr>
        <w:t xml:space="preserve"> </w:t>
      </w:r>
      <w:r>
        <w:rPr>
          <w:rFonts w:ascii="Times New Roman CYR" w:hAnsi="Times New Roman CYR" w:cs="Times New Roman CYR"/>
          <w:sz w:val="24"/>
          <w:szCs w:val="24"/>
        </w:rPr>
        <w:t xml:space="preserve">Социально–трудовые отношения в МБОУ </w:t>
      </w:r>
      <w:r w:rsidRPr="00CB04DA">
        <w:rPr>
          <w:rFonts w:ascii="Times New Roman" w:hAnsi="Times New Roman" w:cs="Times New Roman"/>
          <w:sz w:val="24"/>
          <w:szCs w:val="24"/>
        </w:rPr>
        <w:t>«</w:t>
      </w:r>
      <w:r>
        <w:rPr>
          <w:rFonts w:ascii="Times New Roman CYR" w:hAnsi="Times New Roman CYR" w:cs="Times New Roman CYR"/>
          <w:sz w:val="24"/>
          <w:szCs w:val="24"/>
        </w:rPr>
        <w:t>Средняя общеобразовательная школа №1 г</w:t>
      </w:r>
      <w:proofErr w:type="gramStart"/>
      <w:r>
        <w:rPr>
          <w:rFonts w:ascii="Times New Roman CYR" w:hAnsi="Times New Roman CYR" w:cs="Times New Roman CYR"/>
          <w:sz w:val="24"/>
          <w:szCs w:val="24"/>
        </w:rPr>
        <w:t>.Л</w:t>
      </w:r>
      <w:proofErr w:type="gramEnd"/>
      <w:r>
        <w:rPr>
          <w:rFonts w:ascii="Times New Roman CYR" w:hAnsi="Times New Roman CYR" w:cs="Times New Roman CYR"/>
          <w:sz w:val="24"/>
          <w:szCs w:val="24"/>
        </w:rPr>
        <w:t>ьгова им. В.Б. Бессонова</w:t>
      </w:r>
      <w:r w:rsidRPr="00CB04DA">
        <w:rPr>
          <w:rFonts w:ascii="Times New Roman" w:hAnsi="Times New Roman" w:cs="Times New Roman"/>
          <w:sz w:val="24"/>
          <w:szCs w:val="24"/>
        </w:rPr>
        <w:t xml:space="preserve">» </w:t>
      </w:r>
      <w:r>
        <w:rPr>
          <w:rFonts w:ascii="Times New Roman CYR" w:hAnsi="Times New Roman CYR" w:cs="Times New Roman CYR"/>
          <w:sz w:val="24"/>
          <w:szCs w:val="24"/>
        </w:rPr>
        <w:t xml:space="preserve">регулируются коллективным договором  и правилами внутреннего трудового распорядка,  утвержденными: от работодателя – директором МБОУ СОШ №1 г.Льгова им. В.Б. Бессонова </w:t>
      </w:r>
      <w:proofErr w:type="spellStart"/>
      <w:r>
        <w:rPr>
          <w:rFonts w:ascii="Times New Roman CYR" w:hAnsi="Times New Roman CYR" w:cs="Times New Roman CYR"/>
          <w:sz w:val="24"/>
          <w:szCs w:val="24"/>
        </w:rPr>
        <w:t>Сеиным</w:t>
      </w:r>
      <w:proofErr w:type="spellEnd"/>
      <w:r>
        <w:rPr>
          <w:rFonts w:ascii="Times New Roman CYR" w:hAnsi="Times New Roman CYR" w:cs="Times New Roman CYR"/>
          <w:sz w:val="24"/>
          <w:szCs w:val="24"/>
        </w:rPr>
        <w:t xml:space="preserve"> В.И., от работников – председателем профсоюзной организации МБОУ СОШ №1 г.Льгова им. В.Б. Бессонова Сорокиной Е.С., прошедшими регистрацию в комитете по труду и занятости населения Курской области (</w:t>
      </w:r>
      <w:proofErr w:type="gramStart"/>
      <w:r>
        <w:rPr>
          <w:rFonts w:ascii="Times New Roman CYR" w:hAnsi="Times New Roman CYR" w:cs="Times New Roman CYR"/>
          <w:sz w:val="24"/>
          <w:szCs w:val="24"/>
        </w:rPr>
        <w:t>регистрационный</w:t>
      </w:r>
      <w:proofErr w:type="gramEnd"/>
      <w:r>
        <w:rPr>
          <w:rFonts w:ascii="Times New Roman CYR" w:hAnsi="Times New Roman CYR" w:cs="Times New Roman CYR"/>
          <w:sz w:val="24"/>
          <w:szCs w:val="24"/>
        </w:rPr>
        <w:t xml:space="preserve"> №922 от 18.10.2012).</w:t>
      </w:r>
    </w:p>
    <w:p w:rsidR="00CB04DA" w:rsidRPr="00CB04DA" w:rsidRDefault="00CB04DA" w:rsidP="00CB04DA">
      <w:pPr>
        <w:autoSpaceDE w:val="0"/>
        <w:autoSpaceDN w:val="0"/>
        <w:adjustRightInd w:val="0"/>
        <w:rPr>
          <w:rFonts w:ascii="Calibri" w:hAnsi="Calibri" w:cs="Calibri"/>
        </w:rPr>
      </w:pPr>
    </w:p>
    <w:p w:rsidR="00CB04DA" w:rsidRDefault="00CB04DA" w:rsidP="00B12101">
      <w:pPr>
        <w:autoSpaceDE w:val="0"/>
        <w:autoSpaceDN w:val="0"/>
        <w:adjustRightInd w:val="0"/>
        <w:jc w:val="both"/>
        <w:rPr>
          <w:rFonts w:ascii="Times New Roman CYR" w:hAnsi="Times New Roman CYR" w:cs="Times New Roman CYR"/>
          <w:b/>
          <w:bCs/>
          <w:i/>
          <w:iCs/>
          <w:sz w:val="28"/>
          <w:szCs w:val="28"/>
        </w:rPr>
      </w:pPr>
      <w:r w:rsidRPr="00CB04DA">
        <w:rPr>
          <w:rFonts w:ascii="Times New Roman" w:hAnsi="Times New Roman" w:cs="Times New Roman"/>
          <w:b/>
          <w:bCs/>
          <w:i/>
          <w:iCs/>
          <w:sz w:val="28"/>
          <w:szCs w:val="28"/>
        </w:rPr>
        <w:tab/>
      </w:r>
      <w:r>
        <w:rPr>
          <w:rFonts w:ascii="Times New Roman" w:hAnsi="Times New Roman" w:cs="Times New Roman"/>
          <w:b/>
          <w:bCs/>
          <w:i/>
          <w:iCs/>
          <w:sz w:val="28"/>
          <w:szCs w:val="28"/>
          <w:lang w:val="en-US"/>
        </w:rPr>
        <w:t>II</w:t>
      </w:r>
      <w:r w:rsidRPr="00CB04DA">
        <w:rPr>
          <w:rFonts w:ascii="Times New Roman" w:hAnsi="Times New Roman" w:cs="Times New Roman"/>
          <w:b/>
          <w:bCs/>
          <w:i/>
          <w:iCs/>
          <w:sz w:val="28"/>
          <w:szCs w:val="28"/>
        </w:rPr>
        <w:t xml:space="preserve">. </w:t>
      </w:r>
      <w:r>
        <w:rPr>
          <w:rFonts w:ascii="Times New Roman CYR" w:hAnsi="Times New Roman CYR" w:cs="Times New Roman CYR"/>
          <w:b/>
          <w:bCs/>
          <w:i/>
          <w:iCs/>
          <w:sz w:val="28"/>
          <w:szCs w:val="28"/>
        </w:rPr>
        <w:t xml:space="preserve">Проверка правильности начисления заработной платы работникам </w:t>
      </w:r>
    </w:p>
    <w:p w:rsidR="00CB04DA" w:rsidRPr="00CB04DA" w:rsidRDefault="00CB04DA" w:rsidP="00CB04DA">
      <w:pPr>
        <w:autoSpaceDE w:val="0"/>
        <w:autoSpaceDN w:val="0"/>
        <w:adjustRightInd w:val="0"/>
        <w:rPr>
          <w:rFonts w:ascii="Calibri" w:hAnsi="Calibri" w:cs="Calibri"/>
        </w:rPr>
      </w:pPr>
    </w:p>
    <w:p w:rsidR="00CB04DA" w:rsidRDefault="00CB04DA" w:rsidP="00CB04DA">
      <w:pPr>
        <w:autoSpaceDE w:val="0"/>
        <w:autoSpaceDN w:val="0"/>
        <w:adjustRightInd w:val="0"/>
        <w:ind w:firstLine="555"/>
        <w:jc w:val="both"/>
        <w:rPr>
          <w:rFonts w:ascii="Times New Roman CYR" w:hAnsi="Times New Roman CYR" w:cs="Times New Roman CYR"/>
          <w:sz w:val="24"/>
          <w:szCs w:val="24"/>
        </w:rPr>
      </w:pPr>
      <w:r w:rsidRPr="00CB04DA">
        <w:rPr>
          <w:rFonts w:ascii="Times New Roman" w:hAnsi="Times New Roman" w:cs="Times New Roman"/>
          <w:sz w:val="28"/>
          <w:szCs w:val="28"/>
        </w:rPr>
        <w:lastRenderedPageBreak/>
        <w:tab/>
      </w:r>
      <w:r>
        <w:rPr>
          <w:rFonts w:ascii="Times New Roman CYR" w:hAnsi="Times New Roman CYR" w:cs="Times New Roman CYR"/>
          <w:sz w:val="24"/>
          <w:szCs w:val="24"/>
        </w:rPr>
        <w:t xml:space="preserve">Проверка начисления заработной платы работникам МБОУ </w:t>
      </w:r>
      <w:r w:rsidRPr="00CB04DA">
        <w:rPr>
          <w:rFonts w:ascii="Times New Roman" w:hAnsi="Times New Roman" w:cs="Times New Roman"/>
          <w:sz w:val="24"/>
          <w:szCs w:val="24"/>
        </w:rPr>
        <w:t>«</w:t>
      </w:r>
      <w:r>
        <w:rPr>
          <w:rFonts w:ascii="Times New Roman CYR" w:hAnsi="Times New Roman CYR" w:cs="Times New Roman CYR"/>
          <w:sz w:val="24"/>
          <w:szCs w:val="24"/>
        </w:rPr>
        <w:t>Средняя общеобразовательная школа №1 г</w:t>
      </w:r>
      <w:proofErr w:type="gramStart"/>
      <w:r>
        <w:rPr>
          <w:rFonts w:ascii="Times New Roman CYR" w:hAnsi="Times New Roman CYR" w:cs="Times New Roman CYR"/>
          <w:sz w:val="24"/>
          <w:szCs w:val="24"/>
        </w:rPr>
        <w:t>.Л</w:t>
      </w:r>
      <w:proofErr w:type="gramEnd"/>
      <w:r>
        <w:rPr>
          <w:rFonts w:ascii="Times New Roman CYR" w:hAnsi="Times New Roman CYR" w:cs="Times New Roman CYR"/>
          <w:sz w:val="24"/>
          <w:szCs w:val="24"/>
        </w:rPr>
        <w:t>ьгова им. В.Б. Бессонова</w:t>
      </w:r>
      <w:r w:rsidRPr="00CB04DA">
        <w:rPr>
          <w:rFonts w:ascii="Times New Roman" w:hAnsi="Times New Roman" w:cs="Times New Roman"/>
          <w:sz w:val="24"/>
          <w:szCs w:val="24"/>
        </w:rPr>
        <w:t xml:space="preserve">»» </w:t>
      </w:r>
      <w:r>
        <w:rPr>
          <w:rFonts w:ascii="Times New Roman CYR" w:hAnsi="Times New Roman CYR" w:cs="Times New Roman CYR"/>
          <w:sz w:val="24"/>
          <w:szCs w:val="24"/>
        </w:rPr>
        <w:t xml:space="preserve">осуществлялась выборочным методом. </w:t>
      </w:r>
    </w:p>
    <w:p w:rsidR="00CB04DA" w:rsidRDefault="00CB04DA" w:rsidP="00CB04DA">
      <w:pPr>
        <w:autoSpaceDE w:val="0"/>
        <w:autoSpaceDN w:val="0"/>
        <w:adjustRightInd w:val="0"/>
        <w:ind w:firstLine="555"/>
        <w:jc w:val="both"/>
        <w:rPr>
          <w:rFonts w:ascii="Times New Roman CYR" w:hAnsi="Times New Roman CYR" w:cs="Times New Roman CYR"/>
          <w:sz w:val="24"/>
          <w:szCs w:val="24"/>
        </w:rPr>
      </w:pPr>
      <w:r w:rsidRPr="00CB04DA">
        <w:rPr>
          <w:rFonts w:ascii="Times New Roman" w:hAnsi="Times New Roman" w:cs="Times New Roman"/>
          <w:sz w:val="24"/>
          <w:szCs w:val="24"/>
        </w:rPr>
        <w:tab/>
      </w:r>
      <w:r>
        <w:rPr>
          <w:rFonts w:ascii="Times New Roman CYR" w:hAnsi="Times New Roman CYR" w:cs="Times New Roman CYR"/>
          <w:sz w:val="24"/>
          <w:szCs w:val="24"/>
        </w:rPr>
        <w:t>В ходе проверки установлено, что  работникам учреждения своевременно выдавались расчетные листки о начисленной и выплаченной заработной плате. Предоставленные расчетно-платежные ведомости  за период с сентября 2013 года  по май 2014 года содержат необходимую информацию о  начисленных выплатах и  удержаниях работников учреждения.</w:t>
      </w:r>
    </w:p>
    <w:p w:rsidR="00CB04DA" w:rsidRDefault="00CB04DA" w:rsidP="00CB04DA">
      <w:pPr>
        <w:autoSpaceDE w:val="0"/>
        <w:autoSpaceDN w:val="0"/>
        <w:adjustRightInd w:val="0"/>
        <w:ind w:firstLine="555"/>
        <w:jc w:val="both"/>
        <w:rPr>
          <w:rFonts w:ascii="Times New Roman CYR" w:hAnsi="Times New Roman CYR" w:cs="Times New Roman CYR"/>
          <w:sz w:val="24"/>
          <w:szCs w:val="24"/>
        </w:rPr>
      </w:pPr>
      <w:r>
        <w:rPr>
          <w:rFonts w:ascii="Times New Roman CYR" w:hAnsi="Times New Roman CYR" w:cs="Times New Roman CYR"/>
          <w:sz w:val="24"/>
          <w:szCs w:val="24"/>
        </w:rPr>
        <w:t xml:space="preserve">В проверяемом периоде заработная плата начислялась с учетом норм трудового законодательства, Единого тарифно-квалификационного справочника работ и профессий рабочих, Единого тарифно-квалификационного справочника должностей руководителей, специалистов и служащих, государственных гарантий по оплате труда, в соответствии со штатным </w:t>
      </w:r>
      <w:proofErr w:type="spellStart"/>
      <w:r>
        <w:rPr>
          <w:rFonts w:ascii="Times New Roman CYR" w:hAnsi="Times New Roman CYR" w:cs="Times New Roman CYR"/>
          <w:sz w:val="24"/>
          <w:szCs w:val="24"/>
        </w:rPr>
        <w:t>расписанием,тарификационным</w:t>
      </w:r>
      <w:proofErr w:type="spellEnd"/>
      <w:r>
        <w:rPr>
          <w:rFonts w:ascii="Times New Roman CYR" w:hAnsi="Times New Roman CYR" w:cs="Times New Roman CYR"/>
          <w:sz w:val="24"/>
          <w:szCs w:val="24"/>
        </w:rPr>
        <w:t xml:space="preserve"> списком по педагогическим работникам, положением об оплате труда работников МБОУ </w:t>
      </w:r>
      <w:r w:rsidRPr="00CB04DA">
        <w:rPr>
          <w:rFonts w:ascii="Times New Roman" w:hAnsi="Times New Roman" w:cs="Times New Roman"/>
          <w:sz w:val="24"/>
          <w:szCs w:val="24"/>
        </w:rPr>
        <w:t>«</w:t>
      </w:r>
      <w:r>
        <w:rPr>
          <w:rFonts w:ascii="Times New Roman CYR" w:hAnsi="Times New Roman CYR" w:cs="Times New Roman CYR"/>
          <w:sz w:val="24"/>
          <w:szCs w:val="24"/>
        </w:rPr>
        <w:t>Средняя общеобразовательная школа №1 г</w:t>
      </w:r>
      <w:proofErr w:type="gramStart"/>
      <w:r>
        <w:rPr>
          <w:rFonts w:ascii="Times New Roman CYR" w:hAnsi="Times New Roman CYR" w:cs="Times New Roman CYR"/>
          <w:sz w:val="24"/>
          <w:szCs w:val="24"/>
        </w:rPr>
        <w:t>.Л</w:t>
      </w:r>
      <w:proofErr w:type="gramEnd"/>
      <w:r>
        <w:rPr>
          <w:rFonts w:ascii="Times New Roman CYR" w:hAnsi="Times New Roman CYR" w:cs="Times New Roman CYR"/>
          <w:sz w:val="24"/>
          <w:szCs w:val="24"/>
        </w:rPr>
        <w:t>ьгова им. В.Б. Бессонова</w:t>
      </w:r>
      <w:r w:rsidRPr="00CB04DA">
        <w:rPr>
          <w:rFonts w:ascii="Times New Roman" w:hAnsi="Times New Roman" w:cs="Times New Roman"/>
          <w:sz w:val="24"/>
          <w:szCs w:val="24"/>
        </w:rPr>
        <w:t xml:space="preserve">», </w:t>
      </w:r>
      <w:r>
        <w:rPr>
          <w:rFonts w:ascii="Times New Roman CYR" w:hAnsi="Times New Roman CYR" w:cs="Times New Roman CYR"/>
          <w:sz w:val="24"/>
          <w:szCs w:val="24"/>
        </w:rPr>
        <w:t xml:space="preserve">принятым на общем </w:t>
      </w:r>
      <w:proofErr w:type="gramStart"/>
      <w:r>
        <w:rPr>
          <w:rFonts w:ascii="Times New Roman CYR" w:hAnsi="Times New Roman CYR" w:cs="Times New Roman CYR"/>
          <w:sz w:val="24"/>
          <w:szCs w:val="24"/>
        </w:rPr>
        <w:t>собрании</w:t>
      </w:r>
      <w:proofErr w:type="gramEnd"/>
      <w:r>
        <w:rPr>
          <w:rFonts w:ascii="Times New Roman CYR" w:hAnsi="Times New Roman CYR" w:cs="Times New Roman CYR"/>
          <w:sz w:val="24"/>
          <w:szCs w:val="24"/>
        </w:rPr>
        <w:t xml:space="preserve"> трудового коллектива Протокол №1 от 02.09.2013 года (Приказ руководителя Учреждения об утверждении данного Положения отсутствует). </w:t>
      </w:r>
    </w:p>
    <w:p w:rsidR="00CB04DA" w:rsidRDefault="00CB04DA" w:rsidP="00CB04DA">
      <w:pPr>
        <w:autoSpaceDE w:val="0"/>
        <w:autoSpaceDN w:val="0"/>
        <w:adjustRightInd w:val="0"/>
        <w:ind w:firstLine="555"/>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В условиях применения новой системы оплаты труда необходимо также разработать  документ, регламентирующий установление выплат стимулирующего характера с учетом показателей для оценки качества труда, что позволит повысить заработную плату с целью поощрения работников добившихся качественных результатов своей трудовой деятельности (пункт 5 раздела IV.</w:t>
      </w:r>
      <w:proofErr w:type="gramEnd"/>
      <w:r>
        <w:rPr>
          <w:rFonts w:ascii="Times New Roman CYR" w:hAnsi="Times New Roman CYR" w:cs="Times New Roman CYR"/>
          <w:sz w:val="24"/>
          <w:szCs w:val="24"/>
        </w:rPr>
        <w:t xml:space="preserve"> Стимулирующие выплаты </w:t>
      </w:r>
      <w:r w:rsidRPr="00CB04DA">
        <w:rPr>
          <w:rFonts w:ascii="Times New Roman" w:hAnsi="Times New Roman" w:cs="Times New Roman"/>
          <w:sz w:val="24"/>
          <w:szCs w:val="24"/>
        </w:rPr>
        <w:t>«</w:t>
      </w:r>
      <w:r>
        <w:rPr>
          <w:rFonts w:ascii="Times New Roman CYR" w:hAnsi="Times New Roman CYR" w:cs="Times New Roman CYR"/>
          <w:sz w:val="24"/>
          <w:szCs w:val="24"/>
        </w:rPr>
        <w:t xml:space="preserve">Положения об оплате труда работников МБОУ </w:t>
      </w:r>
      <w:r w:rsidRPr="00CB04DA">
        <w:rPr>
          <w:rFonts w:ascii="Times New Roman" w:hAnsi="Times New Roman" w:cs="Times New Roman"/>
          <w:sz w:val="24"/>
          <w:szCs w:val="24"/>
        </w:rPr>
        <w:t>«</w:t>
      </w:r>
      <w:r>
        <w:rPr>
          <w:rFonts w:ascii="Times New Roman CYR" w:hAnsi="Times New Roman CYR" w:cs="Times New Roman CYR"/>
          <w:sz w:val="24"/>
          <w:szCs w:val="24"/>
        </w:rPr>
        <w:t>Средняя общеобразовательная школа №1 г</w:t>
      </w:r>
      <w:proofErr w:type="gramStart"/>
      <w:r>
        <w:rPr>
          <w:rFonts w:ascii="Times New Roman CYR" w:hAnsi="Times New Roman CYR" w:cs="Times New Roman CYR"/>
          <w:sz w:val="24"/>
          <w:szCs w:val="24"/>
        </w:rPr>
        <w:t>.Л</w:t>
      </w:r>
      <w:proofErr w:type="gramEnd"/>
      <w:r>
        <w:rPr>
          <w:rFonts w:ascii="Times New Roman CYR" w:hAnsi="Times New Roman CYR" w:cs="Times New Roman CYR"/>
          <w:sz w:val="24"/>
          <w:szCs w:val="24"/>
        </w:rPr>
        <w:t>ьгова им.Бессонова</w:t>
      </w:r>
      <w:r w:rsidRPr="00CB04DA">
        <w:rPr>
          <w:rFonts w:ascii="Times New Roman" w:hAnsi="Times New Roman" w:cs="Times New Roman"/>
          <w:sz w:val="24"/>
          <w:szCs w:val="24"/>
        </w:rPr>
        <w:t xml:space="preserve">»). </w:t>
      </w:r>
      <w:r>
        <w:rPr>
          <w:rFonts w:ascii="Times New Roman CYR" w:hAnsi="Times New Roman CYR" w:cs="Times New Roman CYR"/>
          <w:sz w:val="24"/>
          <w:szCs w:val="24"/>
        </w:rPr>
        <w:t>Данная выплата в учреждении производилась без учета показателей эффективности деятельности педагогического персонала.</w:t>
      </w:r>
    </w:p>
    <w:p w:rsidR="00CB04DA" w:rsidRPr="00CB04DA" w:rsidRDefault="00CB04DA" w:rsidP="00CB04DA">
      <w:pPr>
        <w:autoSpaceDE w:val="0"/>
        <w:autoSpaceDN w:val="0"/>
        <w:adjustRightInd w:val="0"/>
        <w:ind w:firstLine="708"/>
        <w:jc w:val="both"/>
        <w:rPr>
          <w:rFonts w:ascii="Times New Roman" w:hAnsi="Times New Roman" w:cs="Times New Roman"/>
          <w:sz w:val="24"/>
          <w:szCs w:val="24"/>
        </w:rPr>
      </w:pPr>
      <w:r>
        <w:rPr>
          <w:rFonts w:ascii="Times New Roman CYR" w:hAnsi="Times New Roman CYR" w:cs="Times New Roman CYR"/>
          <w:sz w:val="24"/>
          <w:szCs w:val="24"/>
        </w:rPr>
        <w:t xml:space="preserve">В ходе проверки штатного расписания  МБОУ </w:t>
      </w:r>
      <w:r w:rsidRPr="00CB04DA">
        <w:rPr>
          <w:rFonts w:ascii="Times New Roman" w:hAnsi="Times New Roman" w:cs="Times New Roman"/>
          <w:sz w:val="24"/>
          <w:szCs w:val="24"/>
        </w:rPr>
        <w:t>«</w:t>
      </w:r>
      <w:r>
        <w:rPr>
          <w:rFonts w:ascii="Times New Roman CYR" w:hAnsi="Times New Roman CYR" w:cs="Times New Roman CYR"/>
          <w:sz w:val="24"/>
          <w:szCs w:val="24"/>
        </w:rPr>
        <w:t>Средняя общеобразовательная школа №1 г</w:t>
      </w:r>
      <w:proofErr w:type="gramStart"/>
      <w:r>
        <w:rPr>
          <w:rFonts w:ascii="Times New Roman CYR" w:hAnsi="Times New Roman CYR" w:cs="Times New Roman CYR"/>
          <w:sz w:val="24"/>
          <w:szCs w:val="24"/>
        </w:rPr>
        <w:t>.Л</w:t>
      </w:r>
      <w:proofErr w:type="gramEnd"/>
      <w:r>
        <w:rPr>
          <w:rFonts w:ascii="Times New Roman CYR" w:hAnsi="Times New Roman CYR" w:cs="Times New Roman CYR"/>
          <w:sz w:val="24"/>
          <w:szCs w:val="24"/>
        </w:rPr>
        <w:t>ьгова им. В.Б. Бессонова</w:t>
      </w:r>
      <w:r w:rsidRPr="00CB04DA">
        <w:rPr>
          <w:rFonts w:ascii="Times New Roman" w:hAnsi="Times New Roman" w:cs="Times New Roman"/>
          <w:sz w:val="24"/>
          <w:szCs w:val="24"/>
        </w:rPr>
        <w:t xml:space="preserve">» </w:t>
      </w:r>
      <w:r>
        <w:rPr>
          <w:rFonts w:ascii="Times New Roman CYR" w:hAnsi="Times New Roman CYR" w:cs="Times New Roman CYR"/>
          <w:sz w:val="24"/>
          <w:szCs w:val="24"/>
        </w:rPr>
        <w:t xml:space="preserve">по состоянию на 01.06.2014  установлено, что размеры должностных окладов применены в соответствии с приложениями №1-5 к Постановлению Администрации Курской области от 25.05.2012 № 479-па, приложениями №1-5 к Положению об оплате труда работников МБОУ </w:t>
      </w:r>
      <w:r w:rsidRPr="00CB04DA">
        <w:rPr>
          <w:rFonts w:ascii="Times New Roman" w:hAnsi="Times New Roman" w:cs="Times New Roman"/>
          <w:sz w:val="24"/>
          <w:szCs w:val="24"/>
        </w:rPr>
        <w:t>«</w:t>
      </w:r>
      <w:r>
        <w:rPr>
          <w:rFonts w:ascii="Times New Roman CYR" w:hAnsi="Times New Roman CYR" w:cs="Times New Roman CYR"/>
          <w:sz w:val="24"/>
          <w:szCs w:val="24"/>
        </w:rPr>
        <w:t>Средняя общеобразовательная школа №1 г.Льгова им. В.Б. Бессонова</w:t>
      </w:r>
      <w:r w:rsidRPr="00CB04DA">
        <w:rPr>
          <w:rFonts w:ascii="Times New Roman" w:hAnsi="Times New Roman" w:cs="Times New Roman"/>
          <w:sz w:val="24"/>
          <w:szCs w:val="24"/>
        </w:rPr>
        <w:t xml:space="preserve">».  </w:t>
      </w:r>
    </w:p>
    <w:p w:rsidR="00CB04DA" w:rsidRDefault="00CB04DA" w:rsidP="00CB04DA">
      <w:pPr>
        <w:autoSpaceDE w:val="0"/>
        <w:autoSpaceDN w:val="0"/>
        <w:adjustRightInd w:val="0"/>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Компенсационные выплаты (за вредные и опасные условия труда) в размере от 10 до 12% от должностного оклада по следующим должностям:  лаборант, повар, </w:t>
      </w:r>
      <w:proofErr w:type="spellStart"/>
      <w:r>
        <w:rPr>
          <w:rFonts w:ascii="Times New Roman CYR" w:hAnsi="Times New Roman CYR" w:cs="Times New Roman CYR"/>
          <w:sz w:val="24"/>
          <w:szCs w:val="24"/>
        </w:rPr>
        <w:t>кух</w:t>
      </w:r>
      <w:proofErr w:type="spellEnd"/>
      <w:r>
        <w:rPr>
          <w:rFonts w:ascii="Times New Roman CYR" w:hAnsi="Times New Roman CYR" w:cs="Times New Roman CYR"/>
          <w:sz w:val="24"/>
          <w:szCs w:val="24"/>
        </w:rPr>
        <w:t xml:space="preserve">. рабочая, кочегар не могут быть предусмотрены штатным расписанием МБОУ </w:t>
      </w:r>
      <w:r w:rsidRPr="00CB04DA">
        <w:rPr>
          <w:rFonts w:ascii="Times New Roman" w:hAnsi="Times New Roman" w:cs="Times New Roman"/>
          <w:sz w:val="24"/>
          <w:szCs w:val="24"/>
        </w:rPr>
        <w:t>«</w:t>
      </w:r>
      <w:r>
        <w:rPr>
          <w:rFonts w:ascii="Times New Roman CYR" w:hAnsi="Times New Roman CYR" w:cs="Times New Roman CYR"/>
          <w:sz w:val="24"/>
          <w:szCs w:val="24"/>
        </w:rPr>
        <w:t>Средняя общеобразовательная школа №1 г</w:t>
      </w:r>
      <w:proofErr w:type="gramStart"/>
      <w:r>
        <w:rPr>
          <w:rFonts w:ascii="Times New Roman CYR" w:hAnsi="Times New Roman CYR" w:cs="Times New Roman CYR"/>
          <w:sz w:val="24"/>
          <w:szCs w:val="24"/>
        </w:rPr>
        <w:t>.Л</w:t>
      </w:r>
      <w:proofErr w:type="gramEnd"/>
      <w:r>
        <w:rPr>
          <w:rFonts w:ascii="Times New Roman CYR" w:hAnsi="Times New Roman CYR" w:cs="Times New Roman CYR"/>
          <w:sz w:val="24"/>
          <w:szCs w:val="24"/>
        </w:rPr>
        <w:t>ьгова им. В.Б. Бессонова</w:t>
      </w:r>
      <w:r w:rsidRPr="00CB04DA">
        <w:rPr>
          <w:rFonts w:ascii="Times New Roman" w:hAnsi="Times New Roman" w:cs="Times New Roman"/>
          <w:sz w:val="24"/>
          <w:szCs w:val="24"/>
        </w:rPr>
        <w:t xml:space="preserve">». </w:t>
      </w:r>
      <w:r>
        <w:rPr>
          <w:rFonts w:ascii="Times New Roman CYR" w:hAnsi="Times New Roman CYR" w:cs="Times New Roman CYR"/>
          <w:sz w:val="24"/>
          <w:szCs w:val="24"/>
        </w:rPr>
        <w:t xml:space="preserve">Согласно пункту 3 раздела III Положения об оплате труда работников МБОУ </w:t>
      </w:r>
      <w:r w:rsidRPr="00CB04DA">
        <w:rPr>
          <w:rFonts w:ascii="Times New Roman" w:hAnsi="Times New Roman" w:cs="Times New Roman"/>
          <w:sz w:val="24"/>
          <w:szCs w:val="24"/>
        </w:rPr>
        <w:t>«</w:t>
      </w:r>
      <w:r>
        <w:rPr>
          <w:rFonts w:ascii="Times New Roman CYR" w:hAnsi="Times New Roman CYR" w:cs="Times New Roman CYR"/>
          <w:sz w:val="24"/>
          <w:szCs w:val="24"/>
        </w:rPr>
        <w:t>Средняя общеобразовательная школа №1 г</w:t>
      </w:r>
      <w:proofErr w:type="gramStart"/>
      <w:r>
        <w:rPr>
          <w:rFonts w:ascii="Times New Roman CYR" w:hAnsi="Times New Roman CYR" w:cs="Times New Roman CYR"/>
          <w:sz w:val="24"/>
          <w:szCs w:val="24"/>
        </w:rPr>
        <w:t>.Л</w:t>
      </w:r>
      <w:proofErr w:type="gramEnd"/>
      <w:r>
        <w:rPr>
          <w:rFonts w:ascii="Times New Roman CYR" w:hAnsi="Times New Roman CYR" w:cs="Times New Roman CYR"/>
          <w:sz w:val="24"/>
          <w:szCs w:val="24"/>
        </w:rPr>
        <w:t>ьгова им. В.Б. Бессонова</w:t>
      </w:r>
      <w:r w:rsidRPr="00CB04DA">
        <w:rPr>
          <w:rFonts w:ascii="Times New Roman" w:hAnsi="Times New Roman" w:cs="Times New Roman"/>
          <w:sz w:val="24"/>
          <w:szCs w:val="24"/>
        </w:rPr>
        <w:t xml:space="preserve">», </w:t>
      </w:r>
      <w:r>
        <w:rPr>
          <w:rFonts w:ascii="Times New Roman CYR" w:hAnsi="Times New Roman CYR" w:cs="Times New Roman CYR"/>
          <w:sz w:val="24"/>
          <w:szCs w:val="24"/>
        </w:rPr>
        <w:t xml:space="preserve">данный вид выплат устанавливается по итогам аттестации рабочих мест. </w:t>
      </w:r>
      <w:r w:rsidRPr="00CB04DA">
        <w:rPr>
          <w:rFonts w:ascii="Times New Roman" w:hAnsi="Times New Roman" w:cs="Times New Roman"/>
          <w:sz w:val="24"/>
          <w:szCs w:val="24"/>
        </w:rPr>
        <w:t>«</w:t>
      </w:r>
      <w:r>
        <w:rPr>
          <w:rFonts w:ascii="Times New Roman CYR" w:hAnsi="Times New Roman CYR" w:cs="Times New Roman CYR"/>
          <w:sz w:val="24"/>
          <w:szCs w:val="24"/>
        </w:rPr>
        <w:t xml:space="preserve">Экспертное заключение о качестве проведения работ по аттестации рабочих мест по условиям труда в МБОУ </w:t>
      </w:r>
      <w:r w:rsidRPr="00CB04DA">
        <w:rPr>
          <w:rFonts w:ascii="Times New Roman" w:hAnsi="Times New Roman" w:cs="Times New Roman"/>
          <w:sz w:val="24"/>
          <w:szCs w:val="24"/>
        </w:rPr>
        <w:t>«</w:t>
      </w:r>
      <w:r>
        <w:rPr>
          <w:rFonts w:ascii="Times New Roman CYR" w:hAnsi="Times New Roman CYR" w:cs="Times New Roman CYR"/>
          <w:sz w:val="24"/>
          <w:szCs w:val="24"/>
        </w:rPr>
        <w:t>Средняя общеобразовательная школа №1 г</w:t>
      </w:r>
      <w:proofErr w:type="gramStart"/>
      <w:r>
        <w:rPr>
          <w:rFonts w:ascii="Times New Roman CYR" w:hAnsi="Times New Roman CYR" w:cs="Times New Roman CYR"/>
          <w:sz w:val="24"/>
          <w:szCs w:val="24"/>
        </w:rPr>
        <w:t>.Л</w:t>
      </w:r>
      <w:proofErr w:type="gramEnd"/>
      <w:r>
        <w:rPr>
          <w:rFonts w:ascii="Times New Roman CYR" w:hAnsi="Times New Roman CYR" w:cs="Times New Roman CYR"/>
          <w:sz w:val="24"/>
          <w:szCs w:val="24"/>
        </w:rPr>
        <w:t>ьгова им. В.Б. Бессонова</w:t>
      </w:r>
      <w:r w:rsidRPr="00CB04DA">
        <w:rPr>
          <w:rFonts w:ascii="Times New Roman" w:hAnsi="Times New Roman" w:cs="Times New Roman"/>
          <w:sz w:val="24"/>
          <w:szCs w:val="24"/>
        </w:rPr>
        <w:t xml:space="preserve">», </w:t>
      </w:r>
      <w:r>
        <w:rPr>
          <w:rFonts w:ascii="Times New Roman CYR" w:hAnsi="Times New Roman CYR" w:cs="Times New Roman CYR"/>
          <w:sz w:val="24"/>
          <w:szCs w:val="24"/>
        </w:rPr>
        <w:t xml:space="preserve">выданное комитетом по труду и занятости населения Курской области информирует о том, что рабочие места по вышеупомянутым должностям аттестованы без наличия вредных условий. При отмене выплат за вредные и опасные условия труда возможно повышение персонального повышающего коэффициента в целях доведения заработной платы вышеуказанных категорий работников до прежнего уровня. </w:t>
      </w:r>
    </w:p>
    <w:p w:rsidR="00CB04DA" w:rsidRDefault="00CB04DA" w:rsidP="00CB04DA">
      <w:pPr>
        <w:autoSpaceDE w:val="0"/>
        <w:autoSpaceDN w:val="0"/>
        <w:adjustRightInd w:val="0"/>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Статья 154 ТК </w:t>
      </w:r>
      <w:r w:rsidR="00123CEB">
        <w:rPr>
          <w:rFonts w:ascii="Times New Roman CYR" w:hAnsi="Times New Roman CYR" w:cs="Times New Roman CYR"/>
          <w:sz w:val="24"/>
          <w:szCs w:val="24"/>
        </w:rPr>
        <w:t>РФ "Оплата труда в ночное время</w:t>
      </w:r>
      <w:r>
        <w:rPr>
          <w:rFonts w:ascii="Times New Roman CYR" w:hAnsi="Times New Roman CYR" w:cs="Times New Roman CYR"/>
          <w:sz w:val="24"/>
          <w:szCs w:val="24"/>
        </w:rPr>
        <w:t xml:space="preserve">", Положение об оплате труда МБОУ </w:t>
      </w:r>
      <w:r w:rsidRPr="00CB04DA">
        <w:rPr>
          <w:rFonts w:ascii="Times New Roman" w:hAnsi="Times New Roman" w:cs="Times New Roman"/>
          <w:sz w:val="24"/>
          <w:szCs w:val="24"/>
        </w:rPr>
        <w:t>«</w:t>
      </w:r>
      <w:r>
        <w:rPr>
          <w:rFonts w:ascii="Times New Roman CYR" w:hAnsi="Times New Roman CYR" w:cs="Times New Roman CYR"/>
          <w:sz w:val="24"/>
          <w:szCs w:val="24"/>
        </w:rPr>
        <w:t>Средняя общеобразовательная школа №1 г</w:t>
      </w:r>
      <w:proofErr w:type="gramStart"/>
      <w:r>
        <w:rPr>
          <w:rFonts w:ascii="Times New Roman CYR" w:hAnsi="Times New Roman CYR" w:cs="Times New Roman CYR"/>
          <w:sz w:val="24"/>
          <w:szCs w:val="24"/>
        </w:rPr>
        <w:t>.Л</w:t>
      </w:r>
      <w:proofErr w:type="gramEnd"/>
      <w:r>
        <w:rPr>
          <w:rFonts w:ascii="Times New Roman CYR" w:hAnsi="Times New Roman CYR" w:cs="Times New Roman CYR"/>
          <w:sz w:val="24"/>
          <w:szCs w:val="24"/>
        </w:rPr>
        <w:t>ьгова им. В.Б.  Бессонова</w:t>
      </w:r>
      <w:r w:rsidRPr="00CB04DA">
        <w:rPr>
          <w:rFonts w:ascii="Times New Roman" w:hAnsi="Times New Roman" w:cs="Times New Roman"/>
          <w:sz w:val="24"/>
          <w:szCs w:val="24"/>
        </w:rPr>
        <w:t xml:space="preserve">» </w:t>
      </w:r>
      <w:r>
        <w:rPr>
          <w:rFonts w:ascii="Times New Roman CYR" w:hAnsi="Times New Roman CYR" w:cs="Times New Roman CYR"/>
          <w:sz w:val="24"/>
          <w:szCs w:val="24"/>
        </w:rPr>
        <w:t xml:space="preserve">предусматривают доплату за работу в ночное время. Раздел III, пункт 7 Положения об оплате труда МБОУ </w:t>
      </w:r>
      <w:r w:rsidRPr="00CB04DA">
        <w:rPr>
          <w:rFonts w:ascii="Times New Roman" w:hAnsi="Times New Roman" w:cs="Times New Roman"/>
          <w:sz w:val="24"/>
          <w:szCs w:val="24"/>
        </w:rPr>
        <w:t>«</w:t>
      </w:r>
      <w:r>
        <w:rPr>
          <w:rFonts w:ascii="Times New Roman CYR" w:hAnsi="Times New Roman CYR" w:cs="Times New Roman CYR"/>
          <w:sz w:val="24"/>
          <w:szCs w:val="24"/>
        </w:rPr>
        <w:t>Средняя общеобразовательная школа №1 г</w:t>
      </w:r>
      <w:proofErr w:type="gramStart"/>
      <w:r>
        <w:rPr>
          <w:rFonts w:ascii="Times New Roman CYR" w:hAnsi="Times New Roman CYR" w:cs="Times New Roman CYR"/>
          <w:sz w:val="24"/>
          <w:szCs w:val="24"/>
        </w:rPr>
        <w:t>.Л</w:t>
      </w:r>
      <w:proofErr w:type="gramEnd"/>
      <w:r>
        <w:rPr>
          <w:rFonts w:ascii="Times New Roman CYR" w:hAnsi="Times New Roman CYR" w:cs="Times New Roman CYR"/>
          <w:sz w:val="24"/>
          <w:szCs w:val="24"/>
        </w:rPr>
        <w:t>ьгова им.</w:t>
      </w:r>
      <w:r w:rsidR="00123CEB">
        <w:rPr>
          <w:rFonts w:ascii="Times New Roman CYR" w:hAnsi="Times New Roman CYR" w:cs="Times New Roman CYR"/>
          <w:sz w:val="24"/>
          <w:szCs w:val="24"/>
        </w:rPr>
        <w:t xml:space="preserve"> В.Б.</w:t>
      </w:r>
      <w:r>
        <w:rPr>
          <w:rFonts w:ascii="Times New Roman CYR" w:hAnsi="Times New Roman CYR" w:cs="Times New Roman CYR"/>
          <w:sz w:val="24"/>
          <w:szCs w:val="24"/>
        </w:rPr>
        <w:t>Бессонова</w:t>
      </w:r>
      <w:r w:rsidRPr="00CB04DA">
        <w:rPr>
          <w:rFonts w:ascii="Times New Roman" w:hAnsi="Times New Roman" w:cs="Times New Roman"/>
          <w:sz w:val="24"/>
          <w:szCs w:val="24"/>
        </w:rPr>
        <w:t xml:space="preserve">» </w:t>
      </w:r>
      <w:r>
        <w:rPr>
          <w:rFonts w:ascii="Times New Roman CYR" w:hAnsi="Times New Roman CYR" w:cs="Times New Roman CYR"/>
          <w:sz w:val="24"/>
          <w:szCs w:val="24"/>
        </w:rPr>
        <w:t xml:space="preserve">гласит : </w:t>
      </w:r>
    </w:p>
    <w:p w:rsidR="00CB04DA" w:rsidRDefault="00CB04DA" w:rsidP="00CB04DA">
      <w:pPr>
        <w:autoSpaceDE w:val="0"/>
        <w:autoSpaceDN w:val="0"/>
        <w:adjustRightInd w:val="0"/>
        <w:ind w:firstLine="708"/>
        <w:jc w:val="both"/>
        <w:rPr>
          <w:rFonts w:ascii="Times New Roman CYR" w:hAnsi="Times New Roman CYR" w:cs="Times New Roman CYR"/>
          <w:sz w:val="24"/>
          <w:szCs w:val="24"/>
        </w:rPr>
      </w:pPr>
      <w:r w:rsidRPr="00CB04DA">
        <w:rPr>
          <w:rFonts w:ascii="Times New Roman" w:hAnsi="Times New Roman" w:cs="Times New Roman"/>
          <w:sz w:val="24"/>
          <w:szCs w:val="24"/>
        </w:rPr>
        <w:t>«</w:t>
      </w:r>
      <w:r>
        <w:rPr>
          <w:rFonts w:ascii="Times New Roman CYR" w:hAnsi="Times New Roman CYR" w:cs="Times New Roman CYR"/>
          <w:sz w:val="24"/>
          <w:szCs w:val="24"/>
        </w:rPr>
        <w:t>Доплата за работу в ночное время производится работникам за каждый час работы в ночное время. Ночным считается время с 22 часов до 6 часов.</w:t>
      </w:r>
    </w:p>
    <w:p w:rsidR="00CB04DA" w:rsidRDefault="00CB04DA" w:rsidP="00CB04DA">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Размер доплаты составляет не менее 20% части оклада (должностного оклада) за час работы работника.</w:t>
      </w:r>
    </w:p>
    <w:p w:rsidR="00CB04DA" w:rsidRPr="00CB04DA" w:rsidRDefault="00CB04DA" w:rsidP="00CB04DA">
      <w:pPr>
        <w:autoSpaceDE w:val="0"/>
        <w:autoSpaceDN w:val="0"/>
        <w:adjustRightInd w:val="0"/>
        <w:ind w:firstLine="708"/>
        <w:jc w:val="both"/>
        <w:rPr>
          <w:rFonts w:ascii="Times New Roman" w:hAnsi="Times New Roman" w:cs="Times New Roman"/>
          <w:sz w:val="24"/>
          <w:szCs w:val="24"/>
        </w:rPr>
      </w:pPr>
      <w:r>
        <w:rPr>
          <w:rFonts w:ascii="Times New Roman CYR" w:hAnsi="Times New Roman CYR" w:cs="Times New Roman CYR"/>
          <w:sz w:val="24"/>
          <w:szCs w:val="24"/>
        </w:rPr>
        <w:lastRenderedPageBreak/>
        <w:t>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r w:rsidRPr="00CB04DA">
        <w:rPr>
          <w:rFonts w:ascii="Times New Roman" w:hAnsi="Times New Roman" w:cs="Times New Roman"/>
          <w:sz w:val="24"/>
          <w:szCs w:val="24"/>
        </w:rPr>
        <w:t xml:space="preserve">». </w:t>
      </w:r>
    </w:p>
    <w:p w:rsidR="00CB04DA" w:rsidRDefault="00CB04DA" w:rsidP="00CB04DA">
      <w:pPr>
        <w:autoSpaceDE w:val="0"/>
        <w:autoSpaceDN w:val="0"/>
        <w:adjustRightInd w:val="0"/>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Однако, графа </w:t>
      </w:r>
      <w:r w:rsidRPr="00CB04DA">
        <w:rPr>
          <w:rFonts w:ascii="Times New Roman" w:hAnsi="Times New Roman" w:cs="Times New Roman"/>
          <w:sz w:val="24"/>
          <w:szCs w:val="24"/>
        </w:rPr>
        <w:t>«</w:t>
      </w:r>
      <w:r>
        <w:rPr>
          <w:rFonts w:ascii="Times New Roman CYR" w:hAnsi="Times New Roman CYR" w:cs="Times New Roman CYR"/>
          <w:sz w:val="24"/>
          <w:szCs w:val="24"/>
        </w:rPr>
        <w:t>компенсационные выплаты</w:t>
      </w:r>
      <w:r w:rsidRPr="00CB04DA">
        <w:rPr>
          <w:rFonts w:ascii="Times New Roman" w:hAnsi="Times New Roman" w:cs="Times New Roman"/>
          <w:sz w:val="24"/>
          <w:szCs w:val="24"/>
        </w:rPr>
        <w:t xml:space="preserve">» </w:t>
      </w:r>
      <w:r>
        <w:rPr>
          <w:rFonts w:ascii="Times New Roman CYR" w:hAnsi="Times New Roman CYR" w:cs="Times New Roman CYR"/>
          <w:sz w:val="24"/>
          <w:szCs w:val="24"/>
        </w:rPr>
        <w:t xml:space="preserve">штатного расписания МБОУ </w:t>
      </w:r>
      <w:r w:rsidRPr="00CB04DA">
        <w:rPr>
          <w:rFonts w:ascii="Times New Roman" w:hAnsi="Times New Roman" w:cs="Times New Roman"/>
          <w:sz w:val="24"/>
          <w:szCs w:val="24"/>
        </w:rPr>
        <w:t>«</w:t>
      </w:r>
      <w:r>
        <w:rPr>
          <w:rFonts w:ascii="Times New Roman CYR" w:hAnsi="Times New Roman CYR" w:cs="Times New Roman CYR"/>
          <w:sz w:val="24"/>
          <w:szCs w:val="24"/>
        </w:rPr>
        <w:t>Средняя общеобразовательная школа №1 г</w:t>
      </w:r>
      <w:proofErr w:type="gramStart"/>
      <w:r>
        <w:rPr>
          <w:rFonts w:ascii="Times New Roman CYR" w:hAnsi="Times New Roman CYR" w:cs="Times New Roman CYR"/>
          <w:sz w:val="24"/>
          <w:szCs w:val="24"/>
        </w:rPr>
        <w:t>.Л</w:t>
      </w:r>
      <w:proofErr w:type="gramEnd"/>
      <w:r>
        <w:rPr>
          <w:rFonts w:ascii="Times New Roman CYR" w:hAnsi="Times New Roman CYR" w:cs="Times New Roman CYR"/>
          <w:sz w:val="24"/>
          <w:szCs w:val="24"/>
        </w:rPr>
        <w:t>ьгова им.</w:t>
      </w:r>
      <w:r w:rsidR="00123CEB" w:rsidRPr="00123CEB">
        <w:rPr>
          <w:rFonts w:ascii="Times New Roman CYR" w:hAnsi="Times New Roman CYR" w:cs="Times New Roman CYR"/>
          <w:sz w:val="24"/>
          <w:szCs w:val="24"/>
        </w:rPr>
        <w:t xml:space="preserve"> </w:t>
      </w:r>
      <w:r w:rsidR="00123CEB">
        <w:rPr>
          <w:rFonts w:ascii="Times New Roman CYR" w:hAnsi="Times New Roman CYR" w:cs="Times New Roman CYR"/>
          <w:sz w:val="24"/>
          <w:szCs w:val="24"/>
        </w:rPr>
        <w:t>В.Б.</w:t>
      </w:r>
      <w:r>
        <w:rPr>
          <w:rFonts w:ascii="Times New Roman CYR" w:hAnsi="Times New Roman CYR" w:cs="Times New Roman CYR"/>
          <w:sz w:val="24"/>
          <w:szCs w:val="24"/>
        </w:rPr>
        <w:t>Бессонова</w:t>
      </w:r>
      <w:r w:rsidRPr="00CB04DA">
        <w:rPr>
          <w:rFonts w:ascii="Times New Roman" w:hAnsi="Times New Roman" w:cs="Times New Roman"/>
          <w:sz w:val="24"/>
          <w:szCs w:val="24"/>
        </w:rPr>
        <w:t xml:space="preserve">» </w:t>
      </w:r>
      <w:r>
        <w:rPr>
          <w:rFonts w:ascii="Times New Roman CYR" w:hAnsi="Times New Roman CYR" w:cs="Times New Roman CYR"/>
          <w:sz w:val="24"/>
          <w:szCs w:val="24"/>
        </w:rPr>
        <w:t xml:space="preserve">содержит доплату за работу в ночное время в размере 35 % от оклада работника. Потери </w:t>
      </w:r>
      <w:proofErr w:type="gramStart"/>
      <w:r>
        <w:rPr>
          <w:rFonts w:ascii="Times New Roman CYR" w:hAnsi="Times New Roman CYR" w:cs="Times New Roman CYR"/>
          <w:sz w:val="24"/>
          <w:szCs w:val="24"/>
        </w:rPr>
        <w:t>бюджета</w:t>
      </w:r>
      <w:proofErr w:type="gramEnd"/>
      <w:r>
        <w:rPr>
          <w:rFonts w:ascii="Times New Roman CYR" w:hAnsi="Times New Roman CYR" w:cs="Times New Roman CYR"/>
          <w:sz w:val="24"/>
          <w:szCs w:val="24"/>
        </w:rPr>
        <w:t xml:space="preserve"> в результате излишне начисленной и выплаченной заработной платы за проверяемый период составили 5109,41 руб. (6652,43 руб. с начислениями на ФОТ) и подлежат возмещению.</w:t>
      </w:r>
    </w:p>
    <w:p w:rsidR="00CB04DA" w:rsidRPr="00CB04DA" w:rsidRDefault="00CB04DA" w:rsidP="00CB04DA">
      <w:pPr>
        <w:autoSpaceDE w:val="0"/>
        <w:autoSpaceDN w:val="0"/>
        <w:adjustRightInd w:val="0"/>
        <w:ind w:firstLine="708"/>
        <w:jc w:val="both"/>
        <w:rPr>
          <w:rFonts w:ascii="Calibri" w:hAnsi="Calibri" w:cs="Calibri"/>
        </w:rPr>
      </w:pPr>
    </w:p>
    <w:p w:rsidR="00CB04DA" w:rsidRDefault="00CB04DA" w:rsidP="00CB04DA">
      <w:pPr>
        <w:autoSpaceDE w:val="0"/>
        <w:autoSpaceDN w:val="0"/>
        <w:adjustRightInd w:val="0"/>
        <w:ind w:firstLine="570"/>
        <w:jc w:val="both"/>
        <w:rPr>
          <w:rFonts w:ascii="Times New Roman CYR" w:hAnsi="Times New Roman CYR" w:cs="Times New Roman CYR"/>
          <w:sz w:val="24"/>
          <w:szCs w:val="24"/>
        </w:rPr>
      </w:pPr>
      <w:r>
        <w:rPr>
          <w:rFonts w:ascii="Times New Roman CYR" w:hAnsi="Times New Roman CYR" w:cs="Times New Roman CYR"/>
          <w:sz w:val="24"/>
          <w:szCs w:val="24"/>
        </w:rPr>
        <w:t xml:space="preserve">Также, графа </w:t>
      </w:r>
      <w:r w:rsidRPr="00CB04DA">
        <w:rPr>
          <w:rFonts w:ascii="Times New Roman" w:hAnsi="Times New Roman" w:cs="Times New Roman"/>
          <w:sz w:val="24"/>
          <w:szCs w:val="24"/>
        </w:rPr>
        <w:t>«</w:t>
      </w:r>
      <w:r>
        <w:rPr>
          <w:rFonts w:ascii="Times New Roman CYR" w:hAnsi="Times New Roman CYR" w:cs="Times New Roman CYR"/>
          <w:sz w:val="24"/>
          <w:szCs w:val="24"/>
        </w:rPr>
        <w:t>компенсационные выплаты</w:t>
      </w:r>
      <w:r w:rsidRPr="00CB04DA">
        <w:rPr>
          <w:rFonts w:ascii="Times New Roman" w:hAnsi="Times New Roman" w:cs="Times New Roman"/>
          <w:sz w:val="24"/>
          <w:szCs w:val="24"/>
        </w:rPr>
        <w:t xml:space="preserve">» </w:t>
      </w:r>
      <w:r>
        <w:rPr>
          <w:rFonts w:ascii="Times New Roman CYR" w:hAnsi="Times New Roman CYR" w:cs="Times New Roman CYR"/>
          <w:sz w:val="24"/>
          <w:szCs w:val="24"/>
        </w:rPr>
        <w:t xml:space="preserve">штатного расписания МБОУ </w:t>
      </w:r>
      <w:r w:rsidRPr="00CB04DA">
        <w:rPr>
          <w:rFonts w:ascii="Times New Roman" w:hAnsi="Times New Roman" w:cs="Times New Roman"/>
          <w:sz w:val="24"/>
          <w:szCs w:val="24"/>
        </w:rPr>
        <w:t>«</w:t>
      </w:r>
      <w:r>
        <w:rPr>
          <w:rFonts w:ascii="Times New Roman CYR" w:hAnsi="Times New Roman CYR" w:cs="Times New Roman CYR"/>
          <w:sz w:val="24"/>
          <w:szCs w:val="24"/>
        </w:rPr>
        <w:t>Средняя общеобразовательная школа №1 г</w:t>
      </w:r>
      <w:proofErr w:type="gramStart"/>
      <w:r>
        <w:rPr>
          <w:rFonts w:ascii="Times New Roman CYR" w:hAnsi="Times New Roman CYR" w:cs="Times New Roman CYR"/>
          <w:sz w:val="24"/>
          <w:szCs w:val="24"/>
        </w:rPr>
        <w:t>.Л</w:t>
      </w:r>
      <w:proofErr w:type="gramEnd"/>
      <w:r>
        <w:rPr>
          <w:rFonts w:ascii="Times New Roman CYR" w:hAnsi="Times New Roman CYR" w:cs="Times New Roman CYR"/>
          <w:sz w:val="24"/>
          <w:szCs w:val="24"/>
        </w:rPr>
        <w:t>ьгова им.</w:t>
      </w:r>
      <w:r w:rsidR="00123CEB" w:rsidRPr="00123CEB">
        <w:rPr>
          <w:rFonts w:ascii="Times New Roman CYR" w:hAnsi="Times New Roman CYR" w:cs="Times New Roman CYR"/>
          <w:sz w:val="24"/>
          <w:szCs w:val="24"/>
        </w:rPr>
        <w:t xml:space="preserve"> </w:t>
      </w:r>
      <w:r w:rsidR="00123CEB">
        <w:rPr>
          <w:rFonts w:ascii="Times New Roman CYR" w:hAnsi="Times New Roman CYR" w:cs="Times New Roman CYR"/>
          <w:sz w:val="24"/>
          <w:szCs w:val="24"/>
        </w:rPr>
        <w:t>В.Б.</w:t>
      </w:r>
      <w:r>
        <w:rPr>
          <w:rFonts w:ascii="Times New Roman CYR" w:hAnsi="Times New Roman CYR" w:cs="Times New Roman CYR"/>
          <w:sz w:val="24"/>
          <w:szCs w:val="24"/>
        </w:rPr>
        <w:t>Бессонова</w:t>
      </w:r>
      <w:r w:rsidRPr="00CB04DA">
        <w:rPr>
          <w:rFonts w:ascii="Times New Roman" w:hAnsi="Times New Roman" w:cs="Times New Roman"/>
          <w:sz w:val="24"/>
          <w:szCs w:val="24"/>
        </w:rPr>
        <w:t xml:space="preserve">» </w:t>
      </w:r>
      <w:r>
        <w:rPr>
          <w:rFonts w:ascii="Times New Roman CYR" w:hAnsi="Times New Roman CYR" w:cs="Times New Roman CYR"/>
          <w:sz w:val="24"/>
          <w:szCs w:val="24"/>
        </w:rPr>
        <w:t>содержит  надбавку в размере 5% к должностному окладу учителя начальных классов, учителя химии, учителя физики, социального педагога за обслуживание электронно-вычислительной техники, при отсутствии в штате должности инженера (за каждый работающий компьютер).  При этом</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обслуживание электронно-вычислительной техники, согласно  должностных обязанностей инженера предполагает:</w:t>
      </w:r>
    </w:p>
    <w:p w:rsidR="00CB04DA" w:rsidRDefault="00CB04DA" w:rsidP="00CB04DA">
      <w:pPr>
        <w:tabs>
          <w:tab w:val="left" w:pos="765"/>
        </w:tabs>
        <w:autoSpaceDE w:val="0"/>
        <w:autoSpaceDN w:val="0"/>
        <w:adjustRightInd w:val="0"/>
        <w:ind w:firstLine="570"/>
        <w:jc w:val="both"/>
        <w:rPr>
          <w:rFonts w:ascii="Times New Roman CYR" w:hAnsi="Times New Roman CYR" w:cs="Times New Roman CYR"/>
          <w:sz w:val="24"/>
          <w:szCs w:val="24"/>
        </w:rPr>
      </w:pPr>
      <w:r w:rsidRPr="00CB04DA">
        <w:rPr>
          <w:rFonts w:ascii="Times New Roman" w:hAnsi="Times New Roman" w:cs="Times New Roman"/>
          <w:sz w:val="24"/>
          <w:szCs w:val="24"/>
        </w:rPr>
        <w:t xml:space="preserve">- </w:t>
      </w:r>
      <w:r>
        <w:rPr>
          <w:rFonts w:ascii="Times New Roman CYR" w:hAnsi="Times New Roman CYR" w:cs="Times New Roman CYR"/>
          <w:sz w:val="24"/>
          <w:szCs w:val="24"/>
        </w:rPr>
        <w:t>внедрение систем комплексного регламентированного обслуживания, обеспечивающих своевременную наладку и ремонт ЭВМ;</w:t>
      </w:r>
    </w:p>
    <w:p w:rsidR="00CB04DA" w:rsidRDefault="00CB04DA" w:rsidP="00CB04DA">
      <w:pPr>
        <w:tabs>
          <w:tab w:val="left" w:pos="765"/>
        </w:tabs>
        <w:autoSpaceDE w:val="0"/>
        <w:autoSpaceDN w:val="0"/>
        <w:adjustRightInd w:val="0"/>
        <w:ind w:firstLine="570"/>
        <w:jc w:val="both"/>
        <w:rPr>
          <w:rFonts w:ascii="Times New Roman CYR" w:hAnsi="Times New Roman CYR" w:cs="Times New Roman CYR"/>
          <w:sz w:val="24"/>
          <w:szCs w:val="24"/>
        </w:rPr>
      </w:pPr>
      <w:r w:rsidRPr="00CB04DA">
        <w:rPr>
          <w:rFonts w:ascii="Times New Roman" w:hAnsi="Times New Roman" w:cs="Times New Roman"/>
          <w:sz w:val="24"/>
          <w:szCs w:val="24"/>
        </w:rPr>
        <w:t xml:space="preserve">- </w:t>
      </w:r>
      <w:r>
        <w:rPr>
          <w:rFonts w:ascii="Times New Roman CYR" w:hAnsi="Times New Roman CYR" w:cs="Times New Roman CYR"/>
          <w:sz w:val="24"/>
          <w:szCs w:val="24"/>
        </w:rPr>
        <w:t>организацию подготовки и проведения ремонтных работ, определение потребности в запасных частях для ремонта оборудования;</w:t>
      </w:r>
    </w:p>
    <w:p w:rsidR="00CB04DA" w:rsidRDefault="00CB04DA" w:rsidP="00CB04DA">
      <w:pPr>
        <w:tabs>
          <w:tab w:val="left" w:pos="765"/>
        </w:tabs>
        <w:autoSpaceDE w:val="0"/>
        <w:autoSpaceDN w:val="0"/>
        <w:adjustRightInd w:val="0"/>
        <w:ind w:firstLine="570"/>
        <w:jc w:val="both"/>
        <w:rPr>
          <w:rFonts w:ascii="Times New Roman CYR" w:hAnsi="Times New Roman CYR" w:cs="Times New Roman CYR"/>
          <w:sz w:val="24"/>
          <w:szCs w:val="24"/>
        </w:rPr>
      </w:pPr>
      <w:r w:rsidRPr="00CB04DA">
        <w:rPr>
          <w:rFonts w:ascii="Times New Roman" w:hAnsi="Times New Roman" w:cs="Times New Roman"/>
          <w:sz w:val="24"/>
          <w:szCs w:val="24"/>
        </w:rPr>
        <w:t xml:space="preserve">- </w:t>
      </w:r>
      <w:r>
        <w:rPr>
          <w:rFonts w:ascii="Times New Roman CYR" w:hAnsi="Times New Roman CYR" w:cs="Times New Roman CYR"/>
          <w:sz w:val="24"/>
          <w:szCs w:val="24"/>
        </w:rPr>
        <w:t>пров</w:t>
      </w:r>
      <w:r w:rsidR="00123CEB">
        <w:rPr>
          <w:rFonts w:ascii="Times New Roman CYR" w:hAnsi="Times New Roman CYR" w:cs="Times New Roman CYR"/>
          <w:sz w:val="24"/>
          <w:szCs w:val="24"/>
        </w:rPr>
        <w:t>е</w:t>
      </w:r>
      <w:r>
        <w:rPr>
          <w:rFonts w:ascii="Times New Roman CYR" w:hAnsi="Times New Roman CYR" w:cs="Times New Roman CYR"/>
          <w:sz w:val="24"/>
          <w:szCs w:val="24"/>
        </w:rPr>
        <w:t>дение текущего ремонта оборудования, вышедшего из строя. Замену деталей, не подлежащих ремонту.</w:t>
      </w:r>
    </w:p>
    <w:p w:rsidR="00CB04DA" w:rsidRDefault="00CB04DA" w:rsidP="00CB04DA">
      <w:pPr>
        <w:autoSpaceDE w:val="0"/>
        <w:autoSpaceDN w:val="0"/>
        <w:adjustRightInd w:val="0"/>
        <w:ind w:firstLine="57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Ревизионная комиссия предполагает, что вышеперечисленные работники не осуществляют данные функции, в связи с этим, надбавка в размере 5% к должностному окладу за обслуживание электронно-вычислительной техники, при отсутствии в штате должности инженера (за каждый работающий компьютер) является неправомерной и квалифицируется как потери бюджета (за 2013-2014 учебный год потери составили 15 910,70 руб. с начислениями на ФОТ) и подлежат возмещению.</w:t>
      </w:r>
      <w:proofErr w:type="gramEnd"/>
      <w:r>
        <w:rPr>
          <w:rFonts w:ascii="Times New Roman CYR" w:hAnsi="Times New Roman CYR" w:cs="Times New Roman CYR"/>
          <w:sz w:val="24"/>
          <w:szCs w:val="24"/>
        </w:rPr>
        <w:t xml:space="preserve"> Ревизионная комиссия рекомендует исключить данную выплату из штатного расписания МБОУ </w:t>
      </w:r>
      <w:r w:rsidRPr="00CB04DA">
        <w:rPr>
          <w:rFonts w:ascii="Times New Roman" w:hAnsi="Times New Roman" w:cs="Times New Roman"/>
          <w:sz w:val="24"/>
          <w:szCs w:val="24"/>
        </w:rPr>
        <w:t>«</w:t>
      </w:r>
      <w:r>
        <w:rPr>
          <w:rFonts w:ascii="Times New Roman CYR" w:hAnsi="Times New Roman CYR" w:cs="Times New Roman CYR"/>
          <w:sz w:val="24"/>
          <w:szCs w:val="24"/>
        </w:rPr>
        <w:t>Средняя общеобразовательная школа №1 г</w:t>
      </w:r>
      <w:proofErr w:type="gramStart"/>
      <w:r>
        <w:rPr>
          <w:rFonts w:ascii="Times New Roman CYR" w:hAnsi="Times New Roman CYR" w:cs="Times New Roman CYR"/>
          <w:sz w:val="24"/>
          <w:szCs w:val="24"/>
        </w:rPr>
        <w:t>.Л</w:t>
      </w:r>
      <w:proofErr w:type="gramEnd"/>
      <w:r>
        <w:rPr>
          <w:rFonts w:ascii="Times New Roman CYR" w:hAnsi="Times New Roman CYR" w:cs="Times New Roman CYR"/>
          <w:sz w:val="24"/>
          <w:szCs w:val="24"/>
        </w:rPr>
        <w:t>ьгова им.</w:t>
      </w:r>
      <w:r w:rsidR="0064751E" w:rsidRPr="0064751E">
        <w:rPr>
          <w:rFonts w:ascii="Times New Roman CYR" w:hAnsi="Times New Roman CYR" w:cs="Times New Roman CYR"/>
          <w:sz w:val="24"/>
          <w:szCs w:val="24"/>
        </w:rPr>
        <w:t xml:space="preserve"> </w:t>
      </w:r>
      <w:r w:rsidR="0064751E">
        <w:rPr>
          <w:rFonts w:ascii="Times New Roman CYR" w:hAnsi="Times New Roman CYR" w:cs="Times New Roman CYR"/>
          <w:sz w:val="24"/>
          <w:szCs w:val="24"/>
        </w:rPr>
        <w:t>В.Б.</w:t>
      </w:r>
      <w:r>
        <w:rPr>
          <w:rFonts w:ascii="Times New Roman CYR" w:hAnsi="Times New Roman CYR" w:cs="Times New Roman CYR"/>
          <w:sz w:val="24"/>
          <w:szCs w:val="24"/>
        </w:rPr>
        <w:t>Бессонова</w:t>
      </w:r>
      <w:r w:rsidRPr="00CB04DA">
        <w:rPr>
          <w:rFonts w:ascii="Times New Roman" w:hAnsi="Times New Roman" w:cs="Times New Roman"/>
          <w:sz w:val="24"/>
          <w:szCs w:val="24"/>
        </w:rPr>
        <w:t xml:space="preserve">» </w:t>
      </w:r>
      <w:r>
        <w:rPr>
          <w:rFonts w:ascii="Times New Roman CYR" w:hAnsi="Times New Roman CYR" w:cs="Times New Roman CYR"/>
          <w:sz w:val="24"/>
          <w:szCs w:val="24"/>
        </w:rPr>
        <w:t>и тарификационного списка педагогических работников.</w:t>
      </w:r>
    </w:p>
    <w:p w:rsidR="00CB04DA" w:rsidRDefault="00CB04DA" w:rsidP="00CB04DA">
      <w:pPr>
        <w:autoSpaceDE w:val="0"/>
        <w:autoSpaceDN w:val="0"/>
        <w:adjustRightInd w:val="0"/>
        <w:ind w:firstLine="570"/>
        <w:jc w:val="both"/>
        <w:rPr>
          <w:rFonts w:ascii="Times New Roman CYR" w:hAnsi="Times New Roman CYR" w:cs="Times New Roman CYR"/>
          <w:sz w:val="24"/>
          <w:szCs w:val="24"/>
        </w:rPr>
      </w:pPr>
      <w:r>
        <w:rPr>
          <w:rFonts w:ascii="Times New Roman CYR" w:hAnsi="Times New Roman CYR" w:cs="Times New Roman CYR"/>
          <w:sz w:val="24"/>
          <w:szCs w:val="24"/>
        </w:rPr>
        <w:t>Кроме того, при составлении штатного расписания, необходимо выплаты компенсационного и стимулирующего характера детализировать по видам выплат (ночные, за стаж работы, за награды, за категорию и др.)</w:t>
      </w:r>
    </w:p>
    <w:p w:rsidR="00CB04DA" w:rsidRDefault="00CB04DA" w:rsidP="00CB04DA">
      <w:pPr>
        <w:autoSpaceDE w:val="0"/>
        <w:autoSpaceDN w:val="0"/>
        <w:adjustRightInd w:val="0"/>
        <w:ind w:firstLine="570"/>
        <w:jc w:val="both"/>
        <w:rPr>
          <w:rFonts w:ascii="Times New Roman CYR" w:hAnsi="Times New Roman CYR" w:cs="Times New Roman CYR"/>
          <w:sz w:val="24"/>
          <w:szCs w:val="24"/>
        </w:rPr>
      </w:pPr>
      <w:r w:rsidRPr="00CB04DA">
        <w:rPr>
          <w:rFonts w:ascii="Times New Roman" w:hAnsi="Times New Roman" w:cs="Times New Roman"/>
          <w:b/>
          <w:bCs/>
          <w:sz w:val="28"/>
          <w:szCs w:val="28"/>
        </w:rPr>
        <w:tab/>
      </w:r>
      <w:r>
        <w:rPr>
          <w:rFonts w:ascii="Times New Roman CYR" w:hAnsi="Times New Roman CYR" w:cs="Times New Roman CYR"/>
          <w:sz w:val="24"/>
          <w:szCs w:val="24"/>
        </w:rPr>
        <w:t xml:space="preserve">Положение об оплате труда работников МБОУ </w:t>
      </w:r>
      <w:r w:rsidRPr="00CB04DA">
        <w:rPr>
          <w:rFonts w:ascii="Times New Roman" w:hAnsi="Times New Roman" w:cs="Times New Roman"/>
          <w:sz w:val="24"/>
          <w:szCs w:val="24"/>
        </w:rPr>
        <w:t>«</w:t>
      </w:r>
      <w:r>
        <w:rPr>
          <w:rFonts w:ascii="Times New Roman CYR" w:hAnsi="Times New Roman CYR" w:cs="Times New Roman CYR"/>
          <w:sz w:val="24"/>
          <w:szCs w:val="24"/>
        </w:rPr>
        <w:t>Средняя общеобразовательная школа №1 г</w:t>
      </w:r>
      <w:proofErr w:type="gramStart"/>
      <w:r>
        <w:rPr>
          <w:rFonts w:ascii="Times New Roman CYR" w:hAnsi="Times New Roman CYR" w:cs="Times New Roman CYR"/>
          <w:sz w:val="24"/>
          <w:szCs w:val="24"/>
        </w:rPr>
        <w:t>.Л</w:t>
      </w:r>
      <w:proofErr w:type="gramEnd"/>
      <w:r>
        <w:rPr>
          <w:rFonts w:ascii="Times New Roman CYR" w:hAnsi="Times New Roman CYR" w:cs="Times New Roman CYR"/>
          <w:sz w:val="24"/>
          <w:szCs w:val="24"/>
        </w:rPr>
        <w:t>ьгова им.</w:t>
      </w:r>
      <w:r w:rsidR="005200BC" w:rsidRPr="005200BC">
        <w:rPr>
          <w:rFonts w:ascii="Arial" w:hAnsi="Arial" w:cs="Arial"/>
          <w:color w:val="612682"/>
          <w:sz w:val="27"/>
          <w:szCs w:val="27"/>
          <w:shd w:val="clear" w:color="auto" w:fill="F9F8FA"/>
        </w:rPr>
        <w:t xml:space="preserve"> </w:t>
      </w:r>
      <w:r w:rsidR="005200BC">
        <w:rPr>
          <w:rFonts w:ascii="Times New Roman CYR" w:hAnsi="Times New Roman CYR" w:cs="Times New Roman CYR"/>
          <w:sz w:val="24"/>
          <w:szCs w:val="24"/>
        </w:rPr>
        <w:t>В.Б.</w:t>
      </w:r>
      <w:r>
        <w:rPr>
          <w:rFonts w:ascii="Times New Roman CYR" w:hAnsi="Times New Roman CYR" w:cs="Times New Roman CYR"/>
          <w:sz w:val="24"/>
          <w:szCs w:val="24"/>
        </w:rPr>
        <w:t>Бессонова</w:t>
      </w:r>
      <w:r w:rsidRPr="00CB04DA">
        <w:rPr>
          <w:rFonts w:ascii="Times New Roman" w:hAnsi="Times New Roman" w:cs="Times New Roman"/>
          <w:sz w:val="24"/>
          <w:szCs w:val="24"/>
        </w:rPr>
        <w:t xml:space="preserve">»», </w:t>
      </w:r>
      <w:r>
        <w:rPr>
          <w:rFonts w:ascii="Times New Roman CYR" w:hAnsi="Times New Roman CYR" w:cs="Times New Roman CYR"/>
          <w:sz w:val="24"/>
          <w:szCs w:val="24"/>
        </w:rPr>
        <w:t xml:space="preserve">определяет порядок начисления заработной платы педагогическим работникам, учебно-вспомогательному персоналу, младшему обслуживающему персоналу, регулирует порядок оплаты труда служащих, руководителя, заместителя руководителя, предусматривает начисление и выплату компенсационных и стимулирующих выплат по новой системе оплаты труда. Согласно Положению об оплате труда работников МБОУ </w:t>
      </w:r>
      <w:r w:rsidRPr="00CB04DA">
        <w:rPr>
          <w:rFonts w:ascii="Times New Roman" w:hAnsi="Times New Roman" w:cs="Times New Roman"/>
          <w:sz w:val="24"/>
          <w:szCs w:val="24"/>
        </w:rPr>
        <w:t>«</w:t>
      </w:r>
      <w:r>
        <w:rPr>
          <w:rFonts w:ascii="Times New Roman CYR" w:hAnsi="Times New Roman CYR" w:cs="Times New Roman CYR"/>
          <w:sz w:val="24"/>
          <w:szCs w:val="24"/>
        </w:rPr>
        <w:t>Средняя общеобразовательная школа №1 г</w:t>
      </w:r>
      <w:proofErr w:type="gramStart"/>
      <w:r>
        <w:rPr>
          <w:rFonts w:ascii="Times New Roman CYR" w:hAnsi="Times New Roman CYR" w:cs="Times New Roman CYR"/>
          <w:sz w:val="24"/>
          <w:szCs w:val="24"/>
        </w:rPr>
        <w:t>.Л</w:t>
      </w:r>
      <w:proofErr w:type="gramEnd"/>
      <w:r>
        <w:rPr>
          <w:rFonts w:ascii="Times New Roman CYR" w:hAnsi="Times New Roman CYR" w:cs="Times New Roman CYR"/>
          <w:sz w:val="24"/>
          <w:szCs w:val="24"/>
        </w:rPr>
        <w:t>ьгова им.</w:t>
      </w:r>
      <w:r w:rsidR="005200BC" w:rsidRPr="005200BC">
        <w:rPr>
          <w:rFonts w:ascii="Times New Roman CYR" w:hAnsi="Times New Roman CYR" w:cs="Times New Roman CYR"/>
          <w:sz w:val="24"/>
          <w:szCs w:val="24"/>
        </w:rPr>
        <w:t xml:space="preserve"> </w:t>
      </w:r>
      <w:r w:rsidR="005200BC">
        <w:rPr>
          <w:rFonts w:ascii="Times New Roman CYR" w:hAnsi="Times New Roman CYR" w:cs="Times New Roman CYR"/>
          <w:sz w:val="24"/>
          <w:szCs w:val="24"/>
        </w:rPr>
        <w:t>В.Б.</w:t>
      </w:r>
      <w:r>
        <w:rPr>
          <w:rFonts w:ascii="Times New Roman CYR" w:hAnsi="Times New Roman CYR" w:cs="Times New Roman CYR"/>
          <w:sz w:val="24"/>
          <w:szCs w:val="24"/>
        </w:rPr>
        <w:t>Бессонова</w:t>
      </w:r>
      <w:r w:rsidRPr="00CB04DA">
        <w:rPr>
          <w:rFonts w:ascii="Times New Roman" w:hAnsi="Times New Roman" w:cs="Times New Roman"/>
          <w:sz w:val="24"/>
          <w:szCs w:val="24"/>
        </w:rPr>
        <w:t xml:space="preserve">»»  </w:t>
      </w:r>
      <w:r>
        <w:rPr>
          <w:rFonts w:ascii="Times New Roman CYR" w:hAnsi="Times New Roman CYR" w:cs="Times New Roman CYR"/>
          <w:sz w:val="24"/>
          <w:szCs w:val="24"/>
        </w:rPr>
        <w:t xml:space="preserve">решение об установлении вышеуказанных видов выплат и их размерах должен  принимать руководитель учреждения персонально в отношении каждого конкретного работника. Приказ руководителя учреждения является основанием для начисления заработной платы работникам. В ходе проверки выявлено, что в книге приказов по МБОУ </w:t>
      </w:r>
      <w:r w:rsidRPr="00CB04DA">
        <w:rPr>
          <w:rFonts w:ascii="Times New Roman" w:hAnsi="Times New Roman" w:cs="Times New Roman"/>
          <w:sz w:val="24"/>
          <w:szCs w:val="24"/>
        </w:rPr>
        <w:t>«</w:t>
      </w:r>
      <w:r>
        <w:rPr>
          <w:rFonts w:ascii="Times New Roman CYR" w:hAnsi="Times New Roman CYR" w:cs="Times New Roman CYR"/>
          <w:sz w:val="24"/>
          <w:szCs w:val="24"/>
        </w:rPr>
        <w:t>Средняя общеобразовательная школа №1 г</w:t>
      </w:r>
      <w:proofErr w:type="gramStart"/>
      <w:r>
        <w:rPr>
          <w:rFonts w:ascii="Times New Roman CYR" w:hAnsi="Times New Roman CYR" w:cs="Times New Roman CYR"/>
          <w:sz w:val="24"/>
          <w:szCs w:val="24"/>
        </w:rPr>
        <w:t>.Л</w:t>
      </w:r>
      <w:proofErr w:type="gramEnd"/>
      <w:r>
        <w:rPr>
          <w:rFonts w:ascii="Times New Roman CYR" w:hAnsi="Times New Roman CYR" w:cs="Times New Roman CYR"/>
          <w:sz w:val="24"/>
          <w:szCs w:val="24"/>
        </w:rPr>
        <w:t>ьгова им.</w:t>
      </w:r>
      <w:r w:rsidR="005200BC" w:rsidRPr="005200BC">
        <w:rPr>
          <w:rFonts w:ascii="Times New Roman CYR" w:hAnsi="Times New Roman CYR" w:cs="Times New Roman CYR"/>
          <w:sz w:val="24"/>
          <w:szCs w:val="24"/>
        </w:rPr>
        <w:t xml:space="preserve"> </w:t>
      </w:r>
      <w:r w:rsidR="005200BC">
        <w:rPr>
          <w:rFonts w:ascii="Times New Roman CYR" w:hAnsi="Times New Roman CYR" w:cs="Times New Roman CYR"/>
          <w:sz w:val="24"/>
          <w:szCs w:val="24"/>
        </w:rPr>
        <w:t>В.Б.</w:t>
      </w:r>
      <w:r>
        <w:rPr>
          <w:rFonts w:ascii="Times New Roman CYR" w:hAnsi="Times New Roman CYR" w:cs="Times New Roman CYR"/>
          <w:sz w:val="24"/>
          <w:szCs w:val="24"/>
        </w:rPr>
        <w:t>Бессонова</w:t>
      </w:r>
      <w:r w:rsidRPr="00CB04DA">
        <w:rPr>
          <w:rFonts w:ascii="Times New Roman" w:hAnsi="Times New Roman" w:cs="Times New Roman"/>
          <w:sz w:val="24"/>
          <w:szCs w:val="24"/>
        </w:rPr>
        <w:t xml:space="preserve">»» </w:t>
      </w:r>
      <w:r>
        <w:rPr>
          <w:rFonts w:ascii="Times New Roman CYR" w:hAnsi="Times New Roman CYR" w:cs="Times New Roman CYR"/>
          <w:sz w:val="24"/>
          <w:szCs w:val="24"/>
        </w:rPr>
        <w:t>отсутствуют приказы по отдельным видам выплат, что является нарушением и не дает оснований для назначения выплат компенсационного и стимулирующего характера работникам учреждения.</w:t>
      </w:r>
    </w:p>
    <w:p w:rsidR="00CB04DA" w:rsidRDefault="00CB04DA" w:rsidP="00CB04DA">
      <w:pPr>
        <w:autoSpaceDE w:val="0"/>
        <w:autoSpaceDN w:val="0"/>
        <w:adjustRightInd w:val="0"/>
        <w:ind w:firstLine="570"/>
        <w:jc w:val="both"/>
        <w:rPr>
          <w:rFonts w:ascii="Times New Roman CYR" w:hAnsi="Times New Roman CYR" w:cs="Times New Roman CYR"/>
          <w:sz w:val="24"/>
          <w:szCs w:val="24"/>
        </w:rPr>
      </w:pPr>
      <w:r>
        <w:rPr>
          <w:rFonts w:ascii="Times New Roman CYR" w:hAnsi="Times New Roman CYR" w:cs="Times New Roman CYR"/>
          <w:sz w:val="24"/>
          <w:szCs w:val="24"/>
        </w:rPr>
        <w:t xml:space="preserve">Однако при составлении тарификационного списка и штатного расписания были учтены </w:t>
      </w:r>
      <w:proofErr w:type="gramStart"/>
      <w:r>
        <w:rPr>
          <w:rFonts w:ascii="Times New Roman CYR" w:hAnsi="Times New Roman CYR" w:cs="Times New Roman CYR"/>
          <w:sz w:val="24"/>
          <w:szCs w:val="24"/>
        </w:rPr>
        <w:t>выплаты</w:t>
      </w:r>
      <w:proofErr w:type="gramEnd"/>
      <w:r>
        <w:rPr>
          <w:rFonts w:ascii="Times New Roman CYR" w:hAnsi="Times New Roman CYR" w:cs="Times New Roman CYR"/>
          <w:sz w:val="24"/>
          <w:szCs w:val="24"/>
        </w:rPr>
        <w:t xml:space="preserve"> на которые нет приказов руководителя учреждения:</w:t>
      </w:r>
    </w:p>
    <w:p w:rsidR="00CB04DA" w:rsidRDefault="00CB04DA" w:rsidP="00CB04DA">
      <w:pPr>
        <w:numPr>
          <w:ilvl w:val="0"/>
          <w:numId w:val="1"/>
        </w:numPr>
        <w:autoSpaceDE w:val="0"/>
        <w:autoSpaceDN w:val="0"/>
        <w:adjustRightInd w:val="0"/>
        <w:ind w:firstLine="57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стимулирующая выплата за наличие первой квалификационной категории в размере 15% к должностному окладу;</w:t>
      </w:r>
    </w:p>
    <w:p w:rsidR="00CB04DA" w:rsidRDefault="00CB04DA" w:rsidP="00CB04DA">
      <w:pPr>
        <w:numPr>
          <w:ilvl w:val="0"/>
          <w:numId w:val="1"/>
        </w:numPr>
        <w:autoSpaceDE w:val="0"/>
        <w:autoSpaceDN w:val="0"/>
        <w:adjustRightInd w:val="0"/>
        <w:ind w:firstLine="570"/>
        <w:jc w:val="both"/>
        <w:rPr>
          <w:rFonts w:ascii="Times New Roman CYR" w:hAnsi="Times New Roman CYR" w:cs="Times New Roman CYR"/>
          <w:sz w:val="24"/>
          <w:szCs w:val="24"/>
        </w:rPr>
      </w:pPr>
      <w:r>
        <w:rPr>
          <w:rFonts w:ascii="Times New Roman CYR" w:hAnsi="Times New Roman CYR" w:cs="Times New Roman CYR"/>
          <w:sz w:val="24"/>
          <w:szCs w:val="24"/>
        </w:rPr>
        <w:t>за работу в специальных (коррекционных) группах для обучающихся воспитанников с отклонениями в развитии 20 % от оклада (учитель-логопед).</w:t>
      </w:r>
    </w:p>
    <w:p w:rsidR="00CB04DA" w:rsidRDefault="00CB04DA" w:rsidP="00CB04DA">
      <w:pPr>
        <w:autoSpaceDE w:val="0"/>
        <w:autoSpaceDN w:val="0"/>
        <w:adjustRightInd w:val="0"/>
        <w:ind w:firstLine="570"/>
        <w:jc w:val="both"/>
        <w:rPr>
          <w:rFonts w:ascii="Times New Roman CYR" w:hAnsi="Times New Roman CYR" w:cs="Times New Roman CYR"/>
          <w:color w:val="000000"/>
          <w:sz w:val="24"/>
          <w:szCs w:val="24"/>
        </w:rPr>
      </w:pPr>
      <w:r>
        <w:rPr>
          <w:rFonts w:ascii="Times New Roman CYR" w:hAnsi="Times New Roman CYR" w:cs="Times New Roman CYR"/>
          <w:sz w:val="24"/>
          <w:szCs w:val="24"/>
        </w:rPr>
        <w:t>Стоит отметить, что размер выплат по повышающему коэффициенту к окладу определяется путем умножения размера оклада работника на повышающий коэффициент (пункт 2.2. раздела II Порядок и условия оплаты труда Положения об оплате труда). Повышающий коэффициент к окладу за специфику работы образует новый оклад, который учитывается при начислении компенсационных и стимулирующих выплат. Таким образом, при начислении заработной платы учителю-логопеду необходимо надбавки</w:t>
      </w:r>
      <w:r w:rsidR="005200BC">
        <w:rPr>
          <w:rFonts w:ascii="Times New Roman CYR" w:hAnsi="Times New Roman CYR" w:cs="Times New Roman CYR"/>
          <w:sz w:val="24"/>
          <w:szCs w:val="24"/>
        </w:rPr>
        <w:t>,</w:t>
      </w:r>
      <w:r>
        <w:rPr>
          <w:rFonts w:ascii="Times New Roman CYR" w:hAnsi="Times New Roman CYR" w:cs="Times New Roman CYR"/>
          <w:sz w:val="24"/>
          <w:szCs w:val="24"/>
        </w:rPr>
        <w:t xml:space="preserve"> применяемые к окладу</w:t>
      </w:r>
      <w:r w:rsidR="005200BC">
        <w:rPr>
          <w:rFonts w:ascii="Times New Roman CYR" w:hAnsi="Times New Roman CYR" w:cs="Times New Roman CYR"/>
          <w:sz w:val="24"/>
          <w:szCs w:val="24"/>
        </w:rPr>
        <w:t>,</w:t>
      </w:r>
      <w:r>
        <w:rPr>
          <w:rFonts w:ascii="Times New Roman CYR" w:hAnsi="Times New Roman CYR" w:cs="Times New Roman CYR"/>
          <w:sz w:val="24"/>
          <w:szCs w:val="24"/>
        </w:rPr>
        <w:t xml:space="preserve"> рассчитывать от оклада увеличенного повышающим коэффициентом. Ревизионная комиссия рекомендует учесть данные замечания при разработке штатного расписания </w:t>
      </w:r>
      <w:r>
        <w:rPr>
          <w:rFonts w:ascii="Times New Roman CYR" w:hAnsi="Times New Roman CYR" w:cs="Times New Roman CYR"/>
          <w:color w:val="000000"/>
          <w:sz w:val="24"/>
          <w:szCs w:val="24"/>
        </w:rPr>
        <w:t xml:space="preserve">МБОУ </w:t>
      </w:r>
      <w:r w:rsidRPr="00CB04DA">
        <w:rPr>
          <w:rFonts w:ascii="Times New Roman" w:hAnsi="Times New Roman" w:cs="Times New Roman"/>
          <w:color w:val="000000"/>
          <w:sz w:val="24"/>
          <w:szCs w:val="24"/>
        </w:rPr>
        <w:t>«</w:t>
      </w:r>
      <w:r>
        <w:rPr>
          <w:rFonts w:ascii="Times New Roman CYR" w:hAnsi="Times New Roman CYR" w:cs="Times New Roman CYR"/>
          <w:color w:val="000000"/>
          <w:sz w:val="24"/>
          <w:szCs w:val="24"/>
        </w:rPr>
        <w:t>Средняя общеобразовательная школа №1 г</w:t>
      </w:r>
      <w:proofErr w:type="gramStart"/>
      <w:r>
        <w:rPr>
          <w:rFonts w:ascii="Times New Roman CYR" w:hAnsi="Times New Roman CYR" w:cs="Times New Roman CYR"/>
          <w:color w:val="000000"/>
          <w:sz w:val="24"/>
          <w:szCs w:val="24"/>
        </w:rPr>
        <w:t>.Л</w:t>
      </w:r>
      <w:proofErr w:type="gramEnd"/>
      <w:r>
        <w:rPr>
          <w:rFonts w:ascii="Times New Roman CYR" w:hAnsi="Times New Roman CYR" w:cs="Times New Roman CYR"/>
          <w:color w:val="000000"/>
          <w:sz w:val="24"/>
          <w:szCs w:val="24"/>
        </w:rPr>
        <w:t>ьгова им.</w:t>
      </w:r>
      <w:r w:rsidR="005200BC" w:rsidRPr="005200BC">
        <w:rPr>
          <w:rFonts w:ascii="Times New Roman CYR" w:hAnsi="Times New Roman CYR" w:cs="Times New Roman CYR"/>
          <w:sz w:val="24"/>
          <w:szCs w:val="24"/>
        </w:rPr>
        <w:t xml:space="preserve"> </w:t>
      </w:r>
      <w:r w:rsidR="005200BC">
        <w:rPr>
          <w:rFonts w:ascii="Times New Roman CYR" w:hAnsi="Times New Roman CYR" w:cs="Times New Roman CYR"/>
          <w:sz w:val="24"/>
          <w:szCs w:val="24"/>
        </w:rPr>
        <w:t>В.Б.</w:t>
      </w:r>
      <w:r>
        <w:rPr>
          <w:rFonts w:ascii="Times New Roman CYR" w:hAnsi="Times New Roman CYR" w:cs="Times New Roman CYR"/>
          <w:color w:val="000000"/>
          <w:sz w:val="24"/>
          <w:szCs w:val="24"/>
        </w:rPr>
        <w:t>Бессонова</w:t>
      </w:r>
      <w:r w:rsidRPr="00CB04DA">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и при начислении заработной платы учителю-логопеду.</w:t>
      </w:r>
    </w:p>
    <w:p w:rsidR="00C954E9" w:rsidRDefault="00C954E9" w:rsidP="00CB04DA">
      <w:pPr>
        <w:autoSpaceDE w:val="0"/>
        <w:autoSpaceDN w:val="0"/>
        <w:adjustRightInd w:val="0"/>
        <w:ind w:firstLine="570"/>
        <w:jc w:val="both"/>
        <w:rPr>
          <w:rFonts w:ascii="Times New Roman CYR" w:hAnsi="Times New Roman CYR" w:cs="Times New Roman CYR"/>
          <w:color w:val="000000"/>
          <w:sz w:val="24"/>
          <w:szCs w:val="24"/>
        </w:rPr>
      </w:pPr>
    </w:p>
    <w:p w:rsidR="00CB04DA" w:rsidRDefault="00CB04DA" w:rsidP="00CB04DA">
      <w:pPr>
        <w:autoSpaceDE w:val="0"/>
        <w:autoSpaceDN w:val="0"/>
        <w:adjustRightInd w:val="0"/>
        <w:ind w:firstLine="57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Положение об оплате труда работников МБОУ </w:t>
      </w:r>
      <w:r w:rsidRPr="00CB04DA">
        <w:rPr>
          <w:rFonts w:ascii="Times New Roman" w:hAnsi="Times New Roman" w:cs="Times New Roman"/>
          <w:color w:val="000000"/>
          <w:sz w:val="24"/>
          <w:szCs w:val="24"/>
        </w:rPr>
        <w:t>«</w:t>
      </w:r>
      <w:r>
        <w:rPr>
          <w:rFonts w:ascii="Times New Roman CYR" w:hAnsi="Times New Roman CYR" w:cs="Times New Roman CYR"/>
          <w:color w:val="000000"/>
          <w:sz w:val="24"/>
          <w:szCs w:val="24"/>
        </w:rPr>
        <w:t>Средняя общеобразовательная школа №1 г</w:t>
      </w:r>
      <w:proofErr w:type="gramStart"/>
      <w:r>
        <w:rPr>
          <w:rFonts w:ascii="Times New Roman CYR" w:hAnsi="Times New Roman CYR" w:cs="Times New Roman CYR"/>
          <w:color w:val="000000"/>
          <w:sz w:val="24"/>
          <w:szCs w:val="24"/>
        </w:rPr>
        <w:t>.Л</w:t>
      </w:r>
      <w:proofErr w:type="gramEnd"/>
      <w:r>
        <w:rPr>
          <w:rFonts w:ascii="Times New Roman CYR" w:hAnsi="Times New Roman CYR" w:cs="Times New Roman CYR"/>
          <w:color w:val="000000"/>
          <w:sz w:val="24"/>
          <w:szCs w:val="24"/>
        </w:rPr>
        <w:t>ьгова им.</w:t>
      </w:r>
      <w:r w:rsidR="005200BC" w:rsidRPr="005200BC">
        <w:rPr>
          <w:rFonts w:ascii="Times New Roman CYR" w:hAnsi="Times New Roman CYR" w:cs="Times New Roman CYR"/>
          <w:sz w:val="24"/>
          <w:szCs w:val="24"/>
        </w:rPr>
        <w:t xml:space="preserve"> </w:t>
      </w:r>
      <w:r w:rsidR="005200BC">
        <w:rPr>
          <w:rFonts w:ascii="Times New Roman CYR" w:hAnsi="Times New Roman CYR" w:cs="Times New Roman CYR"/>
          <w:sz w:val="24"/>
          <w:szCs w:val="24"/>
        </w:rPr>
        <w:t>В.Б.</w:t>
      </w:r>
      <w:r>
        <w:rPr>
          <w:rFonts w:ascii="Times New Roman CYR" w:hAnsi="Times New Roman CYR" w:cs="Times New Roman CYR"/>
          <w:color w:val="000000"/>
          <w:sz w:val="24"/>
          <w:szCs w:val="24"/>
        </w:rPr>
        <w:t>Бессонова</w:t>
      </w:r>
      <w:r w:rsidRPr="00CB04DA">
        <w:rPr>
          <w:rFonts w:ascii="Times New Roman" w:hAnsi="Times New Roman" w:cs="Times New Roman"/>
          <w:color w:val="000000"/>
          <w:sz w:val="24"/>
          <w:szCs w:val="24"/>
        </w:rPr>
        <w:t>»</w:t>
      </w:r>
      <w:r w:rsidR="005200BC">
        <w:rPr>
          <w:rFonts w:ascii="Times New Roman" w:hAnsi="Times New Roman" w:cs="Times New Roman"/>
          <w:color w:val="000000"/>
          <w:sz w:val="24"/>
          <w:szCs w:val="24"/>
        </w:rPr>
        <w:t xml:space="preserve"> </w:t>
      </w:r>
      <w:r w:rsidRPr="00CB04DA">
        <w:rPr>
          <w:rFonts w:ascii="Times New Roman" w:hAnsi="Times New Roman" w:cs="Times New Roman"/>
          <w:color w:val="000000"/>
          <w:sz w:val="24"/>
          <w:szCs w:val="24"/>
        </w:rPr>
        <w:t>(</w:t>
      </w:r>
      <w:r>
        <w:rPr>
          <w:rFonts w:ascii="Times New Roman CYR" w:hAnsi="Times New Roman CYR" w:cs="Times New Roman CYR"/>
          <w:color w:val="000000"/>
          <w:sz w:val="24"/>
          <w:szCs w:val="24"/>
        </w:rPr>
        <w:t>приложение №7 пункт 4) предусматривает установление повышающего коэффициента учителям, преподавателям за заведование учебными кабинетами в размере 0,1, количество оплачиваемых кабинетов по средним общеобразовательным школам</w:t>
      </w:r>
      <w:r w:rsidR="00C954E9">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 xml:space="preserve"> 15. Однако в нарушение данного Положения приказом руководителя данная выплата была установлена в размере 0,071 за 21 кабинет. </w:t>
      </w:r>
    </w:p>
    <w:p w:rsidR="00CB04DA" w:rsidRPr="00CB04DA" w:rsidRDefault="00CB04DA" w:rsidP="00CB04DA">
      <w:pPr>
        <w:autoSpaceDE w:val="0"/>
        <w:autoSpaceDN w:val="0"/>
        <w:adjustRightInd w:val="0"/>
        <w:spacing w:before="280"/>
        <w:ind w:firstLine="585"/>
        <w:jc w:val="both"/>
        <w:rPr>
          <w:rFonts w:ascii="Times New Roman" w:hAnsi="Times New Roman" w:cs="Times New Roman"/>
          <w:color w:val="000000"/>
          <w:sz w:val="24"/>
          <w:szCs w:val="24"/>
        </w:rPr>
      </w:pPr>
      <w:r>
        <w:rPr>
          <w:rFonts w:ascii="Times New Roman CYR" w:hAnsi="Times New Roman CYR" w:cs="Times New Roman CYR"/>
          <w:color w:val="000000"/>
          <w:sz w:val="24"/>
          <w:szCs w:val="24"/>
        </w:rPr>
        <w:t xml:space="preserve">Положение об оплате труда работников МБОУ </w:t>
      </w:r>
      <w:r w:rsidRPr="00CB04DA">
        <w:rPr>
          <w:rFonts w:ascii="Times New Roman" w:hAnsi="Times New Roman" w:cs="Times New Roman"/>
          <w:color w:val="000000"/>
          <w:sz w:val="24"/>
          <w:szCs w:val="24"/>
        </w:rPr>
        <w:t>«</w:t>
      </w:r>
      <w:r>
        <w:rPr>
          <w:rFonts w:ascii="Times New Roman CYR" w:hAnsi="Times New Roman CYR" w:cs="Times New Roman CYR"/>
          <w:color w:val="000000"/>
          <w:sz w:val="24"/>
          <w:szCs w:val="24"/>
        </w:rPr>
        <w:t>Средняя общеобразовательная школа №1 г</w:t>
      </w:r>
      <w:proofErr w:type="gramStart"/>
      <w:r>
        <w:rPr>
          <w:rFonts w:ascii="Times New Roman CYR" w:hAnsi="Times New Roman CYR" w:cs="Times New Roman CYR"/>
          <w:color w:val="000000"/>
          <w:sz w:val="24"/>
          <w:szCs w:val="24"/>
        </w:rPr>
        <w:t>.Л</w:t>
      </w:r>
      <w:proofErr w:type="gramEnd"/>
      <w:r>
        <w:rPr>
          <w:rFonts w:ascii="Times New Roman CYR" w:hAnsi="Times New Roman CYR" w:cs="Times New Roman CYR"/>
          <w:color w:val="000000"/>
          <w:sz w:val="24"/>
          <w:szCs w:val="24"/>
        </w:rPr>
        <w:t>ьгова им.</w:t>
      </w:r>
      <w:r w:rsidR="00C954E9" w:rsidRPr="00C954E9">
        <w:rPr>
          <w:rFonts w:ascii="Times New Roman CYR" w:hAnsi="Times New Roman CYR" w:cs="Times New Roman CYR"/>
          <w:sz w:val="24"/>
          <w:szCs w:val="24"/>
        </w:rPr>
        <w:t xml:space="preserve"> </w:t>
      </w:r>
      <w:r w:rsidR="00C954E9">
        <w:rPr>
          <w:rFonts w:ascii="Times New Roman CYR" w:hAnsi="Times New Roman CYR" w:cs="Times New Roman CYR"/>
          <w:sz w:val="24"/>
          <w:szCs w:val="24"/>
        </w:rPr>
        <w:t>В.Б.</w:t>
      </w:r>
      <w:r>
        <w:rPr>
          <w:rFonts w:ascii="Times New Roman CYR" w:hAnsi="Times New Roman CYR" w:cs="Times New Roman CYR"/>
          <w:color w:val="000000"/>
          <w:sz w:val="24"/>
          <w:szCs w:val="24"/>
        </w:rPr>
        <w:t>Бессонова</w:t>
      </w:r>
      <w:r w:rsidRPr="00CB04DA">
        <w:rPr>
          <w:rFonts w:ascii="Times New Roman" w:hAnsi="Times New Roman" w:cs="Times New Roman"/>
          <w:color w:val="000000"/>
          <w:sz w:val="24"/>
          <w:szCs w:val="24"/>
        </w:rPr>
        <w:t>»</w:t>
      </w:r>
      <w:r w:rsidR="00C954E9">
        <w:rPr>
          <w:rFonts w:ascii="Times New Roman" w:hAnsi="Times New Roman" w:cs="Times New Roman"/>
          <w:color w:val="000000"/>
          <w:sz w:val="24"/>
          <w:szCs w:val="24"/>
        </w:rPr>
        <w:t xml:space="preserve"> </w:t>
      </w:r>
      <w:r w:rsidRPr="00CB04DA">
        <w:rPr>
          <w:rFonts w:ascii="Times New Roman" w:hAnsi="Times New Roman" w:cs="Times New Roman"/>
          <w:color w:val="000000"/>
          <w:sz w:val="24"/>
          <w:szCs w:val="24"/>
        </w:rPr>
        <w:t>(</w:t>
      </w:r>
      <w:r>
        <w:rPr>
          <w:rFonts w:ascii="Times New Roman CYR" w:hAnsi="Times New Roman CYR" w:cs="Times New Roman CYR"/>
          <w:color w:val="000000"/>
          <w:sz w:val="24"/>
          <w:szCs w:val="24"/>
        </w:rPr>
        <w:t>пункт 1 раздела IV Стимулирующие выплаты) предусматривает установление выплаты стимулирующего характера за выслугу лет работникам в зависимости от общего количества лет, проработанных в учреждени</w:t>
      </w:r>
      <w:r w:rsidRPr="00C954E9">
        <w:rPr>
          <w:rFonts w:ascii="Times New Roman CYR" w:hAnsi="Times New Roman CYR" w:cs="Times New Roman CYR"/>
          <w:bCs/>
          <w:color w:val="000000"/>
          <w:sz w:val="24"/>
          <w:szCs w:val="24"/>
        </w:rPr>
        <w:t>ях</w:t>
      </w:r>
      <w:r>
        <w:rPr>
          <w:rFonts w:ascii="Times New Roman CYR" w:hAnsi="Times New Roman CYR" w:cs="Times New Roman CYR"/>
          <w:color w:val="000000"/>
          <w:sz w:val="24"/>
          <w:szCs w:val="24"/>
        </w:rPr>
        <w:t xml:space="preserve"> образования (за исключением библиотечных и медицинских работников). В проверяемом учреждении при расчете выслуги лет обслуживающему персоналу не учитывают работу в иных образовательных учреждениях и приказом руководителя устанавливают размер выплаты исходя из стажа работы в МБОУ </w:t>
      </w:r>
      <w:r w:rsidRPr="00CB04DA">
        <w:rPr>
          <w:rFonts w:ascii="Times New Roman" w:hAnsi="Times New Roman" w:cs="Times New Roman"/>
          <w:color w:val="000000"/>
          <w:sz w:val="24"/>
          <w:szCs w:val="24"/>
        </w:rPr>
        <w:t>«</w:t>
      </w:r>
      <w:r>
        <w:rPr>
          <w:rFonts w:ascii="Times New Roman CYR" w:hAnsi="Times New Roman CYR" w:cs="Times New Roman CYR"/>
          <w:color w:val="000000"/>
          <w:sz w:val="24"/>
          <w:szCs w:val="24"/>
        </w:rPr>
        <w:t>Средняя общеобразовательная школа №1 г</w:t>
      </w:r>
      <w:proofErr w:type="gramStart"/>
      <w:r>
        <w:rPr>
          <w:rFonts w:ascii="Times New Roman CYR" w:hAnsi="Times New Roman CYR" w:cs="Times New Roman CYR"/>
          <w:color w:val="000000"/>
          <w:sz w:val="24"/>
          <w:szCs w:val="24"/>
        </w:rPr>
        <w:t>.Л</w:t>
      </w:r>
      <w:proofErr w:type="gramEnd"/>
      <w:r>
        <w:rPr>
          <w:rFonts w:ascii="Times New Roman CYR" w:hAnsi="Times New Roman CYR" w:cs="Times New Roman CYR"/>
          <w:color w:val="000000"/>
          <w:sz w:val="24"/>
          <w:szCs w:val="24"/>
        </w:rPr>
        <w:t>ьгова им.</w:t>
      </w:r>
      <w:r w:rsidR="00C954E9" w:rsidRPr="00C954E9">
        <w:rPr>
          <w:rFonts w:ascii="Times New Roman CYR" w:hAnsi="Times New Roman CYR" w:cs="Times New Roman CYR"/>
          <w:sz w:val="24"/>
          <w:szCs w:val="24"/>
        </w:rPr>
        <w:t xml:space="preserve"> </w:t>
      </w:r>
      <w:r w:rsidR="00C954E9">
        <w:rPr>
          <w:rFonts w:ascii="Times New Roman CYR" w:hAnsi="Times New Roman CYR" w:cs="Times New Roman CYR"/>
          <w:sz w:val="24"/>
          <w:szCs w:val="24"/>
        </w:rPr>
        <w:t>В.Б.</w:t>
      </w:r>
      <w:r>
        <w:rPr>
          <w:rFonts w:ascii="Times New Roman CYR" w:hAnsi="Times New Roman CYR" w:cs="Times New Roman CYR"/>
          <w:color w:val="000000"/>
          <w:sz w:val="24"/>
          <w:szCs w:val="24"/>
        </w:rPr>
        <w:t>Бессонова</w:t>
      </w:r>
      <w:r w:rsidRPr="00CB04DA">
        <w:rPr>
          <w:rFonts w:ascii="Times New Roman" w:hAnsi="Times New Roman" w:cs="Times New Roman"/>
          <w:color w:val="000000"/>
          <w:sz w:val="24"/>
          <w:szCs w:val="24"/>
        </w:rPr>
        <w:t>»».</w:t>
      </w:r>
    </w:p>
    <w:p w:rsidR="00CB04DA" w:rsidRDefault="00CB04DA" w:rsidP="00CB04DA">
      <w:pPr>
        <w:autoSpaceDE w:val="0"/>
        <w:autoSpaceDN w:val="0"/>
        <w:adjustRightInd w:val="0"/>
        <w:ind w:firstLine="585"/>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Постановлением Администрации Курской области от 24.01.2006 №5 </w:t>
      </w:r>
      <w:r w:rsidRPr="00CB04DA">
        <w:rPr>
          <w:rFonts w:ascii="Times New Roman" w:hAnsi="Times New Roman" w:cs="Times New Roman"/>
          <w:color w:val="000000"/>
          <w:sz w:val="24"/>
          <w:szCs w:val="24"/>
        </w:rPr>
        <w:t>«</w:t>
      </w:r>
      <w:r>
        <w:rPr>
          <w:rFonts w:ascii="Times New Roman CYR" w:hAnsi="Times New Roman CYR" w:cs="Times New Roman CYR"/>
          <w:color w:val="000000"/>
          <w:sz w:val="24"/>
          <w:szCs w:val="24"/>
        </w:rPr>
        <w:t>О денежном вознаграждении педагогических работников областных государственных и муниципальных образовательных учреждений Курской области за выполнение функций классного руководителя</w:t>
      </w:r>
      <w:r w:rsidRPr="00CB04DA">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утвержден порядок выплаты денежного вознаграждения за выполнение функций классного руководителя, пункт 3 которого гласит: </w:t>
      </w:r>
      <w:r w:rsidRPr="00CB04DA">
        <w:rPr>
          <w:rFonts w:ascii="Times New Roman" w:hAnsi="Times New Roman" w:cs="Times New Roman"/>
          <w:color w:val="000000"/>
          <w:sz w:val="24"/>
          <w:szCs w:val="24"/>
        </w:rPr>
        <w:t>«</w:t>
      </w:r>
      <w:r>
        <w:rPr>
          <w:rFonts w:ascii="Times New Roman CYR" w:hAnsi="Times New Roman CYR" w:cs="Times New Roman CYR"/>
          <w:color w:val="000000"/>
          <w:sz w:val="24"/>
          <w:szCs w:val="24"/>
        </w:rPr>
        <w:t>Размер денежного вознаграждения устанавливается приказом руководителя учреждения исходя из списочной численности учащихся на начало года</w:t>
      </w:r>
      <w:r w:rsidRPr="00CB04DA">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Приказы на данные выплаты в МБОУ </w:t>
      </w:r>
      <w:r w:rsidRPr="00CB04DA">
        <w:rPr>
          <w:rFonts w:ascii="Times New Roman" w:hAnsi="Times New Roman" w:cs="Times New Roman"/>
          <w:color w:val="000000"/>
          <w:sz w:val="24"/>
          <w:szCs w:val="24"/>
        </w:rPr>
        <w:t>«</w:t>
      </w:r>
      <w:r>
        <w:rPr>
          <w:rFonts w:ascii="Times New Roman CYR" w:hAnsi="Times New Roman CYR" w:cs="Times New Roman CYR"/>
          <w:color w:val="000000"/>
          <w:sz w:val="24"/>
          <w:szCs w:val="24"/>
        </w:rPr>
        <w:t>Средняя общеобразовательная школа №1 г</w:t>
      </w:r>
      <w:proofErr w:type="gramStart"/>
      <w:r>
        <w:rPr>
          <w:rFonts w:ascii="Times New Roman CYR" w:hAnsi="Times New Roman CYR" w:cs="Times New Roman CYR"/>
          <w:color w:val="000000"/>
          <w:sz w:val="24"/>
          <w:szCs w:val="24"/>
        </w:rPr>
        <w:t>.Л</w:t>
      </w:r>
      <w:proofErr w:type="gramEnd"/>
      <w:r>
        <w:rPr>
          <w:rFonts w:ascii="Times New Roman CYR" w:hAnsi="Times New Roman CYR" w:cs="Times New Roman CYR"/>
          <w:color w:val="000000"/>
          <w:sz w:val="24"/>
          <w:szCs w:val="24"/>
        </w:rPr>
        <w:t>ьгова им.</w:t>
      </w:r>
      <w:r w:rsidR="00C954E9" w:rsidRPr="00C954E9">
        <w:rPr>
          <w:rFonts w:ascii="Times New Roman CYR" w:hAnsi="Times New Roman CYR" w:cs="Times New Roman CYR"/>
          <w:sz w:val="24"/>
          <w:szCs w:val="24"/>
        </w:rPr>
        <w:t xml:space="preserve"> </w:t>
      </w:r>
      <w:r w:rsidR="00C954E9">
        <w:rPr>
          <w:rFonts w:ascii="Times New Roman CYR" w:hAnsi="Times New Roman CYR" w:cs="Times New Roman CYR"/>
          <w:sz w:val="24"/>
          <w:szCs w:val="24"/>
        </w:rPr>
        <w:t>В.Б.</w:t>
      </w:r>
      <w:r>
        <w:rPr>
          <w:rFonts w:ascii="Times New Roman CYR" w:hAnsi="Times New Roman CYR" w:cs="Times New Roman CYR"/>
          <w:color w:val="000000"/>
          <w:sz w:val="24"/>
          <w:szCs w:val="24"/>
        </w:rPr>
        <w:t>Бессонова</w:t>
      </w:r>
      <w:r w:rsidRPr="00CB04DA">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отсутствуют.</w:t>
      </w:r>
    </w:p>
    <w:p w:rsidR="00CB04DA" w:rsidRPr="00CB04DA" w:rsidRDefault="00CB04DA" w:rsidP="00CB04DA">
      <w:pPr>
        <w:autoSpaceDE w:val="0"/>
        <w:autoSpaceDN w:val="0"/>
        <w:adjustRightInd w:val="0"/>
        <w:ind w:firstLine="585"/>
        <w:jc w:val="both"/>
        <w:rPr>
          <w:rFonts w:ascii="Times New Roman" w:hAnsi="Times New Roman" w:cs="Times New Roman"/>
          <w:color w:val="000000"/>
          <w:sz w:val="24"/>
          <w:szCs w:val="24"/>
        </w:rPr>
      </w:pPr>
      <w:r>
        <w:rPr>
          <w:rFonts w:ascii="Times New Roman CYR" w:hAnsi="Times New Roman CYR" w:cs="Times New Roman CYR"/>
          <w:color w:val="000000"/>
          <w:sz w:val="24"/>
          <w:szCs w:val="24"/>
        </w:rPr>
        <w:t>Ревизионная комиссия рекомендует при установлении  выплат компенсационного и стимулирующего характера основываться на нормативны</w:t>
      </w:r>
      <w:r w:rsidR="00C954E9">
        <w:rPr>
          <w:rFonts w:ascii="Times New Roman CYR" w:hAnsi="Times New Roman CYR" w:cs="Times New Roman CYR"/>
          <w:color w:val="000000"/>
          <w:sz w:val="24"/>
          <w:szCs w:val="24"/>
        </w:rPr>
        <w:t>х</w:t>
      </w:r>
      <w:r>
        <w:rPr>
          <w:rFonts w:ascii="Times New Roman CYR" w:hAnsi="Times New Roman CYR" w:cs="Times New Roman CYR"/>
          <w:color w:val="000000"/>
          <w:sz w:val="24"/>
          <w:szCs w:val="24"/>
        </w:rPr>
        <w:t xml:space="preserve"> правовы</w:t>
      </w:r>
      <w:r w:rsidR="00C954E9">
        <w:rPr>
          <w:rFonts w:ascii="Times New Roman CYR" w:hAnsi="Times New Roman CYR" w:cs="Times New Roman CYR"/>
          <w:color w:val="000000"/>
          <w:sz w:val="24"/>
          <w:szCs w:val="24"/>
        </w:rPr>
        <w:t>х</w:t>
      </w:r>
      <w:r>
        <w:rPr>
          <w:rFonts w:ascii="Times New Roman CYR" w:hAnsi="Times New Roman CYR" w:cs="Times New Roman CYR"/>
          <w:color w:val="000000"/>
          <w:sz w:val="24"/>
          <w:szCs w:val="24"/>
        </w:rPr>
        <w:t xml:space="preserve"> акт</w:t>
      </w:r>
      <w:r w:rsidR="00C954E9">
        <w:rPr>
          <w:rFonts w:ascii="Times New Roman CYR" w:hAnsi="Times New Roman CYR" w:cs="Times New Roman CYR"/>
          <w:color w:val="000000"/>
          <w:sz w:val="24"/>
          <w:szCs w:val="24"/>
        </w:rPr>
        <w:t>ах</w:t>
      </w:r>
      <w:r>
        <w:rPr>
          <w:rFonts w:ascii="Times New Roman CYR" w:hAnsi="Times New Roman CYR" w:cs="Times New Roman CYR"/>
          <w:color w:val="000000"/>
          <w:sz w:val="24"/>
          <w:szCs w:val="24"/>
        </w:rPr>
        <w:t xml:space="preserve"> Российской Федерации и Курской области, приняты</w:t>
      </w:r>
      <w:r w:rsidR="00C954E9">
        <w:rPr>
          <w:rFonts w:ascii="Times New Roman CYR" w:hAnsi="Times New Roman CYR" w:cs="Times New Roman CYR"/>
          <w:color w:val="000000"/>
          <w:sz w:val="24"/>
          <w:szCs w:val="24"/>
        </w:rPr>
        <w:t>х</w:t>
      </w:r>
      <w:r>
        <w:rPr>
          <w:rFonts w:ascii="Times New Roman CYR" w:hAnsi="Times New Roman CYR" w:cs="Times New Roman CYR"/>
          <w:color w:val="000000"/>
          <w:sz w:val="24"/>
          <w:szCs w:val="24"/>
        </w:rPr>
        <w:t xml:space="preserve"> в связи с введением новых систем оплаты труда, а также Положени</w:t>
      </w:r>
      <w:r w:rsidR="00C954E9">
        <w:rPr>
          <w:rFonts w:ascii="Times New Roman CYR" w:hAnsi="Times New Roman CYR" w:cs="Times New Roman CYR"/>
          <w:color w:val="000000"/>
          <w:sz w:val="24"/>
          <w:szCs w:val="24"/>
        </w:rPr>
        <w:t>и</w:t>
      </w:r>
      <w:r>
        <w:rPr>
          <w:rFonts w:ascii="Times New Roman CYR" w:hAnsi="Times New Roman CYR" w:cs="Times New Roman CYR"/>
          <w:color w:val="000000"/>
          <w:sz w:val="24"/>
          <w:szCs w:val="24"/>
        </w:rPr>
        <w:t xml:space="preserve"> об оплате труда работников МБОУ </w:t>
      </w:r>
      <w:r w:rsidRPr="00CB04DA">
        <w:rPr>
          <w:rFonts w:ascii="Times New Roman" w:hAnsi="Times New Roman" w:cs="Times New Roman"/>
          <w:color w:val="000000"/>
          <w:sz w:val="24"/>
          <w:szCs w:val="24"/>
        </w:rPr>
        <w:t>«</w:t>
      </w:r>
      <w:r>
        <w:rPr>
          <w:rFonts w:ascii="Times New Roman CYR" w:hAnsi="Times New Roman CYR" w:cs="Times New Roman CYR"/>
          <w:color w:val="000000"/>
          <w:sz w:val="24"/>
          <w:szCs w:val="24"/>
        </w:rPr>
        <w:t>Средняя общеобразовательная школа №1 г</w:t>
      </w:r>
      <w:proofErr w:type="gramStart"/>
      <w:r>
        <w:rPr>
          <w:rFonts w:ascii="Times New Roman CYR" w:hAnsi="Times New Roman CYR" w:cs="Times New Roman CYR"/>
          <w:color w:val="000000"/>
          <w:sz w:val="24"/>
          <w:szCs w:val="24"/>
        </w:rPr>
        <w:t>.Л</w:t>
      </w:r>
      <w:proofErr w:type="gramEnd"/>
      <w:r>
        <w:rPr>
          <w:rFonts w:ascii="Times New Roman CYR" w:hAnsi="Times New Roman CYR" w:cs="Times New Roman CYR"/>
          <w:color w:val="000000"/>
          <w:sz w:val="24"/>
          <w:szCs w:val="24"/>
        </w:rPr>
        <w:t>ьгова им.</w:t>
      </w:r>
      <w:r w:rsidR="00C954E9" w:rsidRPr="00C954E9">
        <w:rPr>
          <w:rFonts w:ascii="Times New Roman CYR" w:hAnsi="Times New Roman CYR" w:cs="Times New Roman CYR"/>
          <w:sz w:val="24"/>
          <w:szCs w:val="24"/>
        </w:rPr>
        <w:t xml:space="preserve"> </w:t>
      </w:r>
      <w:r w:rsidR="00C954E9">
        <w:rPr>
          <w:rFonts w:ascii="Times New Roman CYR" w:hAnsi="Times New Roman CYR" w:cs="Times New Roman CYR"/>
          <w:sz w:val="24"/>
          <w:szCs w:val="24"/>
        </w:rPr>
        <w:t>В.Б.</w:t>
      </w:r>
      <w:r>
        <w:rPr>
          <w:rFonts w:ascii="Times New Roman CYR" w:hAnsi="Times New Roman CYR" w:cs="Times New Roman CYR"/>
          <w:color w:val="000000"/>
          <w:sz w:val="24"/>
          <w:szCs w:val="24"/>
        </w:rPr>
        <w:t>Бессонова</w:t>
      </w:r>
      <w:r w:rsidRPr="00CB04DA">
        <w:rPr>
          <w:rFonts w:ascii="Times New Roman" w:hAnsi="Times New Roman" w:cs="Times New Roman"/>
          <w:color w:val="000000"/>
          <w:sz w:val="24"/>
          <w:szCs w:val="24"/>
        </w:rPr>
        <w:t>».</w:t>
      </w:r>
    </w:p>
    <w:p w:rsidR="00CB04DA" w:rsidRDefault="00CB04DA" w:rsidP="00CB04DA">
      <w:pPr>
        <w:autoSpaceDE w:val="0"/>
        <w:autoSpaceDN w:val="0"/>
        <w:adjustRightInd w:val="0"/>
        <w:ind w:firstLine="585"/>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Тарификация педагогических работников учебных заведений является определяющим условием оплаты труда в учебном заведении. Именно во время тарификации определя</w:t>
      </w:r>
      <w:r w:rsidR="00C954E9">
        <w:rPr>
          <w:rFonts w:ascii="Times New Roman CYR" w:hAnsi="Times New Roman CYR" w:cs="Times New Roman CYR"/>
          <w:color w:val="000000"/>
          <w:sz w:val="24"/>
          <w:szCs w:val="24"/>
        </w:rPr>
        <w:t>е</w:t>
      </w:r>
      <w:r>
        <w:rPr>
          <w:rFonts w:ascii="Times New Roman CYR" w:hAnsi="Times New Roman CYR" w:cs="Times New Roman CYR"/>
          <w:color w:val="000000"/>
          <w:sz w:val="24"/>
          <w:szCs w:val="24"/>
        </w:rPr>
        <w:t>т</w:t>
      </w:r>
      <w:r w:rsidR="00C954E9">
        <w:rPr>
          <w:rFonts w:ascii="Times New Roman CYR" w:hAnsi="Times New Roman CYR" w:cs="Times New Roman CYR"/>
          <w:color w:val="000000"/>
          <w:sz w:val="24"/>
          <w:szCs w:val="24"/>
        </w:rPr>
        <w:t>ся</w:t>
      </w:r>
      <w:r>
        <w:rPr>
          <w:rFonts w:ascii="Times New Roman CYR" w:hAnsi="Times New Roman CYR" w:cs="Times New Roman CYR"/>
          <w:color w:val="000000"/>
          <w:sz w:val="24"/>
          <w:szCs w:val="24"/>
        </w:rPr>
        <w:t xml:space="preserve"> объем педагогической нагрузки каждого педагогического работника, устанавливаются доплаты и </w:t>
      </w:r>
      <w:proofErr w:type="gramStart"/>
      <w:r>
        <w:rPr>
          <w:rFonts w:ascii="Times New Roman CYR" w:hAnsi="Times New Roman CYR" w:cs="Times New Roman CYR"/>
          <w:color w:val="000000"/>
          <w:sz w:val="24"/>
          <w:szCs w:val="24"/>
        </w:rPr>
        <w:t>надбавки</w:t>
      </w:r>
      <w:proofErr w:type="gramEnd"/>
      <w:r>
        <w:rPr>
          <w:rFonts w:ascii="Times New Roman CYR" w:hAnsi="Times New Roman CYR" w:cs="Times New Roman CYR"/>
          <w:color w:val="000000"/>
          <w:sz w:val="24"/>
          <w:szCs w:val="24"/>
        </w:rPr>
        <w:t xml:space="preserve"> и рассчитыва</w:t>
      </w:r>
      <w:r w:rsidR="00C954E9">
        <w:rPr>
          <w:rFonts w:ascii="Times New Roman CYR" w:hAnsi="Times New Roman CYR" w:cs="Times New Roman CYR"/>
          <w:color w:val="000000"/>
          <w:sz w:val="24"/>
          <w:szCs w:val="24"/>
        </w:rPr>
        <w:t>е</w:t>
      </w:r>
      <w:r>
        <w:rPr>
          <w:rFonts w:ascii="Times New Roman CYR" w:hAnsi="Times New Roman CYR" w:cs="Times New Roman CYR"/>
          <w:color w:val="000000"/>
          <w:sz w:val="24"/>
          <w:szCs w:val="24"/>
        </w:rPr>
        <w:t>т</w:t>
      </w:r>
      <w:r w:rsidR="00C954E9">
        <w:rPr>
          <w:rFonts w:ascii="Times New Roman CYR" w:hAnsi="Times New Roman CYR" w:cs="Times New Roman CYR"/>
          <w:color w:val="000000"/>
          <w:sz w:val="24"/>
          <w:szCs w:val="24"/>
        </w:rPr>
        <w:t>ся</w:t>
      </w:r>
      <w:r>
        <w:rPr>
          <w:rFonts w:ascii="Times New Roman CYR" w:hAnsi="Times New Roman CYR" w:cs="Times New Roman CYR"/>
          <w:color w:val="000000"/>
          <w:sz w:val="24"/>
          <w:szCs w:val="24"/>
        </w:rPr>
        <w:t xml:space="preserve"> фонд оплаты труда на месяц. На основании тарификационного списка определяется потребность в средствах на выплату зарплаты педагогическим работникам на год. </w:t>
      </w:r>
    </w:p>
    <w:p w:rsidR="00CB04DA" w:rsidRDefault="00CB04DA" w:rsidP="00CB04DA">
      <w:pPr>
        <w:autoSpaceDE w:val="0"/>
        <w:autoSpaceDN w:val="0"/>
        <w:adjustRightInd w:val="0"/>
        <w:ind w:firstLine="585"/>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Для полноценного и объективного составления тарификационного списка необходимо   основываться на </w:t>
      </w:r>
      <w:r w:rsidR="00BD72DD">
        <w:rPr>
          <w:rFonts w:ascii="Times New Roman CYR" w:hAnsi="Times New Roman CYR" w:cs="Times New Roman CYR"/>
          <w:color w:val="000000"/>
          <w:sz w:val="24"/>
          <w:szCs w:val="24"/>
        </w:rPr>
        <w:t xml:space="preserve">таких документах, как: </w:t>
      </w:r>
      <w:r>
        <w:rPr>
          <w:rFonts w:ascii="Times New Roman CYR" w:hAnsi="Times New Roman CYR" w:cs="Times New Roman CYR"/>
          <w:sz w:val="24"/>
          <w:szCs w:val="24"/>
        </w:rPr>
        <w:t xml:space="preserve">Рабочий учебный план, приказы о назначении классных </w:t>
      </w:r>
      <w:r>
        <w:rPr>
          <w:rFonts w:ascii="Times New Roman CYR" w:hAnsi="Times New Roman CYR" w:cs="Times New Roman CYR"/>
          <w:sz w:val="24"/>
          <w:szCs w:val="24"/>
        </w:rPr>
        <w:lastRenderedPageBreak/>
        <w:t xml:space="preserve">руководителей, установлении доплаты за проверку тетрадей, установлении доплаты за заведование учебными кабинетами, о разделении классов на группы при изучении отдельных предметов и т. п.. Однако в ходе проверки было выявлено несоответствие Учебного плана </w:t>
      </w:r>
      <w:r>
        <w:rPr>
          <w:rFonts w:ascii="Times New Roman CYR" w:hAnsi="Times New Roman CYR" w:cs="Times New Roman CYR"/>
          <w:color w:val="000000"/>
          <w:sz w:val="24"/>
          <w:szCs w:val="24"/>
        </w:rPr>
        <w:t xml:space="preserve">МБОУ </w:t>
      </w:r>
      <w:r w:rsidRPr="00CB04DA">
        <w:rPr>
          <w:rFonts w:ascii="Times New Roman" w:hAnsi="Times New Roman" w:cs="Times New Roman"/>
          <w:color w:val="000000"/>
          <w:sz w:val="24"/>
          <w:szCs w:val="24"/>
        </w:rPr>
        <w:t>«</w:t>
      </w:r>
      <w:r>
        <w:rPr>
          <w:rFonts w:ascii="Times New Roman CYR" w:hAnsi="Times New Roman CYR" w:cs="Times New Roman CYR"/>
          <w:color w:val="000000"/>
          <w:sz w:val="24"/>
          <w:szCs w:val="24"/>
        </w:rPr>
        <w:t>Средняя общеобразовательная школа №1 г</w:t>
      </w:r>
      <w:proofErr w:type="gramStart"/>
      <w:r>
        <w:rPr>
          <w:rFonts w:ascii="Times New Roman CYR" w:hAnsi="Times New Roman CYR" w:cs="Times New Roman CYR"/>
          <w:color w:val="000000"/>
          <w:sz w:val="24"/>
          <w:szCs w:val="24"/>
        </w:rPr>
        <w:t>.Л</w:t>
      </w:r>
      <w:proofErr w:type="gramEnd"/>
      <w:r>
        <w:rPr>
          <w:rFonts w:ascii="Times New Roman CYR" w:hAnsi="Times New Roman CYR" w:cs="Times New Roman CYR"/>
          <w:color w:val="000000"/>
          <w:sz w:val="24"/>
          <w:szCs w:val="24"/>
        </w:rPr>
        <w:t>ьгова им.</w:t>
      </w:r>
      <w:r w:rsidR="00BD72DD" w:rsidRPr="00BD72DD">
        <w:rPr>
          <w:rFonts w:ascii="Times New Roman CYR" w:hAnsi="Times New Roman CYR" w:cs="Times New Roman CYR"/>
          <w:sz w:val="24"/>
          <w:szCs w:val="24"/>
        </w:rPr>
        <w:t xml:space="preserve"> </w:t>
      </w:r>
      <w:r w:rsidR="00BD72DD">
        <w:rPr>
          <w:rFonts w:ascii="Times New Roman CYR" w:hAnsi="Times New Roman CYR" w:cs="Times New Roman CYR"/>
          <w:sz w:val="24"/>
          <w:szCs w:val="24"/>
        </w:rPr>
        <w:t>В.Б.</w:t>
      </w:r>
      <w:r>
        <w:rPr>
          <w:rFonts w:ascii="Times New Roman CYR" w:hAnsi="Times New Roman CYR" w:cs="Times New Roman CYR"/>
          <w:color w:val="000000"/>
          <w:sz w:val="24"/>
          <w:szCs w:val="24"/>
        </w:rPr>
        <w:t>Бессонова</w:t>
      </w:r>
      <w:r w:rsidRPr="00CB04DA">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приказам руководителя и тарификационно</w:t>
      </w:r>
      <w:r w:rsidR="00BD72DD">
        <w:rPr>
          <w:rFonts w:ascii="Times New Roman CYR" w:hAnsi="Times New Roman CYR" w:cs="Times New Roman CYR"/>
          <w:color w:val="000000"/>
          <w:sz w:val="24"/>
          <w:szCs w:val="24"/>
        </w:rPr>
        <w:t>му</w:t>
      </w:r>
      <w:r>
        <w:rPr>
          <w:rFonts w:ascii="Times New Roman CYR" w:hAnsi="Times New Roman CYR" w:cs="Times New Roman CYR"/>
          <w:color w:val="000000"/>
          <w:sz w:val="24"/>
          <w:szCs w:val="24"/>
        </w:rPr>
        <w:t xml:space="preserve"> списк</w:t>
      </w:r>
      <w:r w:rsidR="00BD72DD">
        <w:rPr>
          <w:rFonts w:ascii="Times New Roman CYR" w:hAnsi="Times New Roman CYR" w:cs="Times New Roman CYR"/>
          <w:color w:val="000000"/>
          <w:sz w:val="24"/>
          <w:szCs w:val="24"/>
        </w:rPr>
        <w:t>у</w:t>
      </w:r>
      <w:r>
        <w:rPr>
          <w:rFonts w:ascii="Times New Roman CYR" w:hAnsi="Times New Roman CYR" w:cs="Times New Roman CYR"/>
          <w:color w:val="000000"/>
          <w:sz w:val="24"/>
          <w:szCs w:val="24"/>
        </w:rPr>
        <w:t>. А именно:</w:t>
      </w:r>
    </w:p>
    <w:p w:rsidR="00CB04DA" w:rsidRDefault="00CB04DA" w:rsidP="00CB04DA">
      <w:pPr>
        <w:numPr>
          <w:ilvl w:val="0"/>
          <w:numId w:val="1"/>
        </w:numPr>
        <w:autoSpaceDE w:val="0"/>
        <w:autoSpaceDN w:val="0"/>
        <w:adjustRightInd w:val="0"/>
        <w:ind w:firstLine="585"/>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по внеурочной работе приказом руководителя №45 от 02.09.2013 </w:t>
      </w:r>
      <w:r w:rsidRPr="00CB04DA">
        <w:rPr>
          <w:rFonts w:ascii="Times New Roman" w:hAnsi="Times New Roman" w:cs="Times New Roman"/>
          <w:color w:val="000000"/>
          <w:sz w:val="24"/>
          <w:szCs w:val="24"/>
        </w:rPr>
        <w:t>«</w:t>
      </w:r>
      <w:r>
        <w:rPr>
          <w:rFonts w:ascii="Times New Roman CYR" w:hAnsi="Times New Roman CYR" w:cs="Times New Roman CYR"/>
          <w:color w:val="000000"/>
          <w:sz w:val="24"/>
          <w:szCs w:val="24"/>
        </w:rPr>
        <w:t>О назначении педагогической нагрузки на 2013-2014 учебный год</w:t>
      </w:r>
      <w:r w:rsidRPr="00CB04DA">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распределяется 68 часов внеурочной работы, а в тарификационном списке </w:t>
      </w:r>
      <w:r w:rsidR="00BD72DD">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 xml:space="preserve">70 часов. Учебный план по внеурочной деятельности отсутствует. В ходе проверки в Ревизионную комиссию была предоставлена Программа организации внеурочной деятельности в начальной школе МБОУ </w:t>
      </w:r>
      <w:r w:rsidRPr="00CB04DA">
        <w:rPr>
          <w:rFonts w:ascii="Times New Roman" w:hAnsi="Times New Roman" w:cs="Times New Roman"/>
          <w:color w:val="000000"/>
          <w:sz w:val="24"/>
          <w:szCs w:val="24"/>
        </w:rPr>
        <w:t>«</w:t>
      </w:r>
      <w:r>
        <w:rPr>
          <w:rFonts w:ascii="Times New Roman CYR" w:hAnsi="Times New Roman CYR" w:cs="Times New Roman CYR"/>
          <w:color w:val="000000"/>
          <w:sz w:val="24"/>
          <w:szCs w:val="24"/>
        </w:rPr>
        <w:t>Средняя общеобразовательная школа №1 г</w:t>
      </w:r>
      <w:proofErr w:type="gramStart"/>
      <w:r>
        <w:rPr>
          <w:rFonts w:ascii="Times New Roman CYR" w:hAnsi="Times New Roman CYR" w:cs="Times New Roman CYR"/>
          <w:color w:val="000000"/>
          <w:sz w:val="24"/>
          <w:szCs w:val="24"/>
        </w:rPr>
        <w:t>.Л</w:t>
      </w:r>
      <w:proofErr w:type="gramEnd"/>
      <w:r>
        <w:rPr>
          <w:rFonts w:ascii="Times New Roman CYR" w:hAnsi="Times New Roman CYR" w:cs="Times New Roman CYR"/>
          <w:color w:val="000000"/>
          <w:sz w:val="24"/>
          <w:szCs w:val="24"/>
        </w:rPr>
        <w:t>ьгова им.</w:t>
      </w:r>
      <w:r w:rsidR="00BD72DD" w:rsidRPr="00BD72DD">
        <w:rPr>
          <w:rFonts w:ascii="Times New Roman CYR" w:hAnsi="Times New Roman CYR" w:cs="Times New Roman CYR"/>
          <w:sz w:val="24"/>
          <w:szCs w:val="24"/>
        </w:rPr>
        <w:t xml:space="preserve"> </w:t>
      </w:r>
      <w:r w:rsidR="00BD72DD">
        <w:rPr>
          <w:rFonts w:ascii="Times New Roman CYR" w:hAnsi="Times New Roman CYR" w:cs="Times New Roman CYR"/>
          <w:sz w:val="24"/>
          <w:szCs w:val="24"/>
        </w:rPr>
        <w:t>В.Б.</w:t>
      </w:r>
      <w:r>
        <w:rPr>
          <w:rFonts w:ascii="Times New Roman CYR" w:hAnsi="Times New Roman CYR" w:cs="Times New Roman CYR"/>
          <w:color w:val="000000"/>
          <w:sz w:val="24"/>
          <w:szCs w:val="24"/>
        </w:rPr>
        <w:t>Бессонова</w:t>
      </w:r>
      <w:r w:rsidRPr="00CB04DA">
        <w:rPr>
          <w:rFonts w:ascii="Times New Roman" w:hAnsi="Times New Roman" w:cs="Times New Roman"/>
          <w:color w:val="000000"/>
          <w:sz w:val="24"/>
          <w:szCs w:val="24"/>
        </w:rPr>
        <w:t>»» (</w:t>
      </w:r>
      <w:r>
        <w:rPr>
          <w:rFonts w:ascii="Times New Roman CYR" w:hAnsi="Times New Roman CYR" w:cs="Times New Roman CYR"/>
          <w:color w:val="000000"/>
          <w:sz w:val="24"/>
          <w:szCs w:val="24"/>
        </w:rPr>
        <w:t>по ФГОС НОО) на 2013-2014 учебный год</w:t>
      </w:r>
      <w:r w:rsidR="00BD72DD">
        <w:rPr>
          <w:rFonts w:ascii="Times New Roman CYR" w:hAnsi="Times New Roman CYR" w:cs="Times New Roman CYR"/>
          <w:color w:val="000000"/>
          <w:sz w:val="24"/>
          <w:szCs w:val="24"/>
        </w:rPr>
        <w:t>,</w:t>
      </w:r>
      <w:r>
        <w:rPr>
          <w:rFonts w:ascii="Times New Roman CYR" w:hAnsi="Times New Roman CYR" w:cs="Times New Roman CYR"/>
          <w:color w:val="000000"/>
          <w:sz w:val="24"/>
          <w:szCs w:val="24"/>
        </w:rPr>
        <w:t xml:space="preserve"> в которой предусмотрено 66 часов. При этом оплата производилась на основании тарификационного списка за 70 часов внеурочной работы (опрос  педагогических работников подтвердил их нагрузку в размере 70 часов). </w:t>
      </w:r>
    </w:p>
    <w:p w:rsidR="00CB04DA" w:rsidRDefault="00BD72DD" w:rsidP="00CB04DA">
      <w:pPr>
        <w:numPr>
          <w:ilvl w:val="0"/>
          <w:numId w:val="1"/>
        </w:numPr>
        <w:autoSpaceDE w:val="0"/>
        <w:autoSpaceDN w:val="0"/>
        <w:adjustRightInd w:val="0"/>
        <w:ind w:firstLine="585"/>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приказом </w:t>
      </w:r>
      <w:r w:rsidR="00CB04DA">
        <w:rPr>
          <w:rFonts w:ascii="Times New Roman CYR" w:hAnsi="Times New Roman CYR" w:cs="Times New Roman CYR"/>
          <w:color w:val="000000"/>
          <w:sz w:val="24"/>
          <w:szCs w:val="24"/>
        </w:rPr>
        <w:t>руководител</w:t>
      </w:r>
      <w:r>
        <w:rPr>
          <w:rFonts w:ascii="Times New Roman CYR" w:hAnsi="Times New Roman CYR" w:cs="Times New Roman CYR"/>
          <w:color w:val="000000"/>
          <w:sz w:val="24"/>
          <w:szCs w:val="24"/>
        </w:rPr>
        <w:t>я</w:t>
      </w:r>
      <w:r w:rsidR="00CB04DA">
        <w:rPr>
          <w:rFonts w:ascii="Times New Roman CYR" w:hAnsi="Times New Roman CYR" w:cs="Times New Roman CYR"/>
          <w:color w:val="000000"/>
          <w:sz w:val="24"/>
          <w:szCs w:val="24"/>
        </w:rPr>
        <w:t xml:space="preserve"> №45 от 02.09.2013  </w:t>
      </w:r>
      <w:r w:rsidR="00CB04DA" w:rsidRPr="00CB04DA">
        <w:rPr>
          <w:rFonts w:ascii="Times New Roman" w:hAnsi="Times New Roman" w:cs="Times New Roman"/>
          <w:color w:val="000000"/>
          <w:sz w:val="24"/>
          <w:szCs w:val="24"/>
        </w:rPr>
        <w:t>«</w:t>
      </w:r>
      <w:r w:rsidR="00CB04DA">
        <w:rPr>
          <w:rFonts w:ascii="Times New Roman CYR" w:hAnsi="Times New Roman CYR" w:cs="Times New Roman CYR"/>
          <w:color w:val="000000"/>
          <w:sz w:val="24"/>
          <w:szCs w:val="24"/>
        </w:rPr>
        <w:t>О назначении педагогической нагрузки на 2013-2014 учебный год</w:t>
      </w:r>
      <w:r w:rsidR="00CB04DA" w:rsidRPr="00CB04DA">
        <w:rPr>
          <w:rFonts w:ascii="Times New Roman" w:hAnsi="Times New Roman" w:cs="Times New Roman"/>
          <w:color w:val="000000"/>
          <w:sz w:val="24"/>
          <w:szCs w:val="24"/>
        </w:rPr>
        <w:t xml:space="preserve">» </w:t>
      </w:r>
      <w:r w:rsidR="00CB04DA">
        <w:rPr>
          <w:rFonts w:ascii="Times New Roman CYR" w:hAnsi="Times New Roman CYR" w:cs="Times New Roman CYR"/>
          <w:color w:val="000000"/>
          <w:sz w:val="24"/>
          <w:szCs w:val="24"/>
        </w:rPr>
        <w:t>закрепляет</w:t>
      </w:r>
      <w:r>
        <w:rPr>
          <w:rFonts w:ascii="Times New Roman CYR" w:hAnsi="Times New Roman CYR" w:cs="Times New Roman CYR"/>
          <w:color w:val="000000"/>
          <w:sz w:val="24"/>
          <w:szCs w:val="24"/>
        </w:rPr>
        <w:t>ся</w:t>
      </w:r>
      <w:r w:rsidR="00CB04DA">
        <w:rPr>
          <w:rFonts w:ascii="Times New Roman CYR" w:hAnsi="Times New Roman CYR" w:cs="Times New Roman CYR"/>
          <w:color w:val="000000"/>
          <w:sz w:val="24"/>
          <w:szCs w:val="24"/>
        </w:rPr>
        <w:t xml:space="preserve"> за учителем 2 часа преподавания технологии в восьмых классах. Начисление заработной платы производится на основании тарификационного списка</w:t>
      </w:r>
      <w:r>
        <w:rPr>
          <w:rFonts w:ascii="Times New Roman CYR" w:hAnsi="Times New Roman CYR" w:cs="Times New Roman CYR"/>
          <w:color w:val="000000"/>
          <w:sz w:val="24"/>
          <w:szCs w:val="24"/>
        </w:rPr>
        <w:t>,</w:t>
      </w:r>
      <w:r w:rsidR="00CB04DA">
        <w:rPr>
          <w:rFonts w:ascii="Times New Roman CYR" w:hAnsi="Times New Roman CYR" w:cs="Times New Roman CYR"/>
          <w:color w:val="000000"/>
          <w:sz w:val="24"/>
          <w:szCs w:val="24"/>
        </w:rPr>
        <w:t xml:space="preserve"> в котором </w:t>
      </w:r>
      <w:proofErr w:type="spellStart"/>
      <w:r w:rsidR="00CB04DA">
        <w:rPr>
          <w:rFonts w:ascii="Times New Roman CYR" w:hAnsi="Times New Roman CYR" w:cs="Times New Roman CYR"/>
          <w:color w:val="000000"/>
          <w:sz w:val="24"/>
          <w:szCs w:val="24"/>
        </w:rPr>
        <w:t>протарифицировано</w:t>
      </w:r>
      <w:proofErr w:type="spellEnd"/>
      <w:r w:rsidR="00CB04DA">
        <w:rPr>
          <w:rFonts w:ascii="Times New Roman CYR" w:hAnsi="Times New Roman CYR" w:cs="Times New Roman CYR"/>
          <w:color w:val="000000"/>
          <w:sz w:val="24"/>
          <w:szCs w:val="24"/>
        </w:rPr>
        <w:t xml:space="preserve">  4 часа технологии, со слов руководителя фактически учитель преподавал 2 часа. В связи с чем, потери бюджета за 2013-2014 учебный год составляют 6944,04 руб. (с начислениями на ФОТ 9041,14 руб.) и подлежат восстановлению в бюджет. </w:t>
      </w:r>
    </w:p>
    <w:p w:rsidR="00CB04DA" w:rsidRDefault="00BD72DD" w:rsidP="00CB04DA">
      <w:pPr>
        <w:numPr>
          <w:ilvl w:val="0"/>
          <w:numId w:val="1"/>
        </w:numPr>
        <w:autoSpaceDE w:val="0"/>
        <w:autoSpaceDN w:val="0"/>
        <w:adjustRightInd w:val="0"/>
        <w:ind w:firstLine="57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w:t>
      </w:r>
      <w:r w:rsidR="00CB04DA">
        <w:rPr>
          <w:rFonts w:ascii="Times New Roman CYR" w:hAnsi="Times New Roman CYR" w:cs="Times New Roman CYR"/>
          <w:color w:val="000000"/>
          <w:sz w:val="24"/>
          <w:szCs w:val="24"/>
        </w:rPr>
        <w:t xml:space="preserve">риказом руководителя №75 от 14.10.2013 </w:t>
      </w:r>
      <w:r w:rsidR="00CB04DA" w:rsidRPr="00CB04DA">
        <w:rPr>
          <w:rFonts w:ascii="Times New Roman" w:hAnsi="Times New Roman" w:cs="Times New Roman"/>
          <w:color w:val="000000"/>
          <w:sz w:val="24"/>
          <w:szCs w:val="24"/>
        </w:rPr>
        <w:t>«</w:t>
      </w:r>
      <w:r w:rsidR="00CB04DA">
        <w:rPr>
          <w:rFonts w:ascii="Times New Roman CYR" w:hAnsi="Times New Roman CYR" w:cs="Times New Roman CYR"/>
          <w:color w:val="000000"/>
          <w:sz w:val="24"/>
          <w:szCs w:val="24"/>
        </w:rPr>
        <w:t>О тарификации за надомное обучение</w:t>
      </w:r>
      <w:r w:rsidR="00CB04DA" w:rsidRPr="00CB04DA">
        <w:rPr>
          <w:rFonts w:ascii="Times New Roman" w:hAnsi="Times New Roman" w:cs="Times New Roman"/>
          <w:color w:val="000000"/>
          <w:sz w:val="24"/>
          <w:szCs w:val="24"/>
        </w:rPr>
        <w:t xml:space="preserve">» </w:t>
      </w:r>
      <w:r w:rsidR="00CB04DA">
        <w:rPr>
          <w:rFonts w:ascii="Times New Roman CYR" w:hAnsi="Times New Roman CYR" w:cs="Times New Roman CYR"/>
          <w:color w:val="000000"/>
          <w:sz w:val="24"/>
          <w:szCs w:val="24"/>
        </w:rPr>
        <w:t xml:space="preserve">учителю, установлена нагрузка 1 час </w:t>
      </w:r>
      <w:r w:rsidR="00CB04DA">
        <w:rPr>
          <w:rFonts w:ascii="Times New Roman CYR" w:hAnsi="Times New Roman CYR" w:cs="Times New Roman CYR"/>
          <w:b/>
          <w:bCs/>
          <w:color w:val="000000"/>
          <w:sz w:val="24"/>
          <w:szCs w:val="24"/>
        </w:rPr>
        <w:t>физики</w:t>
      </w:r>
      <w:r w:rsidR="00CB04DA">
        <w:rPr>
          <w:rFonts w:ascii="Times New Roman CYR" w:hAnsi="Times New Roman CYR" w:cs="Times New Roman CYR"/>
          <w:color w:val="000000"/>
          <w:sz w:val="24"/>
          <w:szCs w:val="24"/>
        </w:rPr>
        <w:t xml:space="preserve">. При тарификации обучения на дому учителю устанавливается выплата за проверку тетрадей в размере 0,1. Однако приказом </w:t>
      </w:r>
      <w:r>
        <w:rPr>
          <w:rFonts w:ascii="Times New Roman CYR" w:hAnsi="Times New Roman CYR" w:cs="Times New Roman CYR"/>
          <w:color w:val="000000"/>
          <w:sz w:val="24"/>
          <w:szCs w:val="24"/>
        </w:rPr>
        <w:t xml:space="preserve">руководителя </w:t>
      </w:r>
      <w:r w:rsidR="00CB04DA">
        <w:rPr>
          <w:rFonts w:ascii="Times New Roman CYR" w:hAnsi="Times New Roman CYR" w:cs="Times New Roman CYR"/>
          <w:color w:val="000000"/>
          <w:sz w:val="24"/>
          <w:szCs w:val="24"/>
        </w:rPr>
        <w:t>№ 49 от 02.09.2013 устанавливает</w:t>
      </w:r>
      <w:r>
        <w:rPr>
          <w:rFonts w:ascii="Times New Roman CYR" w:hAnsi="Times New Roman CYR" w:cs="Times New Roman CYR"/>
          <w:color w:val="000000"/>
          <w:sz w:val="24"/>
          <w:szCs w:val="24"/>
        </w:rPr>
        <w:t>ся</w:t>
      </w:r>
      <w:r w:rsidR="00CB04DA">
        <w:rPr>
          <w:rFonts w:ascii="Times New Roman CYR" w:hAnsi="Times New Roman CYR" w:cs="Times New Roman CYR"/>
          <w:color w:val="000000"/>
          <w:sz w:val="24"/>
          <w:szCs w:val="24"/>
        </w:rPr>
        <w:t xml:space="preserve"> повышающий коэффициент за проверку тетрадей в размере 0,1 за часы </w:t>
      </w:r>
      <w:r w:rsidR="00CB04DA">
        <w:rPr>
          <w:rFonts w:ascii="Times New Roman CYR" w:hAnsi="Times New Roman CYR" w:cs="Times New Roman CYR"/>
          <w:b/>
          <w:bCs/>
          <w:color w:val="000000"/>
          <w:sz w:val="24"/>
          <w:szCs w:val="24"/>
        </w:rPr>
        <w:t>математики</w:t>
      </w:r>
      <w:r w:rsidR="00CB04DA">
        <w:rPr>
          <w:rFonts w:ascii="Times New Roman CYR" w:hAnsi="Times New Roman CYR" w:cs="Times New Roman CYR"/>
          <w:color w:val="000000"/>
          <w:sz w:val="24"/>
          <w:szCs w:val="24"/>
        </w:rPr>
        <w:t>. Таким образом, в результате неправильной тарификации излишне начисленная заработная плата составила 447,39 руб.</w:t>
      </w:r>
      <w:r>
        <w:rPr>
          <w:rFonts w:ascii="Times New Roman CYR" w:hAnsi="Times New Roman CYR" w:cs="Times New Roman CYR"/>
          <w:color w:val="000000"/>
          <w:sz w:val="24"/>
          <w:szCs w:val="24"/>
        </w:rPr>
        <w:t xml:space="preserve"> </w:t>
      </w:r>
      <w:r w:rsidR="00CB04DA">
        <w:rPr>
          <w:rFonts w:ascii="Times New Roman CYR" w:hAnsi="Times New Roman CYR" w:cs="Times New Roman CYR"/>
          <w:color w:val="000000"/>
          <w:sz w:val="24"/>
          <w:szCs w:val="24"/>
        </w:rPr>
        <w:t>(с начислениями на ФОТ 582,5 руб</w:t>
      </w:r>
      <w:r>
        <w:rPr>
          <w:rFonts w:ascii="Times New Roman CYR" w:hAnsi="Times New Roman CYR" w:cs="Times New Roman CYR"/>
          <w:color w:val="000000"/>
          <w:sz w:val="24"/>
          <w:szCs w:val="24"/>
        </w:rPr>
        <w:t>.</w:t>
      </w:r>
      <w:r w:rsidR="00CB04DA">
        <w:rPr>
          <w:rFonts w:ascii="Times New Roman CYR" w:hAnsi="Times New Roman CYR" w:cs="Times New Roman CYR"/>
          <w:color w:val="000000"/>
          <w:sz w:val="24"/>
          <w:szCs w:val="24"/>
        </w:rPr>
        <w:t>) и подлежит восстановлению в бюджет.</w:t>
      </w:r>
    </w:p>
    <w:p w:rsidR="00CB04DA" w:rsidRDefault="00CB04DA" w:rsidP="00CB04DA">
      <w:pPr>
        <w:autoSpaceDE w:val="0"/>
        <w:autoSpaceDN w:val="0"/>
        <w:adjustRightInd w:val="0"/>
        <w:ind w:firstLine="57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Ревизионная комиссия рекомендует </w:t>
      </w:r>
      <w:r w:rsidR="00BD72DD">
        <w:rPr>
          <w:rFonts w:ascii="Times New Roman CYR" w:hAnsi="Times New Roman CYR" w:cs="Times New Roman CYR"/>
          <w:color w:val="000000"/>
          <w:sz w:val="24"/>
          <w:szCs w:val="24"/>
        </w:rPr>
        <w:t xml:space="preserve">руководителю учреждения </w:t>
      </w:r>
      <w:r>
        <w:rPr>
          <w:rFonts w:ascii="Times New Roman CYR" w:hAnsi="Times New Roman CYR" w:cs="Times New Roman CYR"/>
          <w:color w:val="000000"/>
          <w:sz w:val="24"/>
          <w:szCs w:val="24"/>
        </w:rPr>
        <w:t>в ходе составления тарификационного списка, издания приказов обратить внимание на вышеуказанные замечания.</w:t>
      </w:r>
    </w:p>
    <w:p w:rsidR="00CB04DA" w:rsidRDefault="00CB04DA" w:rsidP="00CB04DA">
      <w:pPr>
        <w:autoSpaceDE w:val="0"/>
        <w:autoSpaceDN w:val="0"/>
        <w:adjustRightInd w:val="0"/>
        <w:ind w:firstLine="570"/>
        <w:jc w:val="both"/>
        <w:rPr>
          <w:rFonts w:ascii="Times New Roman CYR" w:hAnsi="Times New Roman CYR" w:cs="Times New Roman CYR"/>
          <w:sz w:val="24"/>
          <w:szCs w:val="24"/>
        </w:rPr>
      </w:pPr>
      <w:r>
        <w:rPr>
          <w:rFonts w:ascii="Times New Roman CYR" w:hAnsi="Times New Roman CYR" w:cs="Times New Roman CYR"/>
          <w:sz w:val="24"/>
          <w:szCs w:val="24"/>
        </w:rPr>
        <w:t>В соответствии с требованиями статьи 57 Трудового кодекса РФ условия оплаты труда (в том числе размер тарифной ставки или оклада (должностного оклада) работника, доплаты, надбавки и поощрительные выплаты) являются обязательными для включения в трудовой договор, заключенный  между работником и работодателем, либо  в дополнительное соглашение, являющееся неотъемлемой частью трудового договора. Дополнительн</w:t>
      </w:r>
      <w:r w:rsidR="00CF609B">
        <w:rPr>
          <w:rFonts w:ascii="Times New Roman CYR" w:hAnsi="Times New Roman CYR" w:cs="Times New Roman CYR"/>
          <w:sz w:val="24"/>
          <w:szCs w:val="24"/>
        </w:rPr>
        <w:t>ы</w:t>
      </w:r>
      <w:r>
        <w:rPr>
          <w:rFonts w:ascii="Times New Roman CYR" w:hAnsi="Times New Roman CYR" w:cs="Times New Roman CYR"/>
          <w:sz w:val="24"/>
          <w:szCs w:val="24"/>
        </w:rPr>
        <w:t>е соглашени</w:t>
      </w:r>
      <w:r w:rsidR="00CF609B">
        <w:rPr>
          <w:rFonts w:ascii="Times New Roman CYR" w:hAnsi="Times New Roman CYR" w:cs="Times New Roman CYR"/>
          <w:sz w:val="24"/>
          <w:szCs w:val="24"/>
        </w:rPr>
        <w:t>я</w:t>
      </w:r>
      <w:r>
        <w:rPr>
          <w:rFonts w:ascii="Times New Roman CYR" w:hAnsi="Times New Roman CYR" w:cs="Times New Roman CYR"/>
          <w:sz w:val="24"/>
          <w:szCs w:val="24"/>
        </w:rPr>
        <w:t xml:space="preserve"> к трудовому договору заключа</w:t>
      </w:r>
      <w:r w:rsidR="00CF609B">
        <w:rPr>
          <w:rFonts w:ascii="Times New Roman CYR" w:hAnsi="Times New Roman CYR" w:cs="Times New Roman CYR"/>
          <w:sz w:val="24"/>
          <w:szCs w:val="24"/>
        </w:rPr>
        <w:t>ю</w:t>
      </w:r>
      <w:r>
        <w:rPr>
          <w:rFonts w:ascii="Times New Roman CYR" w:hAnsi="Times New Roman CYR" w:cs="Times New Roman CYR"/>
          <w:sz w:val="24"/>
          <w:szCs w:val="24"/>
        </w:rPr>
        <w:t>тся</w:t>
      </w:r>
      <w:r w:rsidR="00CF609B">
        <w:rPr>
          <w:rFonts w:ascii="Times New Roman CYR" w:hAnsi="Times New Roman CYR" w:cs="Times New Roman CYR"/>
          <w:sz w:val="24"/>
          <w:szCs w:val="24"/>
        </w:rPr>
        <w:t>.</w:t>
      </w:r>
      <w:r>
        <w:rPr>
          <w:rFonts w:ascii="Times New Roman CYR" w:hAnsi="Times New Roman CYR" w:cs="Times New Roman CYR"/>
          <w:sz w:val="24"/>
          <w:szCs w:val="24"/>
        </w:rPr>
        <w:t xml:space="preserve"> </w:t>
      </w:r>
    </w:p>
    <w:p w:rsidR="00CB04DA" w:rsidRDefault="00CB04DA" w:rsidP="00CB04DA">
      <w:pPr>
        <w:autoSpaceDE w:val="0"/>
        <w:autoSpaceDN w:val="0"/>
        <w:adjustRightInd w:val="0"/>
        <w:ind w:firstLine="540"/>
        <w:jc w:val="both"/>
        <w:rPr>
          <w:rFonts w:ascii="Times New Roman CYR" w:hAnsi="Times New Roman CYR" w:cs="Times New Roman CYR"/>
          <w:sz w:val="24"/>
          <w:szCs w:val="24"/>
        </w:rPr>
      </w:pPr>
      <w:r w:rsidRPr="00CB04DA">
        <w:rPr>
          <w:rFonts w:ascii="Times New Roman" w:hAnsi="Times New Roman" w:cs="Times New Roman"/>
          <w:sz w:val="24"/>
          <w:szCs w:val="24"/>
        </w:rPr>
        <w:tab/>
      </w:r>
      <w:r>
        <w:rPr>
          <w:rFonts w:ascii="Times New Roman CYR" w:hAnsi="Times New Roman CYR" w:cs="Times New Roman CYR"/>
          <w:sz w:val="24"/>
          <w:szCs w:val="24"/>
        </w:rPr>
        <w:t xml:space="preserve">Постановлением Государственного комитета Российской Федерации по статистике от 5 января 2004 N 1 </w:t>
      </w:r>
      <w:r w:rsidRPr="00CB04DA">
        <w:rPr>
          <w:rFonts w:ascii="Times New Roman" w:hAnsi="Times New Roman" w:cs="Times New Roman"/>
          <w:sz w:val="24"/>
          <w:szCs w:val="24"/>
        </w:rPr>
        <w:t>«</w:t>
      </w:r>
      <w:r>
        <w:rPr>
          <w:rFonts w:ascii="Times New Roman CYR" w:hAnsi="Times New Roman CYR" w:cs="Times New Roman CYR"/>
          <w:sz w:val="24"/>
          <w:szCs w:val="24"/>
        </w:rPr>
        <w:t>Об утверждении унифицированных форм  первичной учётной документации по учёту труда и его оплаты</w:t>
      </w:r>
      <w:r w:rsidRPr="00CB04DA">
        <w:rPr>
          <w:rFonts w:ascii="Times New Roman" w:hAnsi="Times New Roman" w:cs="Times New Roman"/>
          <w:sz w:val="24"/>
          <w:szCs w:val="24"/>
        </w:rPr>
        <w:t xml:space="preserve">» </w:t>
      </w:r>
      <w:r>
        <w:rPr>
          <w:rFonts w:ascii="Times New Roman CYR" w:hAnsi="Times New Roman CYR" w:cs="Times New Roman CYR"/>
          <w:sz w:val="24"/>
          <w:szCs w:val="24"/>
        </w:rPr>
        <w:t>установлено ведение типовой межотраслевой формы № Т-2 (личная карточка). В учреждении карточки ведутся не по всем работникам. В форме №Т-2 отсутствуют данные о дате приема на работу, о присвоении категории педагогическим работникам,  о предоставлении очередного отпуска работникам и другие обязательные к заполнению сведения.</w:t>
      </w:r>
    </w:p>
    <w:p w:rsidR="00CB04DA" w:rsidRDefault="00CB04DA" w:rsidP="00CB04DA">
      <w:pPr>
        <w:autoSpaceDE w:val="0"/>
        <w:autoSpaceDN w:val="0"/>
        <w:adjustRightInd w:val="0"/>
        <w:ind w:firstLine="540"/>
        <w:jc w:val="both"/>
        <w:rPr>
          <w:rFonts w:ascii="Times New Roman CYR" w:hAnsi="Times New Roman CYR" w:cs="Times New Roman CYR"/>
          <w:color w:val="000000"/>
          <w:sz w:val="24"/>
          <w:szCs w:val="24"/>
        </w:rPr>
      </w:pPr>
      <w:r w:rsidRPr="00CB04DA">
        <w:rPr>
          <w:rFonts w:ascii="Times New Roman" w:hAnsi="Times New Roman" w:cs="Times New Roman"/>
          <w:sz w:val="24"/>
          <w:szCs w:val="24"/>
        </w:rPr>
        <w:t xml:space="preserve"> </w:t>
      </w:r>
      <w:r>
        <w:rPr>
          <w:rFonts w:ascii="Times New Roman CYR" w:hAnsi="Times New Roman CYR" w:cs="Times New Roman CYR"/>
          <w:sz w:val="24"/>
          <w:szCs w:val="24"/>
        </w:rPr>
        <w:t>При проверке трудовых книжек ра</w:t>
      </w:r>
      <w:r w:rsidR="00CF609B">
        <w:rPr>
          <w:rFonts w:ascii="Times New Roman CYR" w:hAnsi="Times New Roman CYR" w:cs="Times New Roman CYR"/>
          <w:sz w:val="24"/>
          <w:szCs w:val="24"/>
        </w:rPr>
        <w:t>ботников учреждения установлено</w:t>
      </w:r>
      <w:r>
        <w:rPr>
          <w:rFonts w:ascii="Times New Roman CYR" w:hAnsi="Times New Roman CYR" w:cs="Times New Roman CYR"/>
          <w:sz w:val="24"/>
          <w:szCs w:val="24"/>
        </w:rPr>
        <w:t>,</w:t>
      </w:r>
      <w:r w:rsidR="00CF609B">
        <w:rPr>
          <w:rFonts w:ascii="Times New Roman CYR" w:hAnsi="Times New Roman CYR" w:cs="Times New Roman CYR"/>
          <w:sz w:val="24"/>
          <w:szCs w:val="24"/>
        </w:rPr>
        <w:t xml:space="preserve"> </w:t>
      </w:r>
      <w:r>
        <w:rPr>
          <w:rFonts w:ascii="Times New Roman CYR" w:hAnsi="Times New Roman CYR" w:cs="Times New Roman CYR"/>
          <w:sz w:val="24"/>
          <w:szCs w:val="24"/>
        </w:rPr>
        <w:t>что в нарушение Инструкции по заполнению трудовых книжек, утвержденной Постановлением Минтруда РФ от 10.10.2003 № 69</w:t>
      </w:r>
      <w:r w:rsidR="00CF609B">
        <w:rPr>
          <w:rFonts w:ascii="Times New Roman CYR" w:hAnsi="Times New Roman CYR" w:cs="Times New Roman CYR"/>
          <w:sz w:val="24"/>
          <w:szCs w:val="24"/>
        </w:rPr>
        <w:t>,</w:t>
      </w:r>
      <w:r>
        <w:rPr>
          <w:rFonts w:ascii="Times New Roman CYR" w:hAnsi="Times New Roman CYR" w:cs="Times New Roman CYR"/>
          <w:sz w:val="24"/>
          <w:szCs w:val="24"/>
        </w:rPr>
        <w:t xml:space="preserve"> отсутствует запись о приеме на работу в </w:t>
      </w:r>
      <w:r>
        <w:rPr>
          <w:rFonts w:ascii="Times New Roman CYR" w:hAnsi="Times New Roman CYR" w:cs="Times New Roman CYR"/>
          <w:color w:val="000000"/>
          <w:sz w:val="24"/>
          <w:szCs w:val="24"/>
        </w:rPr>
        <w:t xml:space="preserve">МБОУ </w:t>
      </w:r>
      <w:r w:rsidRPr="00CB04DA">
        <w:rPr>
          <w:rFonts w:ascii="Times New Roman" w:hAnsi="Times New Roman" w:cs="Times New Roman"/>
          <w:color w:val="000000"/>
          <w:sz w:val="24"/>
          <w:szCs w:val="24"/>
        </w:rPr>
        <w:t>«</w:t>
      </w:r>
      <w:r>
        <w:rPr>
          <w:rFonts w:ascii="Times New Roman CYR" w:hAnsi="Times New Roman CYR" w:cs="Times New Roman CYR"/>
          <w:color w:val="000000"/>
          <w:sz w:val="24"/>
          <w:szCs w:val="24"/>
        </w:rPr>
        <w:t>Средняя общеобразовательная школа №1 г</w:t>
      </w:r>
      <w:proofErr w:type="gramStart"/>
      <w:r>
        <w:rPr>
          <w:rFonts w:ascii="Times New Roman CYR" w:hAnsi="Times New Roman CYR" w:cs="Times New Roman CYR"/>
          <w:color w:val="000000"/>
          <w:sz w:val="24"/>
          <w:szCs w:val="24"/>
        </w:rPr>
        <w:t>.Л</w:t>
      </w:r>
      <w:proofErr w:type="gramEnd"/>
      <w:r>
        <w:rPr>
          <w:rFonts w:ascii="Times New Roman CYR" w:hAnsi="Times New Roman CYR" w:cs="Times New Roman CYR"/>
          <w:color w:val="000000"/>
          <w:sz w:val="24"/>
          <w:szCs w:val="24"/>
        </w:rPr>
        <w:t>ьгова им.</w:t>
      </w:r>
      <w:r w:rsidR="00CF609B" w:rsidRPr="00CF609B">
        <w:rPr>
          <w:rFonts w:ascii="Times New Roman CYR" w:hAnsi="Times New Roman CYR" w:cs="Times New Roman CYR"/>
          <w:color w:val="000000"/>
          <w:sz w:val="24"/>
          <w:szCs w:val="24"/>
        </w:rPr>
        <w:t xml:space="preserve"> </w:t>
      </w:r>
      <w:r w:rsidR="00CF609B">
        <w:rPr>
          <w:rFonts w:ascii="Times New Roman CYR" w:hAnsi="Times New Roman CYR" w:cs="Times New Roman CYR"/>
          <w:color w:val="000000"/>
          <w:sz w:val="24"/>
          <w:szCs w:val="24"/>
        </w:rPr>
        <w:t xml:space="preserve">В.Б. </w:t>
      </w:r>
      <w:r>
        <w:rPr>
          <w:rFonts w:ascii="Times New Roman CYR" w:hAnsi="Times New Roman CYR" w:cs="Times New Roman CYR"/>
          <w:color w:val="000000"/>
          <w:sz w:val="24"/>
          <w:szCs w:val="24"/>
        </w:rPr>
        <w:t>Бессонова</w:t>
      </w:r>
      <w:r w:rsidRPr="00CB04DA">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у сторожа</w:t>
      </w:r>
      <w:r w:rsidR="00CF609B">
        <w:rPr>
          <w:rFonts w:ascii="Times New Roman CYR" w:hAnsi="Times New Roman CYR" w:cs="Times New Roman CYR"/>
          <w:color w:val="000000"/>
          <w:sz w:val="24"/>
          <w:szCs w:val="24"/>
        </w:rPr>
        <w:t>,</w:t>
      </w:r>
      <w:r>
        <w:rPr>
          <w:rFonts w:ascii="Times New Roman CYR" w:hAnsi="Times New Roman CYR" w:cs="Times New Roman CYR"/>
          <w:color w:val="000000"/>
          <w:sz w:val="24"/>
          <w:szCs w:val="24"/>
        </w:rPr>
        <w:t xml:space="preserve"> работающего с мая 2013 года. Также у некоторых работников отсутствуют записи об установлении квалификационной категории, о награждении, о переводе на другую должность в пределах учреждения.</w:t>
      </w:r>
    </w:p>
    <w:p w:rsidR="00CB04DA" w:rsidRDefault="00CB04DA" w:rsidP="00CB04DA">
      <w:pPr>
        <w:autoSpaceDE w:val="0"/>
        <w:autoSpaceDN w:val="0"/>
        <w:adjustRightInd w:val="0"/>
        <w:ind w:firstLine="570"/>
        <w:jc w:val="both"/>
        <w:rPr>
          <w:rFonts w:ascii="Times New Roman CYR" w:hAnsi="Times New Roman CYR" w:cs="Times New Roman CYR"/>
          <w:sz w:val="24"/>
          <w:szCs w:val="24"/>
        </w:rPr>
      </w:pPr>
      <w:r w:rsidRPr="00CB04DA">
        <w:rPr>
          <w:rFonts w:ascii="Times New Roman" w:hAnsi="Times New Roman" w:cs="Times New Roman"/>
          <w:sz w:val="24"/>
          <w:szCs w:val="24"/>
        </w:rPr>
        <w:tab/>
      </w:r>
      <w:r>
        <w:rPr>
          <w:rFonts w:ascii="Times New Roman CYR" w:hAnsi="Times New Roman CYR" w:cs="Times New Roman CYR"/>
          <w:sz w:val="24"/>
          <w:szCs w:val="24"/>
        </w:rPr>
        <w:t>При проверке правильности начисления заработной платы за период с 01.09.2013 по 01.06.2014 года  были выявлены следующие нарушения.</w:t>
      </w:r>
    </w:p>
    <w:p w:rsidR="00CB04DA" w:rsidRDefault="00CB04DA" w:rsidP="00CB04DA">
      <w:pPr>
        <w:autoSpaceDE w:val="0"/>
        <w:autoSpaceDN w:val="0"/>
        <w:adjustRightInd w:val="0"/>
        <w:ind w:firstLine="57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Ревизионная комиссия провела проверку на соответствие книги приказов  выпискам из приказов</w:t>
      </w:r>
      <w:r w:rsidR="00CF609B">
        <w:rPr>
          <w:rFonts w:ascii="Times New Roman CYR" w:hAnsi="Times New Roman CYR" w:cs="Times New Roman CYR"/>
          <w:sz w:val="24"/>
          <w:szCs w:val="24"/>
        </w:rPr>
        <w:t>,</w:t>
      </w:r>
      <w:r>
        <w:rPr>
          <w:rFonts w:ascii="Times New Roman CYR" w:hAnsi="Times New Roman CYR" w:cs="Times New Roman CYR"/>
          <w:sz w:val="24"/>
          <w:szCs w:val="24"/>
        </w:rPr>
        <w:t xml:space="preserve"> представляемых бухгалтеру для начисления заработной платы. В ходе проверки установлено:</w:t>
      </w:r>
    </w:p>
    <w:p w:rsidR="00CB04DA" w:rsidRPr="00CF609B" w:rsidRDefault="00CB04DA" w:rsidP="00CF609B">
      <w:pPr>
        <w:pStyle w:val="a6"/>
        <w:numPr>
          <w:ilvl w:val="0"/>
          <w:numId w:val="2"/>
        </w:numPr>
        <w:autoSpaceDE w:val="0"/>
        <w:autoSpaceDN w:val="0"/>
        <w:adjustRightInd w:val="0"/>
        <w:jc w:val="both"/>
        <w:rPr>
          <w:rFonts w:ascii="Times New Roman CYR" w:hAnsi="Times New Roman CYR" w:cs="Times New Roman CYR"/>
          <w:sz w:val="24"/>
          <w:szCs w:val="24"/>
        </w:rPr>
      </w:pPr>
      <w:r w:rsidRPr="00CF609B">
        <w:rPr>
          <w:rFonts w:ascii="Times New Roman CYR" w:hAnsi="Times New Roman CYR" w:cs="Times New Roman CYR"/>
          <w:sz w:val="24"/>
          <w:szCs w:val="24"/>
        </w:rPr>
        <w:t>Приказ по учебно-воспитательному процессу №62 от 02.09.2013 в книге приказов не устанавливает выплату стимулирующего характера за качественные показатели труда педагогам дополнительного образования в размере 0,26 к окладу. Однако бухгалтер производил стимулирующую выплату на основании выписки из приказа</w:t>
      </w:r>
      <w:r w:rsidR="00CF609B">
        <w:rPr>
          <w:rFonts w:ascii="Times New Roman CYR" w:hAnsi="Times New Roman CYR" w:cs="Times New Roman CYR"/>
          <w:sz w:val="24"/>
          <w:szCs w:val="24"/>
        </w:rPr>
        <w:t>,</w:t>
      </w:r>
      <w:r w:rsidRPr="00CF609B">
        <w:rPr>
          <w:rFonts w:ascii="Times New Roman CYR" w:hAnsi="Times New Roman CYR" w:cs="Times New Roman CYR"/>
          <w:sz w:val="24"/>
          <w:szCs w:val="24"/>
        </w:rPr>
        <w:t xml:space="preserve">  устанавливающ</w:t>
      </w:r>
      <w:r w:rsidR="00CF609B">
        <w:rPr>
          <w:rFonts w:ascii="Times New Roman CYR" w:hAnsi="Times New Roman CYR" w:cs="Times New Roman CYR"/>
          <w:sz w:val="24"/>
          <w:szCs w:val="24"/>
        </w:rPr>
        <w:t>е</w:t>
      </w:r>
      <w:r w:rsidR="00821336">
        <w:rPr>
          <w:rFonts w:ascii="Times New Roman CYR" w:hAnsi="Times New Roman CYR" w:cs="Times New Roman CYR"/>
          <w:sz w:val="24"/>
          <w:szCs w:val="24"/>
        </w:rPr>
        <w:t>й</w:t>
      </w:r>
      <w:r w:rsidRPr="00CF609B">
        <w:rPr>
          <w:rFonts w:ascii="Times New Roman CYR" w:hAnsi="Times New Roman CYR" w:cs="Times New Roman CYR"/>
          <w:sz w:val="24"/>
          <w:szCs w:val="24"/>
        </w:rPr>
        <w:t xml:space="preserve"> вышеуказанную выплату. В результате за период с 01.09.2013 по 01.06.2014 излишне </w:t>
      </w:r>
      <w:proofErr w:type="gramStart"/>
      <w:r w:rsidRPr="00CF609B">
        <w:rPr>
          <w:rFonts w:ascii="Times New Roman CYR" w:hAnsi="Times New Roman CYR" w:cs="Times New Roman CYR"/>
          <w:sz w:val="24"/>
          <w:szCs w:val="24"/>
        </w:rPr>
        <w:t>начислены</w:t>
      </w:r>
      <w:proofErr w:type="gramEnd"/>
      <w:r w:rsidRPr="00CF609B">
        <w:rPr>
          <w:rFonts w:ascii="Times New Roman CYR" w:hAnsi="Times New Roman CYR" w:cs="Times New Roman CYR"/>
          <w:sz w:val="24"/>
          <w:szCs w:val="24"/>
        </w:rPr>
        <w:t xml:space="preserve"> и выплачены 30720,53 руб.</w:t>
      </w:r>
      <w:r w:rsidR="00CF609B">
        <w:rPr>
          <w:rFonts w:ascii="Times New Roman CYR" w:hAnsi="Times New Roman CYR" w:cs="Times New Roman CYR"/>
          <w:sz w:val="24"/>
          <w:szCs w:val="24"/>
        </w:rPr>
        <w:t xml:space="preserve"> </w:t>
      </w:r>
      <w:r w:rsidRPr="00CF609B">
        <w:rPr>
          <w:rFonts w:ascii="Times New Roman CYR" w:hAnsi="Times New Roman CYR" w:cs="Times New Roman CYR"/>
          <w:sz w:val="24"/>
          <w:szCs w:val="24"/>
        </w:rPr>
        <w:t>(с начислениями на ФОТ - 39998,13 руб.).</w:t>
      </w:r>
    </w:p>
    <w:p w:rsidR="00CB04DA" w:rsidRPr="00CF609B" w:rsidRDefault="00CB04DA" w:rsidP="00CF609B">
      <w:pPr>
        <w:pStyle w:val="a6"/>
        <w:numPr>
          <w:ilvl w:val="0"/>
          <w:numId w:val="2"/>
        </w:numPr>
        <w:autoSpaceDE w:val="0"/>
        <w:autoSpaceDN w:val="0"/>
        <w:adjustRightInd w:val="0"/>
        <w:jc w:val="both"/>
        <w:rPr>
          <w:rFonts w:ascii="Times New Roman CYR" w:hAnsi="Times New Roman CYR" w:cs="Times New Roman CYR"/>
          <w:sz w:val="24"/>
          <w:szCs w:val="24"/>
        </w:rPr>
      </w:pPr>
      <w:r w:rsidRPr="00CF609B">
        <w:rPr>
          <w:rFonts w:ascii="Times New Roman CYR" w:hAnsi="Times New Roman CYR" w:cs="Times New Roman CYR"/>
          <w:sz w:val="24"/>
          <w:szCs w:val="24"/>
        </w:rPr>
        <w:t xml:space="preserve">Приказ по учебно-воспитательному процессу №36 от 21.05.2014 </w:t>
      </w:r>
      <w:r w:rsidRPr="00CF609B">
        <w:rPr>
          <w:rFonts w:ascii="Times New Roman" w:hAnsi="Times New Roman" w:cs="Times New Roman"/>
          <w:sz w:val="24"/>
          <w:szCs w:val="24"/>
        </w:rPr>
        <w:t>«</w:t>
      </w:r>
      <w:r w:rsidRPr="00CF609B">
        <w:rPr>
          <w:rFonts w:ascii="Times New Roman CYR" w:hAnsi="Times New Roman CYR" w:cs="Times New Roman CYR"/>
          <w:sz w:val="24"/>
          <w:szCs w:val="24"/>
        </w:rPr>
        <w:t>О выплате стимулирующего характера учителям за май месяц</w:t>
      </w:r>
      <w:r w:rsidRPr="00CF609B">
        <w:rPr>
          <w:rFonts w:ascii="Times New Roman" w:hAnsi="Times New Roman" w:cs="Times New Roman"/>
          <w:sz w:val="24"/>
          <w:szCs w:val="24"/>
        </w:rPr>
        <w:t xml:space="preserve">» </w:t>
      </w:r>
      <w:r w:rsidRPr="00CF609B">
        <w:rPr>
          <w:rFonts w:ascii="Times New Roman CYR" w:hAnsi="Times New Roman CYR" w:cs="Times New Roman CYR"/>
          <w:sz w:val="24"/>
          <w:szCs w:val="24"/>
        </w:rPr>
        <w:t>в книге приказов устанавливает выплату:</w:t>
      </w:r>
    </w:p>
    <w:p w:rsidR="00CB04DA" w:rsidRDefault="00CB04DA" w:rsidP="00CF609B">
      <w:pPr>
        <w:autoSpaceDE w:val="0"/>
        <w:autoSpaceDN w:val="0"/>
        <w:adjustRightInd w:val="0"/>
        <w:ind w:left="930"/>
        <w:jc w:val="both"/>
        <w:rPr>
          <w:rFonts w:ascii="Times New Roman CYR" w:hAnsi="Times New Roman CYR" w:cs="Times New Roman CYR"/>
          <w:sz w:val="24"/>
          <w:szCs w:val="24"/>
        </w:rPr>
      </w:pPr>
      <w:r>
        <w:rPr>
          <w:rFonts w:ascii="Times New Roman CYR" w:hAnsi="Times New Roman CYR" w:cs="Times New Roman CYR"/>
          <w:sz w:val="24"/>
          <w:szCs w:val="24"/>
        </w:rPr>
        <w:t>учителю математики - 6000 руб.</w:t>
      </w:r>
    </w:p>
    <w:p w:rsidR="00CB04DA" w:rsidRDefault="00CB04DA" w:rsidP="00CF609B">
      <w:pPr>
        <w:autoSpaceDE w:val="0"/>
        <w:autoSpaceDN w:val="0"/>
        <w:adjustRightInd w:val="0"/>
        <w:ind w:left="930"/>
        <w:jc w:val="both"/>
        <w:rPr>
          <w:rFonts w:ascii="Times New Roman CYR" w:hAnsi="Times New Roman CYR" w:cs="Times New Roman CYR"/>
          <w:sz w:val="24"/>
          <w:szCs w:val="24"/>
        </w:rPr>
      </w:pPr>
      <w:r>
        <w:rPr>
          <w:rFonts w:ascii="Times New Roman CYR" w:hAnsi="Times New Roman CYR" w:cs="Times New Roman CYR"/>
          <w:sz w:val="24"/>
          <w:szCs w:val="24"/>
        </w:rPr>
        <w:t>учителю русского языка и литературы - 6000 руб.</w:t>
      </w:r>
    </w:p>
    <w:p w:rsidR="00CB04DA" w:rsidRDefault="00CB04DA" w:rsidP="00CF609B">
      <w:pPr>
        <w:autoSpaceDE w:val="0"/>
        <w:autoSpaceDN w:val="0"/>
        <w:adjustRightInd w:val="0"/>
        <w:ind w:left="930"/>
        <w:jc w:val="both"/>
        <w:rPr>
          <w:rFonts w:ascii="Times New Roman CYR" w:hAnsi="Times New Roman CYR" w:cs="Times New Roman CYR"/>
          <w:sz w:val="24"/>
          <w:szCs w:val="24"/>
        </w:rPr>
      </w:pPr>
      <w:r>
        <w:rPr>
          <w:rFonts w:ascii="Times New Roman CYR" w:hAnsi="Times New Roman CYR" w:cs="Times New Roman CYR"/>
          <w:sz w:val="24"/>
          <w:szCs w:val="24"/>
        </w:rPr>
        <w:t>учителю математики- 6000 руб.</w:t>
      </w:r>
    </w:p>
    <w:p w:rsidR="00CB04DA" w:rsidRDefault="00CB04DA" w:rsidP="00CF609B">
      <w:pPr>
        <w:autoSpaceDE w:val="0"/>
        <w:autoSpaceDN w:val="0"/>
        <w:adjustRightInd w:val="0"/>
        <w:ind w:left="930"/>
        <w:jc w:val="both"/>
        <w:rPr>
          <w:rFonts w:ascii="Times New Roman CYR" w:hAnsi="Times New Roman CYR" w:cs="Times New Roman CYR"/>
          <w:sz w:val="24"/>
          <w:szCs w:val="24"/>
        </w:rPr>
      </w:pPr>
      <w:r>
        <w:rPr>
          <w:rFonts w:ascii="Times New Roman CYR" w:hAnsi="Times New Roman CYR" w:cs="Times New Roman CYR"/>
          <w:sz w:val="24"/>
          <w:szCs w:val="24"/>
        </w:rPr>
        <w:t>учителю английского языка - 6000 руб.</w:t>
      </w:r>
    </w:p>
    <w:p w:rsidR="00CB04DA" w:rsidRDefault="00CB04DA" w:rsidP="00CB04DA">
      <w:pPr>
        <w:autoSpaceDE w:val="0"/>
        <w:autoSpaceDN w:val="0"/>
        <w:adjustRightInd w:val="0"/>
        <w:ind w:firstLine="570"/>
        <w:jc w:val="both"/>
        <w:rPr>
          <w:rFonts w:ascii="Times New Roman CYR" w:hAnsi="Times New Roman CYR" w:cs="Times New Roman CYR"/>
          <w:sz w:val="24"/>
          <w:szCs w:val="24"/>
        </w:rPr>
      </w:pPr>
      <w:r>
        <w:rPr>
          <w:rFonts w:ascii="Times New Roman CYR" w:hAnsi="Times New Roman CYR" w:cs="Times New Roman CYR"/>
          <w:sz w:val="24"/>
          <w:szCs w:val="24"/>
        </w:rPr>
        <w:t>Однако выписка из приказа №36 от 21.05.2014, находящаяся у бухгалтера содержит иные сведения (установить выплату в размере 14500 руб., учителю русского языка и литературы - 12000 руб.). В результате некорректности данного приказа потери бюджета в мае месяце составили: 31000 руб.</w:t>
      </w:r>
      <w:r w:rsidR="00CF609B">
        <w:rPr>
          <w:rFonts w:ascii="Times New Roman CYR" w:hAnsi="Times New Roman CYR" w:cs="Times New Roman CYR"/>
          <w:sz w:val="24"/>
          <w:szCs w:val="24"/>
        </w:rPr>
        <w:t xml:space="preserve"> </w:t>
      </w:r>
      <w:r>
        <w:rPr>
          <w:rFonts w:ascii="Times New Roman CYR" w:hAnsi="Times New Roman CYR" w:cs="Times New Roman CYR"/>
          <w:sz w:val="24"/>
          <w:szCs w:val="24"/>
        </w:rPr>
        <w:t>(с начислениями на ФОТ 40362 руб.).</w:t>
      </w:r>
    </w:p>
    <w:p w:rsidR="00CB04DA" w:rsidRDefault="00CB04DA" w:rsidP="00CB04DA">
      <w:pPr>
        <w:autoSpaceDE w:val="0"/>
        <w:autoSpaceDN w:val="0"/>
        <w:adjustRightInd w:val="0"/>
        <w:ind w:firstLine="570"/>
        <w:jc w:val="both"/>
        <w:rPr>
          <w:rFonts w:ascii="Times New Roman CYR" w:hAnsi="Times New Roman CYR" w:cs="Times New Roman CYR"/>
          <w:sz w:val="24"/>
          <w:szCs w:val="24"/>
        </w:rPr>
      </w:pPr>
      <w:r w:rsidRPr="00CB04DA">
        <w:rPr>
          <w:rFonts w:ascii="Times New Roman" w:hAnsi="Times New Roman" w:cs="Times New Roman"/>
          <w:sz w:val="24"/>
          <w:szCs w:val="24"/>
        </w:rPr>
        <w:t xml:space="preserve">3. </w:t>
      </w:r>
      <w:r>
        <w:rPr>
          <w:rFonts w:ascii="Times New Roman CYR" w:hAnsi="Times New Roman CYR" w:cs="Times New Roman CYR"/>
          <w:sz w:val="24"/>
          <w:szCs w:val="24"/>
        </w:rPr>
        <w:t>Отсутствует приказ на командировку в марте 2014 года на учителей начальных классов, на отпуск сторожа в апреле 2014 года.</w:t>
      </w:r>
    </w:p>
    <w:p w:rsidR="00CB04DA" w:rsidRDefault="00CB04DA" w:rsidP="00821336">
      <w:pPr>
        <w:numPr>
          <w:ilvl w:val="0"/>
          <w:numId w:val="4"/>
        </w:num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Временный работник (кочегар) в соответствии с приказами по личному составу  была уволена дважды (с 20.03.2014 (приказ №36 от 20.03.2014) и с 17.04.2014), при этом приказ о приеме на работу отсутствует, а оплата труда производится до 17.04.2014.</w:t>
      </w:r>
    </w:p>
    <w:p w:rsidR="00CB04DA" w:rsidRDefault="00CB04DA" w:rsidP="00821336">
      <w:pPr>
        <w:numPr>
          <w:ilvl w:val="0"/>
          <w:numId w:val="4"/>
        </w:num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Приказ по учебно-воспитательному процессу №18 от 16.04.2014 </w:t>
      </w:r>
      <w:r w:rsidRPr="00CB04DA">
        <w:rPr>
          <w:rFonts w:ascii="Times New Roman" w:hAnsi="Times New Roman" w:cs="Times New Roman"/>
          <w:sz w:val="24"/>
          <w:szCs w:val="24"/>
        </w:rPr>
        <w:t>«</w:t>
      </w:r>
      <w:r>
        <w:rPr>
          <w:rFonts w:ascii="Times New Roman CYR" w:hAnsi="Times New Roman CYR" w:cs="Times New Roman CYR"/>
          <w:sz w:val="24"/>
          <w:szCs w:val="24"/>
        </w:rPr>
        <w:t>О выплате ежемесячной стимулирующей надбавки в размере 10% от должностных окладов работникам,</w:t>
      </w:r>
      <w:r w:rsidR="00821336">
        <w:rPr>
          <w:rFonts w:ascii="Times New Roman CYR" w:hAnsi="Times New Roman CYR" w:cs="Times New Roman CYR"/>
          <w:sz w:val="24"/>
          <w:szCs w:val="24"/>
        </w:rPr>
        <w:t xml:space="preserve"> </w:t>
      </w:r>
      <w:r>
        <w:rPr>
          <w:rFonts w:ascii="Times New Roman CYR" w:hAnsi="Times New Roman CYR" w:cs="Times New Roman CYR"/>
          <w:sz w:val="24"/>
          <w:szCs w:val="24"/>
        </w:rPr>
        <w:t>являющимися руководителями школьных методических объединений</w:t>
      </w:r>
      <w:r w:rsidRPr="00CB04DA">
        <w:rPr>
          <w:rFonts w:ascii="Times New Roman" w:hAnsi="Times New Roman" w:cs="Times New Roman"/>
          <w:sz w:val="24"/>
          <w:szCs w:val="24"/>
        </w:rPr>
        <w:t xml:space="preserve">» </w:t>
      </w:r>
      <w:r>
        <w:rPr>
          <w:rFonts w:ascii="Times New Roman CYR" w:hAnsi="Times New Roman CYR" w:cs="Times New Roman CYR"/>
          <w:sz w:val="24"/>
          <w:szCs w:val="24"/>
        </w:rPr>
        <w:t>отличается от приказа</w:t>
      </w:r>
      <w:r w:rsidR="00821336">
        <w:rPr>
          <w:rFonts w:ascii="Times New Roman CYR" w:hAnsi="Times New Roman CYR" w:cs="Times New Roman CYR"/>
          <w:sz w:val="24"/>
          <w:szCs w:val="24"/>
        </w:rPr>
        <w:t>,</w:t>
      </w:r>
      <w:r>
        <w:rPr>
          <w:rFonts w:ascii="Times New Roman CYR" w:hAnsi="Times New Roman CYR" w:cs="Times New Roman CYR"/>
          <w:sz w:val="24"/>
          <w:szCs w:val="24"/>
        </w:rPr>
        <w:t xml:space="preserve"> предоставленного бухгалтеру (номер не </w:t>
      </w:r>
      <w:proofErr w:type="gramStart"/>
      <w:r>
        <w:rPr>
          <w:rFonts w:ascii="Times New Roman CYR" w:hAnsi="Times New Roman CYR" w:cs="Times New Roman CYR"/>
          <w:sz w:val="24"/>
          <w:szCs w:val="24"/>
        </w:rPr>
        <w:t>соответствует</w:t>
      </w:r>
      <w:proofErr w:type="gramEnd"/>
      <w:r>
        <w:rPr>
          <w:rFonts w:ascii="Times New Roman CYR" w:hAnsi="Times New Roman CYR" w:cs="Times New Roman CYR"/>
          <w:sz w:val="24"/>
          <w:szCs w:val="24"/>
        </w:rPr>
        <w:t xml:space="preserve"> и отсутствуют два учителя, в связи с </w:t>
      </w:r>
      <w:r w:rsidR="00821336">
        <w:rPr>
          <w:rFonts w:ascii="Times New Roman CYR" w:hAnsi="Times New Roman CYR" w:cs="Times New Roman CYR"/>
          <w:sz w:val="24"/>
          <w:szCs w:val="24"/>
        </w:rPr>
        <w:t>чем</w:t>
      </w:r>
      <w:r>
        <w:rPr>
          <w:rFonts w:ascii="Times New Roman CYR" w:hAnsi="Times New Roman CYR" w:cs="Times New Roman CYR"/>
          <w:sz w:val="24"/>
          <w:szCs w:val="24"/>
        </w:rPr>
        <w:t xml:space="preserve"> выплата </w:t>
      </w:r>
      <w:r w:rsidR="00821336">
        <w:rPr>
          <w:rFonts w:ascii="Times New Roman CYR" w:hAnsi="Times New Roman CYR" w:cs="Times New Roman CYR"/>
          <w:sz w:val="24"/>
          <w:szCs w:val="24"/>
        </w:rPr>
        <w:t xml:space="preserve">им </w:t>
      </w:r>
      <w:r>
        <w:rPr>
          <w:rFonts w:ascii="Times New Roman CYR" w:hAnsi="Times New Roman CYR" w:cs="Times New Roman CYR"/>
          <w:sz w:val="24"/>
          <w:szCs w:val="24"/>
        </w:rPr>
        <w:t>не производилась).</w:t>
      </w:r>
    </w:p>
    <w:p w:rsidR="00CB04DA" w:rsidRPr="00CB04DA" w:rsidRDefault="00CB04DA" w:rsidP="00CB04DA">
      <w:pPr>
        <w:autoSpaceDE w:val="0"/>
        <w:autoSpaceDN w:val="0"/>
        <w:adjustRightInd w:val="0"/>
        <w:ind w:firstLine="570"/>
        <w:jc w:val="both"/>
        <w:rPr>
          <w:rFonts w:ascii="Calibri" w:hAnsi="Calibri" w:cs="Calibri"/>
        </w:rPr>
      </w:pPr>
    </w:p>
    <w:p w:rsidR="00CB04DA" w:rsidRDefault="00CB04DA" w:rsidP="00CB04DA">
      <w:pPr>
        <w:autoSpaceDE w:val="0"/>
        <w:autoSpaceDN w:val="0"/>
        <w:adjustRightInd w:val="0"/>
        <w:ind w:firstLine="570"/>
        <w:jc w:val="both"/>
        <w:rPr>
          <w:rFonts w:ascii="Times New Roman CYR" w:hAnsi="Times New Roman CYR" w:cs="Times New Roman CYR"/>
          <w:sz w:val="24"/>
          <w:szCs w:val="24"/>
        </w:rPr>
      </w:pPr>
      <w:r>
        <w:rPr>
          <w:rFonts w:ascii="Times New Roman CYR" w:hAnsi="Times New Roman CYR" w:cs="Times New Roman CYR"/>
          <w:sz w:val="24"/>
          <w:szCs w:val="24"/>
        </w:rPr>
        <w:t>В ходе проверки правильности начислений</w:t>
      </w:r>
      <w:r w:rsidR="00821336">
        <w:rPr>
          <w:rFonts w:ascii="Times New Roman CYR" w:hAnsi="Times New Roman CYR" w:cs="Times New Roman CYR"/>
          <w:sz w:val="24"/>
          <w:szCs w:val="24"/>
        </w:rPr>
        <w:t>,</w:t>
      </w:r>
      <w:r>
        <w:rPr>
          <w:rFonts w:ascii="Times New Roman CYR" w:hAnsi="Times New Roman CYR" w:cs="Times New Roman CYR"/>
          <w:sz w:val="24"/>
          <w:szCs w:val="24"/>
        </w:rPr>
        <w:t xml:space="preserve"> произведенных бухгалтером, на основании приказов руководителя и тарификационного списка выявлены следующие нарушения:</w:t>
      </w:r>
    </w:p>
    <w:p w:rsidR="00CB04DA" w:rsidRDefault="00CB04DA" w:rsidP="00821336">
      <w:pPr>
        <w:numPr>
          <w:ilvl w:val="0"/>
          <w:numId w:val="3"/>
        </w:num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Гардеробщице приказом руководителя установлена выплата стимулирующего характера за качественные показатели труда в размере 1,8 к окладу. В ходе проверки установлено, что с 01.01.2014 года бухгалтер при начислении заработной платы применяла коэффициент 1,9. Это повлекло потери бюджета за январь-май 2014 года в размере 1282,5 руб.</w:t>
      </w:r>
      <w:r w:rsidR="00821336">
        <w:rPr>
          <w:rFonts w:ascii="Times New Roman CYR" w:hAnsi="Times New Roman CYR" w:cs="Times New Roman CYR"/>
          <w:sz w:val="24"/>
          <w:szCs w:val="24"/>
        </w:rPr>
        <w:t xml:space="preserve"> </w:t>
      </w:r>
      <w:r>
        <w:rPr>
          <w:rFonts w:ascii="Times New Roman CYR" w:hAnsi="Times New Roman CYR" w:cs="Times New Roman CYR"/>
          <w:sz w:val="24"/>
          <w:szCs w:val="24"/>
        </w:rPr>
        <w:t>(с начислениями на ФОТ 1669,82 руб.)</w:t>
      </w:r>
    </w:p>
    <w:p w:rsidR="00CB04DA" w:rsidRDefault="00CB04DA" w:rsidP="00821336">
      <w:pPr>
        <w:numPr>
          <w:ilvl w:val="0"/>
          <w:numId w:val="3"/>
        </w:num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Приказом руководителя  установлена выплата стимулирующего характера за качественные показатели труда руководителям физ. воспитания в размере 0,13 от оклада (0,5 ставки). Данный коэффициент был установлен с учетом разделения ставки, так как в штатном расписании предусмотрена выплата в размере 0,26. Однако бухгалтер при начислении заработной платы применяла коэффициент 0,13 к неполному окладу (из расчета 0,5 ставки руководителя физ</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оспитания) в связи с чем </w:t>
      </w:r>
      <w:proofErr w:type="spellStart"/>
      <w:r>
        <w:rPr>
          <w:rFonts w:ascii="Times New Roman CYR" w:hAnsi="Times New Roman CYR" w:cs="Times New Roman CYR"/>
          <w:sz w:val="24"/>
          <w:szCs w:val="24"/>
        </w:rPr>
        <w:t>недоначислила</w:t>
      </w:r>
      <w:proofErr w:type="spellEnd"/>
      <w:r>
        <w:rPr>
          <w:rFonts w:ascii="Times New Roman CYR" w:hAnsi="Times New Roman CYR" w:cs="Times New Roman CYR"/>
          <w:sz w:val="24"/>
          <w:szCs w:val="24"/>
        </w:rPr>
        <w:t xml:space="preserve"> заработную плату за 2013-2014 учебный год в размере 2789,28 руб. и 2530,06 руб..</w:t>
      </w:r>
    </w:p>
    <w:p w:rsidR="00CB04DA" w:rsidRDefault="00CB04DA" w:rsidP="00821336">
      <w:pPr>
        <w:numPr>
          <w:ilvl w:val="0"/>
          <w:numId w:val="3"/>
        </w:num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У учителя физкультуры закончилась высшая категория 05.12.2013 года. На основании приказа руководителя №13 от 12.02.2014 и дополнительного тарификационного списка был сделан перерасчет</w:t>
      </w:r>
      <w:r w:rsidR="00821336">
        <w:rPr>
          <w:rFonts w:ascii="Times New Roman CYR" w:hAnsi="Times New Roman CYR" w:cs="Times New Roman CYR"/>
          <w:sz w:val="24"/>
          <w:szCs w:val="24"/>
        </w:rPr>
        <w:t>,</w:t>
      </w:r>
      <w:r>
        <w:rPr>
          <w:rFonts w:ascii="Times New Roman CYR" w:hAnsi="Times New Roman CYR" w:cs="Times New Roman CYR"/>
          <w:sz w:val="24"/>
          <w:szCs w:val="24"/>
        </w:rPr>
        <w:t xml:space="preserve"> исходя из присвоенной I категории (аттестационный лист от  03.04.2013). Однако в тарификационном списке применяется стимулирующая выплата </w:t>
      </w:r>
      <w:r>
        <w:rPr>
          <w:rFonts w:ascii="Times New Roman CYR" w:hAnsi="Times New Roman CYR" w:cs="Times New Roman CYR"/>
          <w:sz w:val="24"/>
          <w:szCs w:val="24"/>
        </w:rPr>
        <w:lastRenderedPageBreak/>
        <w:t>за высшую категорию в размере 20% (необходимо применять 15% за I категорию). В результате вышеуказанных нарушений потери бюджета с 05.12.2013 по 01.06.2014 составили 3283,52 руб. (с начислениями на ФОТ 4275,14 руб.)</w:t>
      </w:r>
    </w:p>
    <w:p w:rsidR="00CB04DA" w:rsidRDefault="00CB04DA" w:rsidP="00821336">
      <w:pPr>
        <w:numPr>
          <w:ilvl w:val="0"/>
          <w:numId w:val="3"/>
        </w:num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Согласно тарификационно</w:t>
      </w:r>
      <w:r w:rsidR="00821336">
        <w:rPr>
          <w:rFonts w:ascii="Times New Roman CYR" w:hAnsi="Times New Roman CYR" w:cs="Times New Roman CYR"/>
          <w:sz w:val="24"/>
          <w:szCs w:val="24"/>
        </w:rPr>
        <w:t>му</w:t>
      </w:r>
      <w:r>
        <w:rPr>
          <w:rFonts w:ascii="Times New Roman CYR" w:hAnsi="Times New Roman CYR" w:cs="Times New Roman CYR"/>
          <w:sz w:val="24"/>
          <w:szCs w:val="24"/>
        </w:rPr>
        <w:t xml:space="preserve"> списк</w:t>
      </w:r>
      <w:r w:rsidR="00821336">
        <w:rPr>
          <w:rFonts w:ascii="Times New Roman CYR" w:hAnsi="Times New Roman CYR" w:cs="Times New Roman CYR"/>
          <w:sz w:val="24"/>
          <w:szCs w:val="24"/>
        </w:rPr>
        <w:t>у</w:t>
      </w:r>
      <w:r>
        <w:rPr>
          <w:rFonts w:ascii="Times New Roman CYR" w:hAnsi="Times New Roman CYR" w:cs="Times New Roman CYR"/>
          <w:sz w:val="24"/>
          <w:szCs w:val="24"/>
        </w:rPr>
        <w:t xml:space="preserve"> </w:t>
      </w:r>
      <w:r>
        <w:rPr>
          <w:rFonts w:ascii="Times New Roman CYR" w:hAnsi="Times New Roman CYR" w:cs="Times New Roman CYR"/>
          <w:color w:val="000000"/>
          <w:sz w:val="24"/>
          <w:szCs w:val="24"/>
        </w:rPr>
        <w:t xml:space="preserve">МБОУ </w:t>
      </w:r>
      <w:r w:rsidRPr="00CB04DA">
        <w:rPr>
          <w:rFonts w:ascii="Times New Roman" w:hAnsi="Times New Roman" w:cs="Times New Roman"/>
          <w:color w:val="000000"/>
          <w:sz w:val="24"/>
          <w:szCs w:val="24"/>
        </w:rPr>
        <w:t>«</w:t>
      </w:r>
      <w:r>
        <w:rPr>
          <w:rFonts w:ascii="Times New Roman CYR" w:hAnsi="Times New Roman CYR" w:cs="Times New Roman CYR"/>
          <w:color w:val="000000"/>
          <w:sz w:val="24"/>
          <w:szCs w:val="24"/>
        </w:rPr>
        <w:t>Средняя общеобразовательная школа №1 г</w:t>
      </w:r>
      <w:proofErr w:type="gramStart"/>
      <w:r>
        <w:rPr>
          <w:rFonts w:ascii="Times New Roman CYR" w:hAnsi="Times New Roman CYR" w:cs="Times New Roman CYR"/>
          <w:color w:val="000000"/>
          <w:sz w:val="24"/>
          <w:szCs w:val="24"/>
        </w:rPr>
        <w:t>.Л</w:t>
      </w:r>
      <w:proofErr w:type="gramEnd"/>
      <w:r>
        <w:rPr>
          <w:rFonts w:ascii="Times New Roman CYR" w:hAnsi="Times New Roman CYR" w:cs="Times New Roman CYR"/>
          <w:color w:val="000000"/>
          <w:sz w:val="24"/>
          <w:szCs w:val="24"/>
        </w:rPr>
        <w:t>ьгова им.</w:t>
      </w:r>
      <w:r w:rsidR="00821336" w:rsidRPr="00821336">
        <w:rPr>
          <w:rFonts w:ascii="Times New Roman CYR" w:hAnsi="Times New Roman CYR" w:cs="Times New Roman CYR"/>
          <w:color w:val="000000"/>
          <w:sz w:val="24"/>
          <w:szCs w:val="24"/>
        </w:rPr>
        <w:t xml:space="preserve"> </w:t>
      </w:r>
      <w:r w:rsidR="00821336">
        <w:rPr>
          <w:rFonts w:ascii="Times New Roman CYR" w:hAnsi="Times New Roman CYR" w:cs="Times New Roman CYR"/>
          <w:color w:val="000000"/>
          <w:sz w:val="24"/>
          <w:szCs w:val="24"/>
        </w:rPr>
        <w:t>В.Б.</w:t>
      </w:r>
      <w:r>
        <w:rPr>
          <w:rFonts w:ascii="Times New Roman CYR" w:hAnsi="Times New Roman CYR" w:cs="Times New Roman CYR"/>
          <w:color w:val="000000"/>
          <w:sz w:val="24"/>
          <w:szCs w:val="24"/>
        </w:rPr>
        <w:t>Бессонова</w:t>
      </w:r>
      <w:r w:rsidRPr="00CB04DA">
        <w:rPr>
          <w:rFonts w:ascii="Times New Roman" w:hAnsi="Times New Roman" w:cs="Times New Roman"/>
          <w:color w:val="000000"/>
          <w:sz w:val="24"/>
          <w:szCs w:val="24"/>
        </w:rPr>
        <w:t xml:space="preserve">»» </w:t>
      </w:r>
      <w:r>
        <w:rPr>
          <w:rFonts w:ascii="Times New Roman CYR" w:hAnsi="Times New Roman CYR" w:cs="Times New Roman CYR"/>
          <w:sz w:val="24"/>
          <w:szCs w:val="24"/>
        </w:rPr>
        <w:t>за обучение на дому учителю математики установлена оплата за 3 часа в размере 1527,71 руб.. Бухгалтер с 01.01.2014  производила данную  выплату в размере 1581,47 руб., что повлекло переплату за январь-май 2014 года в размере 268,8 руб. ( с начислениями на ФОТ 349,98 руб.).</w:t>
      </w:r>
    </w:p>
    <w:p w:rsidR="00CB04DA" w:rsidRDefault="00CB04DA" w:rsidP="00821336">
      <w:pPr>
        <w:numPr>
          <w:ilvl w:val="0"/>
          <w:numId w:val="3"/>
        </w:num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Приказом руководителя по личному составу №104 от 31.10.2013 работница уволена с должности вахтера (0,5 ставки), при этом бухгалтер продолжала начисление заработной платы (удержания были сделаны в январе в размере 2563,41 руб.). </w:t>
      </w:r>
      <w:proofErr w:type="gramStart"/>
      <w:r>
        <w:rPr>
          <w:rFonts w:ascii="Times New Roman CYR" w:hAnsi="Times New Roman CYR" w:cs="Times New Roman CYR"/>
          <w:sz w:val="24"/>
          <w:szCs w:val="24"/>
        </w:rPr>
        <w:t>По расчетам, сделанным Ревизионной комиссией, удержания должны были составить 3563,73 руб.. Также</w:t>
      </w:r>
      <w:r w:rsidR="00614896">
        <w:rPr>
          <w:rFonts w:ascii="Times New Roman CYR" w:hAnsi="Times New Roman CYR" w:cs="Times New Roman CYR"/>
          <w:sz w:val="24"/>
          <w:szCs w:val="24"/>
        </w:rPr>
        <w:t xml:space="preserve"> </w:t>
      </w:r>
      <w:r>
        <w:rPr>
          <w:rFonts w:ascii="Times New Roman CYR" w:hAnsi="Times New Roman CYR" w:cs="Times New Roman CYR"/>
          <w:sz w:val="24"/>
          <w:szCs w:val="24"/>
        </w:rPr>
        <w:t>при начислении заработной платы за март 2014 года не произведена выплата за замещение временно отсутствующего работника в размере 613,04 руб.,</w:t>
      </w:r>
      <w:r w:rsidR="00614896">
        <w:rPr>
          <w:rFonts w:ascii="Times New Roman CYR" w:hAnsi="Times New Roman CYR" w:cs="Times New Roman CYR"/>
          <w:sz w:val="24"/>
          <w:szCs w:val="24"/>
        </w:rPr>
        <w:t xml:space="preserve"> </w:t>
      </w:r>
      <w:r>
        <w:rPr>
          <w:rFonts w:ascii="Times New Roman CYR" w:hAnsi="Times New Roman CYR" w:cs="Times New Roman CYR"/>
          <w:sz w:val="24"/>
          <w:szCs w:val="24"/>
        </w:rPr>
        <w:t>а за апрель 2014 года была излишне начислена заработная плата в размере 1291,41 руб. В результате за весь проверяемый период излишне начисленная и выплаченная заработная плата составила 1678,69</w:t>
      </w:r>
      <w:proofErr w:type="gramEnd"/>
      <w:r>
        <w:rPr>
          <w:rFonts w:ascii="Times New Roman CYR" w:hAnsi="Times New Roman CYR" w:cs="Times New Roman CYR"/>
          <w:sz w:val="24"/>
          <w:szCs w:val="24"/>
        </w:rPr>
        <w:t xml:space="preserve"> руб. (с начислениями на ФОТ 2185,65 руб.) и подлежит восстановлению в бюджет.</w:t>
      </w:r>
    </w:p>
    <w:p w:rsidR="00CB04DA" w:rsidRDefault="00CB04DA" w:rsidP="00821336">
      <w:pPr>
        <w:numPr>
          <w:ilvl w:val="0"/>
          <w:numId w:val="3"/>
        </w:num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При начислении заработной платы учителю-логопеду допущено несколько ошибок:</w:t>
      </w:r>
    </w:p>
    <w:p w:rsidR="00CB04DA" w:rsidRDefault="00CB04DA" w:rsidP="003C0D2C">
      <w:pPr>
        <w:tabs>
          <w:tab w:val="left" w:pos="993"/>
        </w:tabs>
        <w:autoSpaceDE w:val="0"/>
        <w:autoSpaceDN w:val="0"/>
        <w:adjustRightInd w:val="0"/>
        <w:ind w:left="993"/>
        <w:jc w:val="both"/>
        <w:rPr>
          <w:rFonts w:ascii="Times New Roman CYR" w:hAnsi="Times New Roman CYR" w:cs="Times New Roman CYR"/>
          <w:sz w:val="24"/>
          <w:szCs w:val="24"/>
        </w:rPr>
      </w:pPr>
      <w:r w:rsidRPr="00CB04DA">
        <w:rPr>
          <w:rFonts w:ascii="Times New Roman" w:hAnsi="Times New Roman" w:cs="Times New Roman"/>
          <w:sz w:val="24"/>
          <w:szCs w:val="24"/>
        </w:rPr>
        <w:t xml:space="preserve">- </w:t>
      </w:r>
      <w:r w:rsidR="003C0D2C">
        <w:rPr>
          <w:rFonts w:ascii="Times New Roman" w:hAnsi="Times New Roman" w:cs="Times New Roman"/>
          <w:sz w:val="24"/>
          <w:szCs w:val="24"/>
        </w:rPr>
        <w:t>в</w:t>
      </w:r>
      <w:r>
        <w:rPr>
          <w:rFonts w:ascii="Times New Roman CYR" w:hAnsi="Times New Roman CYR" w:cs="Times New Roman CYR"/>
          <w:sz w:val="24"/>
          <w:szCs w:val="24"/>
        </w:rPr>
        <w:t xml:space="preserve"> течени</w:t>
      </w:r>
      <w:r w:rsidR="003C0D2C">
        <w:rPr>
          <w:rFonts w:ascii="Times New Roman CYR" w:hAnsi="Times New Roman CYR" w:cs="Times New Roman CYR"/>
          <w:sz w:val="24"/>
          <w:szCs w:val="24"/>
        </w:rPr>
        <w:t>е</w:t>
      </w:r>
      <w:r>
        <w:rPr>
          <w:rFonts w:ascii="Times New Roman CYR" w:hAnsi="Times New Roman CYR" w:cs="Times New Roman CYR"/>
          <w:sz w:val="24"/>
          <w:szCs w:val="24"/>
        </w:rPr>
        <w:t xml:space="preserve"> всего проверяемого периода логопед осуществляла замещение часов. Начисление заработной платы за замещение часов осуществлялось</w:t>
      </w:r>
      <w:r w:rsidR="003C0D2C">
        <w:rPr>
          <w:rFonts w:ascii="Times New Roman CYR" w:hAnsi="Times New Roman CYR" w:cs="Times New Roman CYR"/>
          <w:sz w:val="24"/>
          <w:szCs w:val="24"/>
        </w:rPr>
        <w:t>,</w:t>
      </w:r>
      <w:r>
        <w:rPr>
          <w:rFonts w:ascii="Times New Roman CYR" w:hAnsi="Times New Roman CYR" w:cs="Times New Roman CYR"/>
          <w:sz w:val="24"/>
          <w:szCs w:val="24"/>
        </w:rPr>
        <w:t xml:space="preserve"> исходя из оклада учителя I категории. Однако у логопеда </w:t>
      </w:r>
      <w:r w:rsidR="003C0D2C">
        <w:rPr>
          <w:rFonts w:ascii="Times New Roman CYR" w:hAnsi="Times New Roman CYR" w:cs="Times New Roman CYR"/>
          <w:sz w:val="24"/>
          <w:szCs w:val="24"/>
        </w:rPr>
        <w:t xml:space="preserve">отсутствует </w:t>
      </w:r>
      <w:r>
        <w:rPr>
          <w:rFonts w:ascii="Times New Roman CYR" w:hAnsi="Times New Roman CYR" w:cs="Times New Roman CYR"/>
          <w:sz w:val="24"/>
          <w:szCs w:val="24"/>
        </w:rPr>
        <w:t>категори</w:t>
      </w:r>
      <w:r w:rsidR="003C0D2C">
        <w:rPr>
          <w:rFonts w:ascii="Times New Roman CYR" w:hAnsi="Times New Roman CYR" w:cs="Times New Roman CYR"/>
          <w:sz w:val="24"/>
          <w:szCs w:val="24"/>
        </w:rPr>
        <w:t>я по должности «учитель»</w:t>
      </w:r>
      <w:r>
        <w:rPr>
          <w:rFonts w:ascii="Times New Roman CYR" w:hAnsi="Times New Roman CYR" w:cs="Times New Roman CYR"/>
          <w:sz w:val="24"/>
          <w:szCs w:val="24"/>
        </w:rPr>
        <w:t>. В связи с этим начисление заработной платы за замещение должно осуществляться</w:t>
      </w:r>
      <w:r w:rsidR="003C0D2C">
        <w:rPr>
          <w:rFonts w:ascii="Times New Roman CYR" w:hAnsi="Times New Roman CYR" w:cs="Times New Roman CYR"/>
          <w:sz w:val="24"/>
          <w:szCs w:val="24"/>
        </w:rPr>
        <w:t>,</w:t>
      </w:r>
      <w:r>
        <w:rPr>
          <w:rFonts w:ascii="Times New Roman CYR" w:hAnsi="Times New Roman CYR" w:cs="Times New Roman CYR"/>
          <w:sz w:val="24"/>
          <w:szCs w:val="24"/>
        </w:rPr>
        <w:t xml:space="preserve"> исходя из оклада учителя без категории;</w:t>
      </w:r>
    </w:p>
    <w:p w:rsidR="00CB04DA" w:rsidRDefault="003C0D2C" w:rsidP="003C0D2C">
      <w:pPr>
        <w:autoSpaceDE w:val="0"/>
        <w:autoSpaceDN w:val="0"/>
        <w:adjustRightInd w:val="0"/>
        <w:ind w:left="930"/>
        <w:jc w:val="both"/>
        <w:rPr>
          <w:rFonts w:ascii="Times New Roman CYR" w:hAnsi="Times New Roman CYR" w:cs="Times New Roman CYR"/>
          <w:sz w:val="24"/>
          <w:szCs w:val="24"/>
        </w:rPr>
      </w:pPr>
      <w:r>
        <w:rPr>
          <w:rFonts w:ascii="Times New Roman CYR" w:hAnsi="Times New Roman CYR" w:cs="Times New Roman CYR"/>
          <w:sz w:val="24"/>
          <w:szCs w:val="24"/>
        </w:rPr>
        <w:t>- в</w:t>
      </w:r>
      <w:r w:rsidR="00CB04DA">
        <w:rPr>
          <w:rFonts w:ascii="Times New Roman CYR" w:hAnsi="Times New Roman CYR" w:cs="Times New Roman CYR"/>
          <w:sz w:val="24"/>
          <w:szCs w:val="24"/>
        </w:rPr>
        <w:t xml:space="preserve"> декабре 2013 года логопеду начислена заработная плата за  замещение  28 часов  в размере 2623,91 руб. Данная выплата была осуществлена дважды в декабре 2013 года и в январе 2014 года;</w:t>
      </w:r>
    </w:p>
    <w:p w:rsidR="00CB04DA" w:rsidRDefault="003C0D2C" w:rsidP="003C0D2C">
      <w:pPr>
        <w:autoSpaceDE w:val="0"/>
        <w:autoSpaceDN w:val="0"/>
        <w:adjustRightInd w:val="0"/>
        <w:ind w:left="930"/>
        <w:jc w:val="both"/>
        <w:rPr>
          <w:rFonts w:ascii="Times New Roman CYR" w:hAnsi="Times New Roman CYR" w:cs="Times New Roman CYR"/>
          <w:sz w:val="24"/>
          <w:szCs w:val="24"/>
        </w:rPr>
      </w:pPr>
      <w:r>
        <w:rPr>
          <w:rFonts w:ascii="Times New Roman CYR" w:hAnsi="Times New Roman CYR" w:cs="Times New Roman CYR"/>
          <w:sz w:val="24"/>
          <w:szCs w:val="24"/>
        </w:rPr>
        <w:t>- н</w:t>
      </w:r>
      <w:r w:rsidR="00CB04DA">
        <w:rPr>
          <w:rFonts w:ascii="Times New Roman CYR" w:hAnsi="Times New Roman CYR" w:cs="Times New Roman CYR"/>
          <w:sz w:val="24"/>
          <w:szCs w:val="24"/>
        </w:rPr>
        <w:t>а основании приказа руководителя логопед в феврале - марте 2014 года был в командировке</w:t>
      </w:r>
      <w:r>
        <w:rPr>
          <w:rFonts w:ascii="Times New Roman CYR" w:hAnsi="Times New Roman CYR" w:cs="Times New Roman CYR"/>
          <w:sz w:val="24"/>
          <w:szCs w:val="24"/>
        </w:rPr>
        <w:t>,</w:t>
      </w:r>
      <w:r w:rsidR="00CB04DA">
        <w:rPr>
          <w:rFonts w:ascii="Times New Roman CYR" w:hAnsi="Times New Roman CYR" w:cs="Times New Roman CYR"/>
          <w:sz w:val="24"/>
          <w:szCs w:val="24"/>
        </w:rPr>
        <w:t xml:space="preserve"> и начисление заработной платы должно </w:t>
      </w:r>
      <w:r>
        <w:rPr>
          <w:rFonts w:ascii="Times New Roman CYR" w:hAnsi="Times New Roman CYR" w:cs="Times New Roman CYR"/>
          <w:sz w:val="24"/>
          <w:szCs w:val="24"/>
        </w:rPr>
        <w:t xml:space="preserve">было </w:t>
      </w:r>
      <w:r w:rsidR="00CB04DA">
        <w:rPr>
          <w:rFonts w:ascii="Times New Roman CYR" w:hAnsi="Times New Roman CYR" w:cs="Times New Roman CYR"/>
          <w:sz w:val="24"/>
          <w:szCs w:val="24"/>
        </w:rPr>
        <w:t>производит</w:t>
      </w:r>
      <w:r>
        <w:rPr>
          <w:rFonts w:ascii="Times New Roman CYR" w:hAnsi="Times New Roman CYR" w:cs="Times New Roman CYR"/>
          <w:sz w:val="24"/>
          <w:szCs w:val="24"/>
        </w:rPr>
        <w:t>ь</w:t>
      </w:r>
      <w:r w:rsidR="00CB04DA">
        <w:rPr>
          <w:rFonts w:ascii="Times New Roman CYR" w:hAnsi="Times New Roman CYR" w:cs="Times New Roman CYR"/>
          <w:sz w:val="24"/>
          <w:szCs w:val="24"/>
        </w:rPr>
        <w:t>ся за фактически отработанное время. Однако при расчете оклада за отработанные дни допущена ошибка и произведена выплата в большем размере.</w:t>
      </w:r>
    </w:p>
    <w:p w:rsidR="00CB04DA" w:rsidRDefault="00CB04DA" w:rsidP="003C0D2C">
      <w:pPr>
        <w:autoSpaceDE w:val="0"/>
        <w:autoSpaceDN w:val="0"/>
        <w:adjustRightInd w:val="0"/>
        <w:ind w:left="851"/>
        <w:jc w:val="both"/>
        <w:rPr>
          <w:rFonts w:ascii="Times New Roman CYR" w:hAnsi="Times New Roman CYR" w:cs="Times New Roman CYR"/>
          <w:sz w:val="24"/>
          <w:szCs w:val="24"/>
        </w:rPr>
      </w:pPr>
      <w:r>
        <w:rPr>
          <w:rFonts w:ascii="Times New Roman CYR" w:hAnsi="Times New Roman CYR" w:cs="Times New Roman CYR"/>
          <w:sz w:val="24"/>
          <w:szCs w:val="24"/>
        </w:rPr>
        <w:t>В результате выявленных нарушений при начислении заработной платы учителю-логопеду излишне начислено и выплачено 6560,93 руб.</w:t>
      </w:r>
      <w:r w:rsidR="003C0D2C">
        <w:rPr>
          <w:rFonts w:ascii="Times New Roman CYR" w:hAnsi="Times New Roman CYR" w:cs="Times New Roman CYR"/>
          <w:sz w:val="24"/>
          <w:szCs w:val="24"/>
        </w:rPr>
        <w:t xml:space="preserve"> </w:t>
      </w:r>
      <w:r>
        <w:rPr>
          <w:rFonts w:ascii="Times New Roman CYR" w:hAnsi="Times New Roman CYR" w:cs="Times New Roman CYR"/>
          <w:sz w:val="24"/>
          <w:szCs w:val="24"/>
        </w:rPr>
        <w:t>(с начислениями на ФОТ 8542,33 руб.)</w:t>
      </w:r>
      <w:r w:rsidR="003C0D2C">
        <w:rPr>
          <w:rFonts w:ascii="Times New Roman CYR" w:hAnsi="Times New Roman CYR" w:cs="Times New Roman CYR"/>
          <w:sz w:val="24"/>
          <w:szCs w:val="24"/>
        </w:rPr>
        <w:t>, что</w:t>
      </w:r>
      <w:r>
        <w:rPr>
          <w:rFonts w:ascii="Times New Roman CYR" w:hAnsi="Times New Roman CYR" w:cs="Times New Roman CYR"/>
          <w:sz w:val="24"/>
          <w:szCs w:val="24"/>
        </w:rPr>
        <w:t xml:space="preserve"> подлеж</w:t>
      </w:r>
      <w:r w:rsidR="003C0D2C">
        <w:rPr>
          <w:rFonts w:ascii="Times New Roman CYR" w:hAnsi="Times New Roman CYR" w:cs="Times New Roman CYR"/>
          <w:sz w:val="24"/>
          <w:szCs w:val="24"/>
        </w:rPr>
        <w:t>и</w:t>
      </w:r>
      <w:r>
        <w:rPr>
          <w:rFonts w:ascii="Times New Roman CYR" w:hAnsi="Times New Roman CYR" w:cs="Times New Roman CYR"/>
          <w:sz w:val="24"/>
          <w:szCs w:val="24"/>
        </w:rPr>
        <w:t>т восстановлению в бюджет.</w:t>
      </w:r>
    </w:p>
    <w:p w:rsidR="00CB04DA" w:rsidRDefault="00CB04DA" w:rsidP="00821336">
      <w:pPr>
        <w:numPr>
          <w:ilvl w:val="0"/>
          <w:numId w:val="3"/>
        </w:num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начислении заработной платы  воспитателю группы продленного дня на 0,8 ставки использовался оклад учителя I категории (6944руб.). Фактически  I категория </w:t>
      </w:r>
      <w:r w:rsidR="003C0D2C">
        <w:rPr>
          <w:rFonts w:ascii="Times New Roman CYR" w:hAnsi="Times New Roman CYR" w:cs="Times New Roman CYR"/>
          <w:sz w:val="24"/>
          <w:szCs w:val="24"/>
        </w:rPr>
        <w:t>присвоена по должности «</w:t>
      </w:r>
      <w:r>
        <w:rPr>
          <w:rFonts w:ascii="Times New Roman CYR" w:hAnsi="Times New Roman CYR" w:cs="Times New Roman CYR"/>
          <w:sz w:val="24"/>
          <w:szCs w:val="24"/>
        </w:rPr>
        <w:t>воспитател</w:t>
      </w:r>
      <w:r w:rsidR="003C0D2C">
        <w:rPr>
          <w:rFonts w:ascii="Times New Roman CYR" w:hAnsi="Times New Roman CYR" w:cs="Times New Roman CYR"/>
          <w:sz w:val="24"/>
          <w:szCs w:val="24"/>
        </w:rPr>
        <w:t>ь»</w:t>
      </w:r>
      <w:r>
        <w:rPr>
          <w:rFonts w:ascii="Times New Roman CYR" w:hAnsi="Times New Roman CYR" w:cs="Times New Roman CYR"/>
          <w:sz w:val="24"/>
          <w:szCs w:val="24"/>
        </w:rPr>
        <w:t xml:space="preserve"> и начисление должно производит</w:t>
      </w:r>
      <w:r w:rsidR="003C0D2C">
        <w:rPr>
          <w:rFonts w:ascii="Times New Roman CYR" w:hAnsi="Times New Roman CYR" w:cs="Times New Roman CYR"/>
          <w:sz w:val="24"/>
          <w:szCs w:val="24"/>
        </w:rPr>
        <w:t>ь</w:t>
      </w:r>
      <w:r>
        <w:rPr>
          <w:rFonts w:ascii="Times New Roman CYR" w:hAnsi="Times New Roman CYR" w:cs="Times New Roman CYR"/>
          <w:sz w:val="24"/>
          <w:szCs w:val="24"/>
        </w:rPr>
        <w:t>ся</w:t>
      </w:r>
      <w:r w:rsidR="003C0D2C">
        <w:rPr>
          <w:rFonts w:ascii="Times New Roman CYR" w:hAnsi="Times New Roman CYR" w:cs="Times New Roman CYR"/>
          <w:sz w:val="24"/>
          <w:szCs w:val="24"/>
        </w:rPr>
        <w:t>,</w:t>
      </w:r>
      <w:r>
        <w:rPr>
          <w:rFonts w:ascii="Times New Roman CYR" w:hAnsi="Times New Roman CYR" w:cs="Times New Roman CYR"/>
          <w:sz w:val="24"/>
          <w:szCs w:val="24"/>
        </w:rPr>
        <w:t xml:space="preserve"> исходя из оклада воспитателя (6879 руб.).</w:t>
      </w:r>
    </w:p>
    <w:p w:rsidR="00CB04DA" w:rsidRDefault="00CB04DA" w:rsidP="00CB04DA">
      <w:pPr>
        <w:autoSpaceDE w:val="0"/>
        <w:autoSpaceDN w:val="0"/>
        <w:adjustRightInd w:val="0"/>
        <w:ind w:firstLine="570"/>
        <w:jc w:val="both"/>
        <w:rPr>
          <w:rFonts w:ascii="Times New Roman CYR" w:hAnsi="Times New Roman CYR" w:cs="Times New Roman CYR"/>
          <w:sz w:val="24"/>
          <w:szCs w:val="24"/>
        </w:rPr>
      </w:pPr>
      <w:r>
        <w:rPr>
          <w:rFonts w:ascii="Times New Roman CYR" w:hAnsi="Times New Roman CYR" w:cs="Times New Roman CYR"/>
          <w:sz w:val="24"/>
          <w:szCs w:val="24"/>
        </w:rPr>
        <w:t xml:space="preserve">Кроме того, с 01.01.2014 при начислении выплаты стимулирующего характера воспитателю группы продленного дня за качественные показатели труда в размере 0,23 к окладу (основание: приказ руководителя учреждения №73 от 14 октября 2013 года) расчет производился не от оклада воспитателя, а от доли оклада (0,8 ставки). </w:t>
      </w:r>
    </w:p>
    <w:p w:rsidR="00CB04DA" w:rsidRDefault="00CB04DA" w:rsidP="00CB04DA">
      <w:pPr>
        <w:autoSpaceDE w:val="0"/>
        <w:autoSpaceDN w:val="0"/>
        <w:adjustRightInd w:val="0"/>
        <w:ind w:firstLine="570"/>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связи с </w:t>
      </w:r>
      <w:proofErr w:type="gramStart"/>
      <w:r>
        <w:rPr>
          <w:rFonts w:ascii="Times New Roman CYR" w:hAnsi="Times New Roman CYR" w:cs="Times New Roman CYR"/>
          <w:sz w:val="24"/>
          <w:szCs w:val="24"/>
        </w:rPr>
        <w:t>вышеизложенным</w:t>
      </w:r>
      <w:proofErr w:type="gramEnd"/>
      <w:r>
        <w:rPr>
          <w:rFonts w:ascii="Times New Roman CYR" w:hAnsi="Times New Roman CYR" w:cs="Times New Roman CYR"/>
          <w:sz w:val="24"/>
          <w:szCs w:val="24"/>
        </w:rPr>
        <w:t>, необходимо произвести перерасчет и доплатить заработную плату в размере 3342,76 руб.</w:t>
      </w:r>
    </w:p>
    <w:p w:rsidR="00CB04DA" w:rsidRDefault="00CB04DA" w:rsidP="00821336">
      <w:pPr>
        <w:numPr>
          <w:ilvl w:val="0"/>
          <w:numId w:val="3"/>
        </w:num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проверяемый период учитель биологии трижды отсутствовала в связи с временной нетрудоспособностью (основание листки нетрудоспособности). При начислении ей заработной платы за не полностью отработанные месяцы были допущены нарушения, (например выплата стимулирующего характера за качественные показатели труда произведена в полном размере, а не пропорционально отработанному времени), в </w:t>
      </w:r>
      <w:proofErr w:type="gramStart"/>
      <w:r>
        <w:rPr>
          <w:rFonts w:ascii="Times New Roman CYR" w:hAnsi="Times New Roman CYR" w:cs="Times New Roman CYR"/>
          <w:sz w:val="24"/>
          <w:szCs w:val="24"/>
        </w:rPr>
        <w:t>связи</w:t>
      </w:r>
      <w:proofErr w:type="gramEnd"/>
      <w:r>
        <w:rPr>
          <w:rFonts w:ascii="Times New Roman CYR" w:hAnsi="Times New Roman CYR" w:cs="Times New Roman CYR"/>
          <w:sz w:val="24"/>
          <w:szCs w:val="24"/>
        </w:rPr>
        <w:t xml:space="preserve"> с чем излишне начисленная заработная плата составила 4820,53 руб.</w:t>
      </w:r>
      <w:r w:rsidR="00772363">
        <w:rPr>
          <w:rFonts w:ascii="Times New Roman CYR" w:hAnsi="Times New Roman CYR" w:cs="Times New Roman CYR"/>
          <w:sz w:val="24"/>
          <w:szCs w:val="24"/>
        </w:rPr>
        <w:t xml:space="preserve"> </w:t>
      </w:r>
      <w:r>
        <w:rPr>
          <w:rFonts w:ascii="Times New Roman CYR" w:hAnsi="Times New Roman CYR" w:cs="Times New Roman CYR"/>
          <w:sz w:val="24"/>
          <w:szCs w:val="24"/>
        </w:rPr>
        <w:t>(с начислениями на ФОТ 6276,33 руб.)</w:t>
      </w:r>
      <w:r w:rsidR="00772363">
        <w:rPr>
          <w:rFonts w:ascii="Times New Roman CYR" w:hAnsi="Times New Roman CYR" w:cs="Times New Roman CYR"/>
          <w:sz w:val="24"/>
          <w:szCs w:val="24"/>
        </w:rPr>
        <w:t>, которая</w:t>
      </w:r>
      <w:r>
        <w:rPr>
          <w:rFonts w:ascii="Times New Roman CYR" w:hAnsi="Times New Roman CYR" w:cs="Times New Roman CYR"/>
          <w:sz w:val="24"/>
          <w:szCs w:val="24"/>
        </w:rPr>
        <w:t xml:space="preserve"> подлежит восстановлению в бюджет.</w:t>
      </w:r>
    </w:p>
    <w:p w:rsidR="00CB04DA" w:rsidRDefault="00CB04DA" w:rsidP="00821336">
      <w:pPr>
        <w:numPr>
          <w:ilvl w:val="0"/>
          <w:numId w:val="3"/>
        </w:num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На основании приказа руководителя №79 от 14.10.2013 учителю математики назначается ежемесячная стимулирующая выплата в размере 20% от оклада за наличие ведомственного звания </w:t>
      </w:r>
      <w:r w:rsidRPr="00CB04DA">
        <w:rPr>
          <w:rFonts w:ascii="Times New Roman" w:hAnsi="Times New Roman" w:cs="Times New Roman"/>
          <w:sz w:val="24"/>
          <w:szCs w:val="24"/>
        </w:rPr>
        <w:t>«</w:t>
      </w:r>
      <w:r>
        <w:rPr>
          <w:rFonts w:ascii="Times New Roman CYR" w:hAnsi="Times New Roman CYR" w:cs="Times New Roman CYR"/>
          <w:sz w:val="24"/>
          <w:szCs w:val="24"/>
        </w:rPr>
        <w:t>Почетный работник  общего образования Российской Федерации</w:t>
      </w:r>
      <w:r w:rsidRPr="00CB04DA">
        <w:rPr>
          <w:rFonts w:ascii="Times New Roman" w:hAnsi="Times New Roman" w:cs="Times New Roman"/>
          <w:sz w:val="24"/>
          <w:szCs w:val="24"/>
        </w:rPr>
        <w:t xml:space="preserve">» </w:t>
      </w:r>
      <w:r>
        <w:rPr>
          <w:rFonts w:ascii="Times New Roman CYR" w:hAnsi="Times New Roman CYR" w:cs="Times New Roman CYR"/>
          <w:sz w:val="24"/>
          <w:szCs w:val="24"/>
        </w:rPr>
        <w:t>и производится перерасчет по заработной плате  с 01.07.2013. При перерасчете бухгалтером была начислена данная выплата за период нахождения в отпуске  и образовалась излишне начисленная и выплаченная заработная плата в размере 3816,6 руб.</w:t>
      </w:r>
      <w:r w:rsidR="00772363">
        <w:rPr>
          <w:rFonts w:ascii="Times New Roman CYR" w:hAnsi="Times New Roman CYR" w:cs="Times New Roman CYR"/>
          <w:sz w:val="24"/>
          <w:szCs w:val="24"/>
        </w:rPr>
        <w:t xml:space="preserve"> </w:t>
      </w:r>
      <w:r>
        <w:rPr>
          <w:rFonts w:ascii="Times New Roman CYR" w:hAnsi="Times New Roman CYR" w:cs="Times New Roman CYR"/>
          <w:sz w:val="24"/>
          <w:szCs w:val="24"/>
        </w:rPr>
        <w:t>(с начислениями на ФОТ 4969,21 руб.)</w:t>
      </w:r>
      <w:r w:rsidR="00772363">
        <w:rPr>
          <w:rFonts w:ascii="Times New Roman CYR" w:hAnsi="Times New Roman CYR" w:cs="Times New Roman CYR"/>
          <w:sz w:val="24"/>
          <w:szCs w:val="24"/>
        </w:rPr>
        <w:t>, которая</w:t>
      </w:r>
      <w:r>
        <w:rPr>
          <w:rFonts w:ascii="Times New Roman CYR" w:hAnsi="Times New Roman CYR" w:cs="Times New Roman CYR"/>
          <w:sz w:val="24"/>
          <w:szCs w:val="24"/>
        </w:rPr>
        <w:t xml:space="preserve">  подлежит восстановлению в бюджет.</w:t>
      </w:r>
    </w:p>
    <w:p w:rsidR="00CB04DA" w:rsidRDefault="00CB04DA" w:rsidP="00CB04DA">
      <w:pPr>
        <w:autoSpaceDE w:val="0"/>
        <w:autoSpaceDN w:val="0"/>
        <w:adjustRightInd w:val="0"/>
        <w:ind w:firstLine="570"/>
        <w:jc w:val="both"/>
        <w:rPr>
          <w:rFonts w:ascii="Times New Roman CYR" w:hAnsi="Times New Roman CYR" w:cs="Times New Roman CYR"/>
          <w:sz w:val="24"/>
          <w:szCs w:val="24"/>
        </w:rPr>
      </w:pPr>
      <w:r>
        <w:rPr>
          <w:rFonts w:ascii="Times New Roman CYR" w:hAnsi="Times New Roman CYR" w:cs="Times New Roman CYR"/>
          <w:sz w:val="24"/>
          <w:szCs w:val="24"/>
        </w:rPr>
        <w:t>Приказом руководителя  учителю математики установлена выплата стимулирующего характера за качественные показатели труда диспетчера образовательного учреждения (0,5 ставки) в размере 0,545 от оклада. Данный коэффициент был установлен с учетом разделения ставки, так как в штатном расписании предусмотрена выплата в размере 1,09. Однако</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бухгалтер при начислении заработной платы применяла коэффициент 1,09 к неполному окладу (из расчета 0,5 ставки диспетчера образовательного учреждения)</w:t>
      </w:r>
      <w:r w:rsidR="00772363">
        <w:rPr>
          <w:rFonts w:ascii="Times New Roman CYR" w:hAnsi="Times New Roman CYR" w:cs="Times New Roman CYR"/>
          <w:sz w:val="24"/>
          <w:szCs w:val="24"/>
        </w:rPr>
        <w:t>,</w:t>
      </w:r>
      <w:r>
        <w:rPr>
          <w:rFonts w:ascii="Times New Roman CYR" w:hAnsi="Times New Roman CYR" w:cs="Times New Roman CYR"/>
          <w:sz w:val="24"/>
          <w:szCs w:val="24"/>
        </w:rPr>
        <w:t xml:space="preserve"> в связи с чем </w:t>
      </w:r>
      <w:proofErr w:type="spellStart"/>
      <w:r>
        <w:rPr>
          <w:rFonts w:ascii="Times New Roman CYR" w:hAnsi="Times New Roman CYR" w:cs="Times New Roman CYR"/>
          <w:sz w:val="24"/>
          <w:szCs w:val="24"/>
        </w:rPr>
        <w:t>недоначислила</w:t>
      </w:r>
      <w:proofErr w:type="spellEnd"/>
      <w:r>
        <w:rPr>
          <w:rFonts w:ascii="Times New Roman CYR" w:hAnsi="Times New Roman CYR" w:cs="Times New Roman CYR"/>
          <w:sz w:val="24"/>
          <w:szCs w:val="24"/>
        </w:rPr>
        <w:t xml:space="preserve"> заработную плату за 2013-2014 учебный год в размере 7180,92 руб. Ревизионная комиссия рекомендует произвести перерасчет и выплатить вышеуказанную сумму учителю.</w:t>
      </w:r>
    </w:p>
    <w:p w:rsidR="00CB04DA" w:rsidRDefault="00CB04DA" w:rsidP="00821336">
      <w:pPr>
        <w:numPr>
          <w:ilvl w:val="0"/>
          <w:numId w:val="3"/>
        </w:num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Учитель английского языка, на основании приказа руководителя в марте 2014 года находилась в командировке,</w:t>
      </w:r>
      <w:r w:rsidR="00772363">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однако выплата стимулирующего характера за качественные показатели труда произведена в полном размере, а не пропорционально отработанному времени. В связи с </w:t>
      </w:r>
      <w:proofErr w:type="gramStart"/>
      <w:r>
        <w:rPr>
          <w:rFonts w:ascii="Times New Roman CYR" w:hAnsi="Times New Roman CYR" w:cs="Times New Roman CYR"/>
          <w:sz w:val="24"/>
          <w:szCs w:val="24"/>
        </w:rPr>
        <w:t>вышеизложенным</w:t>
      </w:r>
      <w:proofErr w:type="gramEnd"/>
      <w:r>
        <w:rPr>
          <w:rFonts w:ascii="Times New Roman CYR" w:hAnsi="Times New Roman CYR" w:cs="Times New Roman CYR"/>
          <w:sz w:val="24"/>
          <w:szCs w:val="24"/>
        </w:rPr>
        <w:t xml:space="preserve"> излишне начисленная заработная плата составила  805,5 руб.</w:t>
      </w:r>
      <w:r w:rsidR="00772363">
        <w:rPr>
          <w:rFonts w:ascii="Times New Roman CYR" w:hAnsi="Times New Roman CYR" w:cs="Times New Roman CYR"/>
          <w:sz w:val="24"/>
          <w:szCs w:val="24"/>
        </w:rPr>
        <w:t xml:space="preserve"> </w:t>
      </w:r>
      <w:r>
        <w:rPr>
          <w:rFonts w:ascii="Times New Roman CYR" w:hAnsi="Times New Roman CYR" w:cs="Times New Roman CYR"/>
          <w:sz w:val="24"/>
          <w:szCs w:val="24"/>
        </w:rPr>
        <w:t>(с начислениями на ФОТ 1048,76 руб.)</w:t>
      </w:r>
      <w:r w:rsidR="00772363">
        <w:rPr>
          <w:rFonts w:ascii="Times New Roman CYR" w:hAnsi="Times New Roman CYR" w:cs="Times New Roman CYR"/>
          <w:sz w:val="24"/>
          <w:szCs w:val="24"/>
        </w:rPr>
        <w:t>, что</w:t>
      </w:r>
      <w:r>
        <w:rPr>
          <w:rFonts w:ascii="Times New Roman CYR" w:hAnsi="Times New Roman CYR" w:cs="Times New Roman CYR"/>
          <w:sz w:val="24"/>
          <w:szCs w:val="24"/>
        </w:rPr>
        <w:t xml:space="preserve"> подлежит восстановлению в бюджет.</w:t>
      </w:r>
    </w:p>
    <w:p w:rsidR="00CB04DA" w:rsidRDefault="00CB04DA" w:rsidP="00821336">
      <w:pPr>
        <w:numPr>
          <w:ilvl w:val="0"/>
          <w:numId w:val="3"/>
        </w:num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Заведующая библиотекой, на основании приказа руководителя в феврале 2014 года находилась в командировке. При начислении заработной платы за февраль бухгалтером  </w:t>
      </w:r>
      <w:proofErr w:type="spellStart"/>
      <w:r>
        <w:rPr>
          <w:rFonts w:ascii="Times New Roman CYR" w:hAnsi="Times New Roman CYR" w:cs="Times New Roman CYR"/>
          <w:sz w:val="24"/>
          <w:szCs w:val="24"/>
        </w:rPr>
        <w:t>недоначислены</w:t>
      </w:r>
      <w:proofErr w:type="spellEnd"/>
      <w:r>
        <w:rPr>
          <w:rFonts w:ascii="Times New Roman CYR" w:hAnsi="Times New Roman CYR" w:cs="Times New Roman CYR"/>
          <w:sz w:val="24"/>
          <w:szCs w:val="24"/>
        </w:rPr>
        <w:t xml:space="preserve">  выплаты за стаж в размере 265,22 руб. и выплата стимулирующего характера за качественные показатели труда в размере 763,84 руб. Ревизионная комиссия рекомендует произвести перерасчет и выплатить вышеуказанную сумму.</w:t>
      </w:r>
    </w:p>
    <w:p w:rsidR="00CB04DA" w:rsidRDefault="00CB04DA" w:rsidP="00821336">
      <w:pPr>
        <w:numPr>
          <w:ilvl w:val="0"/>
          <w:numId w:val="3"/>
        </w:num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При начислении заработной платы директору школы, бухгалтером было допущено несколько нарушений:</w:t>
      </w:r>
    </w:p>
    <w:p w:rsidR="00CB04DA" w:rsidRDefault="00772363" w:rsidP="00772363">
      <w:pPr>
        <w:autoSpaceDE w:val="0"/>
        <w:autoSpaceDN w:val="0"/>
        <w:adjustRightInd w:val="0"/>
        <w:ind w:left="93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CB04DA">
        <w:rPr>
          <w:rFonts w:ascii="Times New Roman CYR" w:hAnsi="Times New Roman CYR" w:cs="Times New Roman CYR"/>
          <w:sz w:val="24"/>
          <w:szCs w:val="24"/>
        </w:rPr>
        <w:t>не в полном размере произведена выплата заработной платы за обучение на дому за ноябрь и декабрь 2013 года;</w:t>
      </w:r>
    </w:p>
    <w:p w:rsidR="00CB04DA" w:rsidRDefault="00772363" w:rsidP="00772363">
      <w:pPr>
        <w:autoSpaceDE w:val="0"/>
        <w:autoSpaceDN w:val="0"/>
        <w:adjustRightInd w:val="0"/>
        <w:ind w:left="93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CB04DA">
        <w:rPr>
          <w:rFonts w:ascii="Times New Roman CYR" w:hAnsi="Times New Roman CYR" w:cs="Times New Roman CYR"/>
          <w:sz w:val="24"/>
          <w:szCs w:val="24"/>
        </w:rPr>
        <w:t xml:space="preserve">необоснованно удержана выплата стимулирующего характера за качественные показатели труда в размере 0,58 к окладу учителя, установленная приказами руководителя </w:t>
      </w:r>
      <w:proofErr w:type="gramStart"/>
      <w:r w:rsidR="00CB04DA">
        <w:rPr>
          <w:rFonts w:ascii="Times New Roman CYR" w:hAnsi="Times New Roman CYR" w:cs="Times New Roman CYR"/>
          <w:sz w:val="24"/>
          <w:szCs w:val="24"/>
        </w:rPr>
        <w:t xml:space="preserve">( </w:t>
      </w:r>
      <w:proofErr w:type="gramEnd"/>
      <w:r w:rsidR="00CB04DA">
        <w:rPr>
          <w:rFonts w:ascii="Times New Roman CYR" w:hAnsi="Times New Roman CYR" w:cs="Times New Roman CYR"/>
          <w:sz w:val="24"/>
          <w:szCs w:val="24"/>
        </w:rPr>
        <w:t>№1 от 09.01.2014, №5 от 10.02.2014, №8 от 12.03.2014)</w:t>
      </w:r>
    </w:p>
    <w:p w:rsidR="00CB04DA" w:rsidRDefault="00772363" w:rsidP="00772363">
      <w:pPr>
        <w:autoSpaceDE w:val="0"/>
        <w:autoSpaceDN w:val="0"/>
        <w:adjustRightInd w:val="0"/>
        <w:ind w:left="93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CB04DA">
        <w:rPr>
          <w:rFonts w:ascii="Times New Roman CYR" w:hAnsi="Times New Roman CYR" w:cs="Times New Roman CYR"/>
          <w:sz w:val="24"/>
          <w:szCs w:val="24"/>
        </w:rPr>
        <w:t>выплата стимулирующего характера за стаж работы за февраль-май 2014 года начислялась на 804,6 руб. меньше, чем установлено в трудовом договоре, штатном расписании;</w:t>
      </w:r>
    </w:p>
    <w:p w:rsidR="00CB04DA" w:rsidRDefault="00772363" w:rsidP="00772363">
      <w:pPr>
        <w:autoSpaceDE w:val="0"/>
        <w:autoSpaceDN w:val="0"/>
        <w:adjustRightInd w:val="0"/>
        <w:ind w:left="93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sidR="00CB04DA">
        <w:rPr>
          <w:rFonts w:ascii="Times New Roman CYR" w:hAnsi="Times New Roman CYR" w:cs="Times New Roman CYR"/>
          <w:sz w:val="24"/>
          <w:szCs w:val="24"/>
        </w:rPr>
        <w:t>в трудовом договоре установлена выплата стимулирующего характера за контроль за работой котельной на отопительный период в размере</w:t>
      </w:r>
      <w:proofErr w:type="gramEnd"/>
      <w:r w:rsidR="00CB04DA">
        <w:rPr>
          <w:rFonts w:ascii="Times New Roman CYR" w:hAnsi="Times New Roman CYR" w:cs="Times New Roman CYR"/>
          <w:sz w:val="24"/>
          <w:szCs w:val="24"/>
        </w:rPr>
        <w:t xml:space="preserve"> 20 % от оклада. Однако</w:t>
      </w:r>
      <w:r>
        <w:rPr>
          <w:rFonts w:ascii="Times New Roman CYR" w:hAnsi="Times New Roman CYR" w:cs="Times New Roman CYR"/>
          <w:sz w:val="24"/>
          <w:szCs w:val="24"/>
        </w:rPr>
        <w:t xml:space="preserve">, </w:t>
      </w:r>
      <w:r w:rsidR="00CB04DA">
        <w:rPr>
          <w:rFonts w:ascii="Times New Roman CYR" w:hAnsi="Times New Roman CYR" w:cs="Times New Roman CYR"/>
          <w:sz w:val="24"/>
          <w:szCs w:val="24"/>
        </w:rPr>
        <w:t xml:space="preserve"> несмотря на окончание отопительного сезона 17.04.2014, бухгалтер продолжала производить данную выплату.</w:t>
      </w:r>
    </w:p>
    <w:p w:rsidR="00CB04DA" w:rsidRDefault="00CB04DA" w:rsidP="00CB04DA">
      <w:pPr>
        <w:autoSpaceDE w:val="0"/>
        <w:autoSpaceDN w:val="0"/>
        <w:adjustRightInd w:val="0"/>
        <w:ind w:firstLine="570"/>
        <w:jc w:val="both"/>
        <w:rPr>
          <w:rFonts w:ascii="Times New Roman CYR" w:hAnsi="Times New Roman CYR" w:cs="Times New Roman CYR"/>
          <w:sz w:val="24"/>
          <w:szCs w:val="24"/>
        </w:rPr>
      </w:pPr>
      <w:r>
        <w:rPr>
          <w:rFonts w:ascii="Times New Roman CYR" w:hAnsi="Times New Roman CYR" w:cs="Times New Roman CYR"/>
          <w:sz w:val="24"/>
          <w:szCs w:val="24"/>
        </w:rPr>
        <w:t>Ревизионной комиссией был сделан перерасчет заработной платы с учетом всех вышеизложенных нарушений, в результате</w:t>
      </w:r>
      <w:r w:rsidR="00772363">
        <w:rPr>
          <w:rFonts w:ascii="Times New Roman CYR" w:hAnsi="Times New Roman CYR" w:cs="Times New Roman CYR"/>
          <w:sz w:val="24"/>
          <w:szCs w:val="24"/>
        </w:rPr>
        <w:t xml:space="preserve"> которого</w:t>
      </w:r>
      <w:r>
        <w:rPr>
          <w:rFonts w:ascii="Times New Roman CYR" w:hAnsi="Times New Roman CYR" w:cs="Times New Roman CYR"/>
          <w:sz w:val="24"/>
          <w:szCs w:val="24"/>
        </w:rPr>
        <w:t xml:space="preserve"> сумма </w:t>
      </w:r>
      <w:proofErr w:type="spellStart"/>
      <w:r>
        <w:rPr>
          <w:rFonts w:ascii="Times New Roman CYR" w:hAnsi="Times New Roman CYR" w:cs="Times New Roman CYR"/>
          <w:sz w:val="24"/>
          <w:szCs w:val="24"/>
        </w:rPr>
        <w:t>недоначисленной</w:t>
      </w:r>
      <w:proofErr w:type="spellEnd"/>
      <w:r>
        <w:rPr>
          <w:rFonts w:ascii="Times New Roman CYR" w:hAnsi="Times New Roman CYR" w:cs="Times New Roman CYR"/>
          <w:sz w:val="24"/>
          <w:szCs w:val="24"/>
        </w:rPr>
        <w:t xml:space="preserve"> заработ</w:t>
      </w:r>
      <w:r w:rsidR="00772363">
        <w:rPr>
          <w:rFonts w:ascii="Times New Roman CYR" w:hAnsi="Times New Roman CYR" w:cs="Times New Roman CYR"/>
          <w:sz w:val="24"/>
          <w:szCs w:val="24"/>
        </w:rPr>
        <w:t>ной платы составила 6540,28 руб</w:t>
      </w:r>
      <w:r>
        <w:rPr>
          <w:rFonts w:ascii="Times New Roman CYR" w:hAnsi="Times New Roman CYR" w:cs="Times New Roman CYR"/>
          <w:sz w:val="24"/>
          <w:szCs w:val="24"/>
        </w:rPr>
        <w:t>. Ревизионная комиссия рекомендует бухгалтеру произвести перерасчет и выплатить вышеуказанную сумму.</w:t>
      </w:r>
    </w:p>
    <w:p w:rsidR="00CB04DA" w:rsidRDefault="00CB04DA" w:rsidP="00821336">
      <w:pPr>
        <w:numPr>
          <w:ilvl w:val="0"/>
          <w:numId w:val="3"/>
        </w:num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Рабочему по ремонту и обслуживанию здания в октябре 2013 года излишне начислена и выплачена заработная плата в размере 901,75 руб. (с начислениями на ФОТ 1174,08 руб.)</w:t>
      </w:r>
      <w:r w:rsidR="00772363">
        <w:rPr>
          <w:rFonts w:ascii="Times New Roman CYR" w:hAnsi="Times New Roman CYR" w:cs="Times New Roman CYR"/>
          <w:sz w:val="24"/>
          <w:szCs w:val="24"/>
        </w:rPr>
        <w:t>, что</w:t>
      </w:r>
      <w:r>
        <w:rPr>
          <w:rFonts w:ascii="Times New Roman CYR" w:hAnsi="Times New Roman CYR" w:cs="Times New Roman CYR"/>
          <w:sz w:val="24"/>
          <w:szCs w:val="24"/>
        </w:rPr>
        <w:t xml:space="preserve"> подлежит восстановлению в бюджет.</w:t>
      </w:r>
    </w:p>
    <w:p w:rsidR="00CB04DA" w:rsidRDefault="00CB04DA" w:rsidP="00821336">
      <w:pPr>
        <w:numPr>
          <w:ilvl w:val="0"/>
          <w:numId w:val="3"/>
        </w:num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Учителю математики в марте 2014 года некорректно сделан перерасчет за февраль 2014 года (командировка 20.02.2014 на основании приказа руководителя), излишне </w:t>
      </w:r>
      <w:r>
        <w:rPr>
          <w:rFonts w:ascii="Times New Roman CYR" w:hAnsi="Times New Roman CYR" w:cs="Times New Roman CYR"/>
          <w:sz w:val="24"/>
          <w:szCs w:val="24"/>
        </w:rPr>
        <w:lastRenderedPageBreak/>
        <w:t xml:space="preserve">начисленная заработная плата составила 754,71 руб. </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с начислениями на ФОТ 982,63 руб.).</w:t>
      </w:r>
    </w:p>
    <w:p w:rsidR="00CB04DA" w:rsidRDefault="00CB04DA" w:rsidP="00821336">
      <w:pPr>
        <w:numPr>
          <w:ilvl w:val="0"/>
          <w:numId w:val="3"/>
        </w:num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основании приказа руководителя №79 от 14.10.2013 учителю начальных классов назначается ежемесячная стимулирующая выплата в размере 20% от оклада за наличие ведомственного звания </w:t>
      </w:r>
      <w:r w:rsidRPr="00CB04DA">
        <w:rPr>
          <w:rFonts w:ascii="Times New Roman" w:hAnsi="Times New Roman" w:cs="Times New Roman"/>
          <w:sz w:val="24"/>
          <w:szCs w:val="24"/>
        </w:rPr>
        <w:t>«</w:t>
      </w:r>
      <w:r>
        <w:rPr>
          <w:rFonts w:ascii="Times New Roman CYR" w:hAnsi="Times New Roman CYR" w:cs="Times New Roman CYR"/>
          <w:sz w:val="24"/>
          <w:szCs w:val="24"/>
        </w:rPr>
        <w:t>Почетный работник  общего образования Российской Федерации</w:t>
      </w:r>
      <w:r w:rsidRPr="00CB04DA">
        <w:rPr>
          <w:rFonts w:ascii="Times New Roman" w:hAnsi="Times New Roman" w:cs="Times New Roman"/>
          <w:sz w:val="24"/>
          <w:szCs w:val="24"/>
        </w:rPr>
        <w:t xml:space="preserve">» </w:t>
      </w:r>
      <w:r>
        <w:rPr>
          <w:rFonts w:ascii="Times New Roman CYR" w:hAnsi="Times New Roman CYR" w:cs="Times New Roman CYR"/>
          <w:sz w:val="24"/>
          <w:szCs w:val="24"/>
        </w:rPr>
        <w:t xml:space="preserve">и производится перерасчет по заработной плате  с 01.07.2013. </w:t>
      </w:r>
      <w:proofErr w:type="gramStart"/>
      <w:r>
        <w:rPr>
          <w:rFonts w:ascii="Times New Roman CYR" w:hAnsi="Times New Roman CYR" w:cs="Times New Roman CYR"/>
          <w:sz w:val="24"/>
          <w:szCs w:val="24"/>
        </w:rPr>
        <w:t>При перерасчете бухгалтером была начислена данная выплата за период нахождения в отпуске  и образовалась излишне начисленная и выплаченная заработная плата в размере 1965,67 руб. На основании приказа руководителя в марте 2014 года находилась в командировке,</w:t>
      </w:r>
      <w:r w:rsidR="00772363">
        <w:rPr>
          <w:rFonts w:ascii="Times New Roman CYR" w:hAnsi="Times New Roman CYR" w:cs="Times New Roman CYR"/>
          <w:sz w:val="24"/>
          <w:szCs w:val="24"/>
        </w:rPr>
        <w:t xml:space="preserve"> </w:t>
      </w:r>
      <w:r>
        <w:rPr>
          <w:rFonts w:ascii="Times New Roman CYR" w:hAnsi="Times New Roman CYR" w:cs="Times New Roman CYR"/>
          <w:sz w:val="24"/>
          <w:szCs w:val="24"/>
        </w:rPr>
        <w:t>однако выплата стимулирующего характера за качественные показатели труда произведена в полном размере, а не пропорционально отработанному времени.</w:t>
      </w:r>
      <w:proofErr w:type="gramEnd"/>
      <w:r>
        <w:rPr>
          <w:rFonts w:ascii="Times New Roman CYR" w:hAnsi="Times New Roman CYR" w:cs="Times New Roman CYR"/>
          <w:sz w:val="24"/>
          <w:szCs w:val="24"/>
        </w:rPr>
        <w:t xml:space="preserve"> В связи с </w:t>
      </w:r>
      <w:proofErr w:type="gramStart"/>
      <w:r>
        <w:rPr>
          <w:rFonts w:ascii="Times New Roman CYR" w:hAnsi="Times New Roman CYR" w:cs="Times New Roman CYR"/>
          <w:sz w:val="24"/>
          <w:szCs w:val="24"/>
        </w:rPr>
        <w:t>вышеизложенным</w:t>
      </w:r>
      <w:proofErr w:type="gramEnd"/>
      <w:r>
        <w:rPr>
          <w:rFonts w:ascii="Times New Roman CYR" w:hAnsi="Times New Roman CYR" w:cs="Times New Roman CYR"/>
          <w:sz w:val="24"/>
          <w:szCs w:val="24"/>
        </w:rPr>
        <w:t xml:space="preserve"> излишне начисленная заработная плата составила  2162,24 руб. Всего излишне начисленная и выплаченная заработная плата учителю начальных классов составила 4127,91 руб. (с начислениями на ФОТ 5374,54 руб.)</w:t>
      </w:r>
      <w:r w:rsidR="00772363">
        <w:rPr>
          <w:rFonts w:ascii="Times New Roman CYR" w:hAnsi="Times New Roman CYR" w:cs="Times New Roman CYR"/>
          <w:sz w:val="24"/>
          <w:szCs w:val="24"/>
        </w:rPr>
        <w:t>, что</w:t>
      </w:r>
      <w:r>
        <w:rPr>
          <w:rFonts w:ascii="Times New Roman CYR" w:hAnsi="Times New Roman CYR" w:cs="Times New Roman CYR"/>
          <w:sz w:val="24"/>
          <w:szCs w:val="24"/>
        </w:rPr>
        <w:t xml:space="preserve"> подлежит восстановлению в бюджет.</w:t>
      </w:r>
    </w:p>
    <w:p w:rsidR="00E245A7" w:rsidRPr="00E245A7" w:rsidRDefault="00E245A7" w:rsidP="00E245A7">
      <w:pPr>
        <w:pStyle w:val="a6"/>
        <w:numPr>
          <w:ilvl w:val="0"/>
          <w:numId w:val="3"/>
        </w:numPr>
        <w:autoSpaceDE w:val="0"/>
        <w:autoSpaceDN w:val="0"/>
        <w:adjustRightInd w:val="0"/>
        <w:jc w:val="both"/>
        <w:rPr>
          <w:rFonts w:ascii="Times New Roman CYR" w:hAnsi="Times New Roman CYR" w:cs="Times New Roman CYR"/>
          <w:sz w:val="24"/>
          <w:szCs w:val="24"/>
        </w:rPr>
      </w:pPr>
      <w:r w:rsidRPr="00E245A7">
        <w:rPr>
          <w:rFonts w:ascii="Times New Roman CYR" w:hAnsi="Times New Roman CYR" w:cs="Times New Roman CYR"/>
          <w:sz w:val="24"/>
          <w:szCs w:val="24"/>
        </w:rPr>
        <w:t>При начислении заработной платы учителю физики допущены следующие нарушения:</w:t>
      </w:r>
    </w:p>
    <w:p w:rsidR="00E245A7" w:rsidRPr="00E245A7" w:rsidRDefault="00E245A7" w:rsidP="00E245A7">
      <w:pPr>
        <w:pStyle w:val="a6"/>
        <w:autoSpaceDE w:val="0"/>
        <w:autoSpaceDN w:val="0"/>
        <w:adjustRightInd w:val="0"/>
        <w:ind w:left="930"/>
        <w:jc w:val="both"/>
        <w:rPr>
          <w:rFonts w:ascii="Times New Roman CYR" w:hAnsi="Times New Roman CYR" w:cs="Times New Roman CYR"/>
          <w:sz w:val="24"/>
          <w:szCs w:val="24"/>
        </w:rPr>
      </w:pPr>
      <w:r w:rsidRPr="00E245A7">
        <w:rPr>
          <w:rFonts w:ascii="Times New Roman CYR" w:hAnsi="Times New Roman CYR" w:cs="Times New Roman CYR"/>
          <w:sz w:val="24"/>
          <w:szCs w:val="24"/>
        </w:rPr>
        <w:t>- не произведена оплата за обучение на дому в октябре 2013 года;</w:t>
      </w:r>
    </w:p>
    <w:p w:rsidR="00E245A7" w:rsidRPr="00E245A7" w:rsidRDefault="00E245A7" w:rsidP="00E245A7">
      <w:pPr>
        <w:pStyle w:val="a6"/>
        <w:autoSpaceDE w:val="0"/>
        <w:autoSpaceDN w:val="0"/>
        <w:adjustRightInd w:val="0"/>
        <w:ind w:left="930"/>
        <w:jc w:val="both"/>
        <w:rPr>
          <w:rFonts w:ascii="Times New Roman CYR" w:hAnsi="Times New Roman CYR" w:cs="Times New Roman CYR"/>
          <w:sz w:val="24"/>
          <w:szCs w:val="24"/>
        </w:rPr>
      </w:pPr>
      <w:r w:rsidRPr="00E245A7">
        <w:rPr>
          <w:rFonts w:ascii="Times New Roman CYR" w:hAnsi="Times New Roman CYR" w:cs="Times New Roman CYR"/>
          <w:sz w:val="24"/>
          <w:szCs w:val="24"/>
        </w:rPr>
        <w:t>- приказом руководителя  установлена выплата стимулирующего характера за качественные показатели труда по должности лаборант (0,5 ставки) в размере 0,49 от оклада. Данный коэффициент был установлен с учетом разделения ставки, так как в штатном расписании предусмотрена выплата в размере 0,98. Однако</w:t>
      </w:r>
      <w:proofErr w:type="gramStart"/>
      <w:r w:rsidRPr="00E245A7">
        <w:rPr>
          <w:rFonts w:ascii="Times New Roman CYR" w:hAnsi="Times New Roman CYR" w:cs="Times New Roman CYR"/>
          <w:sz w:val="24"/>
          <w:szCs w:val="24"/>
        </w:rPr>
        <w:t>,</w:t>
      </w:r>
      <w:proofErr w:type="gramEnd"/>
      <w:r w:rsidRPr="00E245A7">
        <w:rPr>
          <w:rFonts w:ascii="Times New Roman CYR" w:hAnsi="Times New Roman CYR" w:cs="Times New Roman CYR"/>
          <w:sz w:val="24"/>
          <w:szCs w:val="24"/>
        </w:rPr>
        <w:t xml:space="preserve"> бухгалтер при начислении заработной платы применяла коэффициент 0,49 к неполному окладу (из расчета 0,5 ставки лаборанта) в связи с чем </w:t>
      </w:r>
      <w:proofErr w:type="spellStart"/>
      <w:r w:rsidRPr="00E245A7">
        <w:rPr>
          <w:rFonts w:ascii="Times New Roman CYR" w:hAnsi="Times New Roman CYR" w:cs="Times New Roman CYR"/>
          <w:sz w:val="24"/>
          <w:szCs w:val="24"/>
        </w:rPr>
        <w:t>недоначисленная</w:t>
      </w:r>
      <w:proofErr w:type="spellEnd"/>
      <w:r w:rsidRPr="00E245A7">
        <w:rPr>
          <w:rFonts w:ascii="Times New Roman CYR" w:hAnsi="Times New Roman CYR" w:cs="Times New Roman CYR"/>
          <w:sz w:val="24"/>
          <w:szCs w:val="24"/>
        </w:rPr>
        <w:t xml:space="preserve"> заработная плата за 2013-2014 учебный год составила 6456,24 руб.. Ревизионная комиссия рекомендует произвести перерасчет и выплатить вышеуказанную сумму  учителю физики.</w:t>
      </w:r>
    </w:p>
    <w:p w:rsidR="00CB04DA" w:rsidRDefault="00CB04DA" w:rsidP="00821336">
      <w:pPr>
        <w:numPr>
          <w:ilvl w:val="0"/>
          <w:numId w:val="3"/>
        </w:num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У учителя начальных классов закончилась высшая категория 26 декабря 2013 года. На основании приказа руководителя №26 от 03.03.2014 и дополнительного тарификационного списка был сделан перерасчет</w:t>
      </w:r>
      <w:r w:rsidR="00E245A7">
        <w:rPr>
          <w:rFonts w:ascii="Times New Roman CYR" w:hAnsi="Times New Roman CYR" w:cs="Times New Roman CYR"/>
          <w:sz w:val="24"/>
          <w:szCs w:val="24"/>
        </w:rPr>
        <w:t>,</w:t>
      </w:r>
      <w:r>
        <w:rPr>
          <w:rFonts w:ascii="Times New Roman CYR" w:hAnsi="Times New Roman CYR" w:cs="Times New Roman CYR"/>
          <w:sz w:val="24"/>
          <w:szCs w:val="24"/>
        </w:rPr>
        <w:t xml:space="preserve"> исходя из оклада учителя без категории. Однако в тарификационном списке применяется стимулирующая выплата за высшую категорию в размере 20% </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xml:space="preserve">без категории данная выплата не положена). При этом бухгалтер производит начисления оклада учителя без категории и без учета нагрузки учителя. В марте 2014 бухгалтер оплачивает 18 часов замещения, вместо 14 часов по приказу руководителя, при этом производит расчет от оклада учителя высшей категории. В результате вышеуказанных нарушений учителю начальных классов </w:t>
      </w:r>
      <w:proofErr w:type="spellStart"/>
      <w:r>
        <w:rPr>
          <w:rFonts w:ascii="Times New Roman CYR" w:hAnsi="Times New Roman CYR" w:cs="Times New Roman CYR"/>
          <w:sz w:val="24"/>
          <w:szCs w:val="24"/>
        </w:rPr>
        <w:t>недоначислена</w:t>
      </w:r>
      <w:proofErr w:type="spellEnd"/>
      <w:r>
        <w:rPr>
          <w:rFonts w:ascii="Times New Roman CYR" w:hAnsi="Times New Roman CYR" w:cs="Times New Roman CYR"/>
          <w:sz w:val="24"/>
          <w:szCs w:val="24"/>
        </w:rPr>
        <w:t xml:space="preserve"> заработная плата в размере 606,79 руб. Ревизионная комиссия рекомендует произвести перерасчет и выплатить вышеуказанную сумму.</w:t>
      </w:r>
    </w:p>
    <w:p w:rsidR="00CB04DA" w:rsidRDefault="00CB04DA" w:rsidP="00821336">
      <w:pPr>
        <w:numPr>
          <w:ilvl w:val="0"/>
          <w:numId w:val="3"/>
        </w:num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При начислении заработной платы повару были допущены ошибки при расчете выплаты стимулирующего характера за качественные показатели труда (приказом руководителя</w:t>
      </w:r>
      <w:r w:rsidR="00E245A7">
        <w:rPr>
          <w:rFonts w:ascii="Times New Roman CYR" w:hAnsi="Times New Roman CYR" w:cs="Times New Roman CYR"/>
          <w:sz w:val="24"/>
          <w:szCs w:val="24"/>
        </w:rPr>
        <w:t xml:space="preserve"> </w:t>
      </w:r>
      <w:r>
        <w:rPr>
          <w:rFonts w:ascii="Times New Roman CYR" w:hAnsi="Times New Roman CYR" w:cs="Times New Roman CYR"/>
          <w:sz w:val="24"/>
          <w:szCs w:val="24"/>
        </w:rPr>
        <w:t>№61 от 02.09.2013 за сентябрь 2013 года устанавливается  выплата в размере 0,29, а выплачивается в размере 0,58). В результате излишне начисленная заработная плата составила 1660,01 руб. (с начислениями на ФОТ 2161,33 руб.).</w:t>
      </w:r>
    </w:p>
    <w:p w:rsidR="00CB04DA" w:rsidRDefault="00CB04DA" w:rsidP="00821336">
      <w:pPr>
        <w:numPr>
          <w:ilvl w:val="0"/>
          <w:numId w:val="3"/>
        </w:num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Приказом руководителя №65 от 18.09.2013 и №77 от 14.10.2013 устанавливается замещение классного руководства 1</w:t>
      </w:r>
      <w:proofErr w:type="gramStart"/>
      <w:r>
        <w:rPr>
          <w:rFonts w:ascii="Times New Roman CYR" w:hAnsi="Times New Roman CYR" w:cs="Times New Roman CYR"/>
          <w:sz w:val="24"/>
          <w:szCs w:val="24"/>
        </w:rPr>
        <w:t xml:space="preserve"> А</w:t>
      </w:r>
      <w:proofErr w:type="gramEnd"/>
      <w:r>
        <w:rPr>
          <w:rFonts w:ascii="Times New Roman CYR" w:hAnsi="Times New Roman CYR" w:cs="Times New Roman CYR"/>
          <w:sz w:val="24"/>
          <w:szCs w:val="24"/>
        </w:rPr>
        <w:t xml:space="preserve"> класса учителю начальных классов на период командировки классного руководителя. Однако оплата за классное руководство не была произведена в размере 920,28 руб. Ревизионная комиссия рекомендует произвести перерасчет и выплатить вышеуказанную сумму.</w:t>
      </w:r>
    </w:p>
    <w:p w:rsidR="00CB04DA" w:rsidRDefault="00CB04DA" w:rsidP="00821336">
      <w:pPr>
        <w:numPr>
          <w:ilvl w:val="0"/>
          <w:numId w:val="3"/>
        </w:num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На основании приказа руководителя учитель начальных классов в ноябре-декабре 2013 года находилась в командировке. При перерасчете за данные месяцы бухгалтером были допущены ошибки в расчете, что привело к излишне удержанной заработной плате в размере 8418,63 руб. Ревизионная комиссия рекомендует произвести перерасчет и выплатить вышеуказанную сумму.</w:t>
      </w:r>
    </w:p>
    <w:p w:rsidR="00CB04DA" w:rsidRDefault="00CB04DA" w:rsidP="00821336">
      <w:pPr>
        <w:numPr>
          <w:ilvl w:val="0"/>
          <w:numId w:val="3"/>
        </w:num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Секретарю приказом руководителя №53 от 02.09.2013 устанавливается выплата за стаж в размере 10% (данная выплата устанавливается при выслуге от 3 до 5 лет), однако при проверке трудовых книжек установлено отсутствие стажа в учреждениях образования. </w:t>
      </w:r>
      <w:r w:rsidR="00E245A7">
        <w:rPr>
          <w:rFonts w:ascii="Times New Roman CYR" w:hAnsi="Times New Roman CYR" w:cs="Times New Roman CYR"/>
          <w:sz w:val="24"/>
          <w:szCs w:val="24"/>
        </w:rPr>
        <w:t>П</w:t>
      </w:r>
      <w:r>
        <w:rPr>
          <w:rFonts w:ascii="Times New Roman CYR" w:hAnsi="Times New Roman CYR" w:cs="Times New Roman CYR"/>
          <w:sz w:val="24"/>
          <w:szCs w:val="24"/>
        </w:rPr>
        <w:t xml:space="preserve">ри начислении выплаты стимулирующего характера за качественные показатели труда по должности диспетчер образовательного учреждения недоплачивалась (рассчитывалась от 0,5 оклада). В связи </w:t>
      </w:r>
      <w:proofErr w:type="gramStart"/>
      <w:r>
        <w:rPr>
          <w:rFonts w:ascii="Times New Roman CYR" w:hAnsi="Times New Roman CYR" w:cs="Times New Roman CYR"/>
          <w:sz w:val="24"/>
          <w:szCs w:val="24"/>
        </w:rPr>
        <w:t>с</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вышеизложенным</w:t>
      </w:r>
      <w:proofErr w:type="gramEnd"/>
      <w:r>
        <w:rPr>
          <w:rFonts w:ascii="Times New Roman CYR" w:hAnsi="Times New Roman CYR" w:cs="Times New Roman CYR"/>
          <w:sz w:val="24"/>
          <w:szCs w:val="24"/>
        </w:rPr>
        <w:t xml:space="preserve">, ревизионная комиссия сделала перерасчет, сумма </w:t>
      </w:r>
      <w:proofErr w:type="spellStart"/>
      <w:r>
        <w:rPr>
          <w:rFonts w:ascii="Times New Roman CYR" w:hAnsi="Times New Roman CYR" w:cs="Times New Roman CYR"/>
          <w:sz w:val="24"/>
          <w:szCs w:val="24"/>
        </w:rPr>
        <w:t>недоначисленной</w:t>
      </w:r>
      <w:proofErr w:type="spellEnd"/>
      <w:r>
        <w:rPr>
          <w:rFonts w:ascii="Times New Roman CYR" w:hAnsi="Times New Roman CYR" w:cs="Times New Roman CYR"/>
          <w:sz w:val="24"/>
          <w:szCs w:val="24"/>
        </w:rPr>
        <w:t xml:space="preserve"> заработной платы составила  3728,90 руб.. Ревизионная комиссия рекомендует произвести перерасчет и выплатить вышеуказанную сумму.</w:t>
      </w:r>
    </w:p>
    <w:p w:rsidR="00CB04DA" w:rsidRDefault="00CB04DA" w:rsidP="00821336">
      <w:pPr>
        <w:numPr>
          <w:ilvl w:val="0"/>
          <w:numId w:val="3"/>
        </w:num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Руководитель приказом №25 от 03.03.2014 принимает на работу по совместительству на должность воспитателя группы продленного дня на 0,3 ставки с 17.01.2014 библиотекаря. Штатным расписанием предусмотрена одна единица воспитателя (0,8 ставки у другого воспитателя), в </w:t>
      </w:r>
      <w:proofErr w:type="gramStart"/>
      <w:r>
        <w:rPr>
          <w:rFonts w:ascii="Times New Roman CYR" w:hAnsi="Times New Roman CYR" w:cs="Times New Roman CYR"/>
          <w:sz w:val="24"/>
          <w:szCs w:val="24"/>
        </w:rPr>
        <w:t>связи</w:t>
      </w:r>
      <w:proofErr w:type="gramEnd"/>
      <w:r>
        <w:rPr>
          <w:rFonts w:ascii="Times New Roman CYR" w:hAnsi="Times New Roman CYR" w:cs="Times New Roman CYR"/>
          <w:sz w:val="24"/>
          <w:szCs w:val="24"/>
        </w:rPr>
        <w:t xml:space="preserve"> с чем происходит превышение фонда оплаты труда. Однако бухгалтер производила выплату исходя из 0,2 ставки.</w:t>
      </w:r>
    </w:p>
    <w:p w:rsidR="00CB04DA" w:rsidRDefault="00CB04DA" w:rsidP="00CB04DA">
      <w:pPr>
        <w:autoSpaceDE w:val="0"/>
        <w:autoSpaceDN w:val="0"/>
        <w:adjustRightInd w:val="0"/>
        <w:ind w:firstLine="570"/>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начислении заработной платы библиотекарю допущены ошибки при перерасчете за январь-февраль 2014 года (за время нахождения в командировке), в </w:t>
      </w:r>
      <w:proofErr w:type="gramStart"/>
      <w:r>
        <w:rPr>
          <w:rFonts w:ascii="Times New Roman CYR" w:hAnsi="Times New Roman CYR" w:cs="Times New Roman CYR"/>
          <w:sz w:val="24"/>
          <w:szCs w:val="24"/>
        </w:rPr>
        <w:t>связи</w:t>
      </w:r>
      <w:proofErr w:type="gramEnd"/>
      <w:r>
        <w:rPr>
          <w:rFonts w:ascii="Times New Roman CYR" w:hAnsi="Times New Roman CYR" w:cs="Times New Roman CYR"/>
          <w:sz w:val="24"/>
          <w:szCs w:val="24"/>
        </w:rPr>
        <w:t xml:space="preserve"> с чем  сложилась излишне начисленная и выплаченная заработная плата в размере 1735,53 руб. (с начислениями на ФОТ 2259,66 руб.)</w:t>
      </w:r>
      <w:r w:rsidR="00E245A7">
        <w:rPr>
          <w:rFonts w:ascii="Times New Roman CYR" w:hAnsi="Times New Roman CYR" w:cs="Times New Roman CYR"/>
          <w:sz w:val="24"/>
          <w:szCs w:val="24"/>
        </w:rPr>
        <w:t>, что</w:t>
      </w:r>
      <w:r>
        <w:rPr>
          <w:rFonts w:ascii="Times New Roman CYR" w:hAnsi="Times New Roman CYR" w:cs="Times New Roman CYR"/>
          <w:sz w:val="24"/>
          <w:szCs w:val="24"/>
        </w:rPr>
        <w:t xml:space="preserve"> подлежит восстановлению в бюджет.</w:t>
      </w:r>
    </w:p>
    <w:p w:rsidR="00CB04DA" w:rsidRDefault="00CB04DA" w:rsidP="00821336">
      <w:pPr>
        <w:numPr>
          <w:ilvl w:val="0"/>
          <w:numId w:val="3"/>
        </w:numPr>
        <w:tabs>
          <w:tab w:val="left" w:pos="1020"/>
        </w:tabs>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начислении заработной платы за неполный отработанный месяц бухгалтер начисляет стимулирующую выплату за качественные показатели труда в полном размере, а не пропорционально, что повлекло  излишне начисленную и выплаченную заработную плату всего 9107,21 руб. </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с начислениями на ФОТ 11857,59 руб.).</w:t>
      </w:r>
      <w:r w:rsidR="00E245A7">
        <w:rPr>
          <w:rFonts w:ascii="Times New Roman CYR" w:hAnsi="Times New Roman CYR" w:cs="Times New Roman CYR"/>
          <w:sz w:val="24"/>
          <w:szCs w:val="24"/>
        </w:rPr>
        <w:t xml:space="preserve"> </w:t>
      </w:r>
      <w:r>
        <w:rPr>
          <w:rFonts w:ascii="Times New Roman CYR" w:hAnsi="Times New Roman CYR" w:cs="Times New Roman CYR"/>
          <w:sz w:val="24"/>
          <w:szCs w:val="24"/>
        </w:rPr>
        <w:t>Данная сумма подлежит восстановлению в бюджет.</w:t>
      </w:r>
    </w:p>
    <w:p w:rsidR="00CB04DA" w:rsidRDefault="00CB04DA" w:rsidP="00821336">
      <w:pPr>
        <w:numPr>
          <w:ilvl w:val="0"/>
          <w:numId w:val="3"/>
        </w:numPr>
        <w:tabs>
          <w:tab w:val="left" w:pos="1020"/>
        </w:tabs>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Приказом руководителя  учителю химии установлена выплата стимулирующего характера за качественные показатели труда по должности лаборант (0,5 ставки) в размере 0,49 от оклада. Данный коэффициент был установлен с учетом разделения ставки, так как в штатном расписании предусмотрена выплата в размере 0,98. Однако бухгалтер при начислении заработной платы применяла коэффициент 0,49 к неполному окладу (из расчета 0,5 ставки лаборанта)</w:t>
      </w:r>
      <w:r w:rsidR="00E245A7">
        <w:rPr>
          <w:rFonts w:ascii="Times New Roman CYR" w:hAnsi="Times New Roman CYR" w:cs="Times New Roman CYR"/>
          <w:sz w:val="24"/>
          <w:szCs w:val="24"/>
        </w:rPr>
        <w:t>,</w:t>
      </w:r>
      <w:r>
        <w:rPr>
          <w:rFonts w:ascii="Times New Roman CYR" w:hAnsi="Times New Roman CYR" w:cs="Times New Roman CYR"/>
          <w:sz w:val="24"/>
          <w:szCs w:val="24"/>
        </w:rPr>
        <w:t xml:space="preserve"> в </w:t>
      </w:r>
      <w:proofErr w:type="gramStart"/>
      <w:r>
        <w:rPr>
          <w:rFonts w:ascii="Times New Roman CYR" w:hAnsi="Times New Roman CYR" w:cs="Times New Roman CYR"/>
          <w:sz w:val="24"/>
          <w:szCs w:val="24"/>
        </w:rPr>
        <w:t>связи</w:t>
      </w:r>
      <w:proofErr w:type="gramEnd"/>
      <w:r>
        <w:rPr>
          <w:rFonts w:ascii="Times New Roman CYR" w:hAnsi="Times New Roman CYR" w:cs="Times New Roman CYR"/>
          <w:sz w:val="24"/>
          <w:szCs w:val="24"/>
        </w:rPr>
        <w:t xml:space="preserve"> с чем </w:t>
      </w:r>
      <w:proofErr w:type="spellStart"/>
      <w:r>
        <w:rPr>
          <w:rFonts w:ascii="Times New Roman CYR" w:hAnsi="Times New Roman CYR" w:cs="Times New Roman CYR"/>
          <w:sz w:val="24"/>
          <w:szCs w:val="24"/>
        </w:rPr>
        <w:t>недоначисленная</w:t>
      </w:r>
      <w:proofErr w:type="spellEnd"/>
      <w:r>
        <w:rPr>
          <w:rFonts w:ascii="Times New Roman CYR" w:hAnsi="Times New Roman CYR" w:cs="Times New Roman CYR"/>
          <w:sz w:val="24"/>
          <w:szCs w:val="24"/>
        </w:rPr>
        <w:t xml:space="preserve"> заработная плата за 2013-2014 учебный год составила 5909,68 руб.. Ревизионная комиссия рекомендует произвести перерасчет и выплатить вышеуказанную сумму.</w:t>
      </w:r>
    </w:p>
    <w:p w:rsidR="00CB04DA" w:rsidRDefault="00CB04DA" w:rsidP="00821336">
      <w:pPr>
        <w:numPr>
          <w:ilvl w:val="0"/>
          <w:numId w:val="3"/>
        </w:numPr>
        <w:tabs>
          <w:tab w:val="left" w:pos="1050"/>
        </w:tabs>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При расчете заработной платы заместителю директора по воспитательной работе с 01.01.2014 бухгалтер производи</w:t>
      </w:r>
      <w:r w:rsidR="00E245A7">
        <w:rPr>
          <w:rFonts w:ascii="Times New Roman CYR" w:hAnsi="Times New Roman CYR" w:cs="Times New Roman CYR"/>
          <w:sz w:val="24"/>
          <w:szCs w:val="24"/>
        </w:rPr>
        <w:t>ла</w:t>
      </w:r>
      <w:r>
        <w:rPr>
          <w:rFonts w:ascii="Times New Roman CYR" w:hAnsi="Times New Roman CYR" w:cs="Times New Roman CYR"/>
          <w:sz w:val="24"/>
          <w:szCs w:val="24"/>
        </w:rPr>
        <w:t xml:space="preserve"> расчет за 0,5 ставки педагога-организатора без категории (при проверке личного дела установлено наличие аттестации по I категории педагога-организатора) и другие некорректные начисления. В результате недоплатила заработную плату в размере 14365,35 руб.</w:t>
      </w:r>
      <w:r w:rsidR="00E245A7">
        <w:rPr>
          <w:rFonts w:ascii="Times New Roman CYR" w:hAnsi="Times New Roman CYR" w:cs="Times New Roman CYR"/>
          <w:sz w:val="24"/>
          <w:szCs w:val="24"/>
        </w:rPr>
        <w:t xml:space="preserve"> </w:t>
      </w:r>
      <w:r>
        <w:rPr>
          <w:rFonts w:ascii="Times New Roman CYR" w:hAnsi="Times New Roman CYR" w:cs="Times New Roman CYR"/>
          <w:sz w:val="24"/>
          <w:szCs w:val="24"/>
        </w:rPr>
        <w:t>Ревизионная комиссия рекомендует произвести перерасчет и выплатить вышеуказанную сумму.</w:t>
      </w:r>
    </w:p>
    <w:p w:rsidR="00CB04DA" w:rsidRDefault="00CB04DA" w:rsidP="00821336">
      <w:pPr>
        <w:numPr>
          <w:ilvl w:val="0"/>
          <w:numId w:val="3"/>
        </w:numPr>
        <w:tabs>
          <w:tab w:val="left" w:pos="1050"/>
        </w:tabs>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При начислении вознаграждения за классное руководство бухгалтером сделан перерасчет за неполный отработанный месяц не всем учителям, таким образом</w:t>
      </w:r>
      <w:r w:rsidR="007C1CFA">
        <w:rPr>
          <w:rFonts w:ascii="Times New Roman CYR" w:hAnsi="Times New Roman CYR" w:cs="Times New Roman CYR"/>
          <w:sz w:val="24"/>
          <w:szCs w:val="24"/>
        </w:rPr>
        <w:t>,</w:t>
      </w:r>
      <w:r>
        <w:rPr>
          <w:rFonts w:ascii="Times New Roman CYR" w:hAnsi="Times New Roman CYR" w:cs="Times New Roman CYR"/>
          <w:sz w:val="24"/>
          <w:szCs w:val="24"/>
        </w:rPr>
        <w:t xml:space="preserve"> излишне начисленное и выплаченное вознаграждение составило всего за проверяемый период излишне выплачено 3742,18 руб. (с начислениями на ФОТ 4872,32 руб.). Данная сумма подлежит восстановлению в бюджет.</w:t>
      </w:r>
    </w:p>
    <w:p w:rsidR="00CB04DA" w:rsidRDefault="00CB04DA" w:rsidP="00821336">
      <w:pPr>
        <w:numPr>
          <w:ilvl w:val="0"/>
          <w:numId w:val="3"/>
        </w:numPr>
        <w:tabs>
          <w:tab w:val="left" w:pos="1050"/>
        </w:tabs>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Ревизионной комиссией была проведена сверка начисленных и выплаченных сумм по заработной плате за проверяемый период, в результате выявлены следующие нарушения:</w:t>
      </w:r>
    </w:p>
    <w:p w:rsidR="00CB04DA" w:rsidRDefault="007C1CFA" w:rsidP="007C1CFA">
      <w:pPr>
        <w:tabs>
          <w:tab w:val="left" w:pos="1050"/>
        </w:tabs>
        <w:autoSpaceDE w:val="0"/>
        <w:autoSpaceDN w:val="0"/>
        <w:adjustRightInd w:val="0"/>
        <w:ind w:left="93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CB04DA">
        <w:rPr>
          <w:rFonts w:ascii="Times New Roman CYR" w:hAnsi="Times New Roman CYR" w:cs="Times New Roman CYR"/>
          <w:sz w:val="24"/>
          <w:szCs w:val="24"/>
        </w:rPr>
        <w:t>излишне перечислено алиментов за период март - июнь 2014 года в размере - 15474,61 руб.</w:t>
      </w:r>
    </w:p>
    <w:p w:rsidR="00CB04DA" w:rsidRDefault="007C1CFA" w:rsidP="007C1CFA">
      <w:pPr>
        <w:tabs>
          <w:tab w:val="left" w:pos="1050"/>
        </w:tabs>
        <w:autoSpaceDE w:val="0"/>
        <w:autoSpaceDN w:val="0"/>
        <w:adjustRightInd w:val="0"/>
        <w:ind w:left="93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CB04DA">
        <w:rPr>
          <w:rFonts w:ascii="Times New Roman CYR" w:hAnsi="Times New Roman CYR" w:cs="Times New Roman CYR"/>
          <w:sz w:val="24"/>
          <w:szCs w:val="24"/>
        </w:rPr>
        <w:t>излишне перечислена заработная плата кочегару за март 2014 года - 4011,09 руб.</w:t>
      </w:r>
    </w:p>
    <w:p w:rsidR="00CB04DA" w:rsidRDefault="007C1CFA" w:rsidP="007C1CFA">
      <w:pPr>
        <w:tabs>
          <w:tab w:val="left" w:pos="1050"/>
        </w:tabs>
        <w:autoSpaceDE w:val="0"/>
        <w:autoSpaceDN w:val="0"/>
        <w:adjustRightInd w:val="0"/>
        <w:ind w:left="93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CB04DA">
        <w:rPr>
          <w:rFonts w:ascii="Times New Roman CYR" w:hAnsi="Times New Roman CYR" w:cs="Times New Roman CYR"/>
          <w:sz w:val="24"/>
          <w:szCs w:val="24"/>
        </w:rPr>
        <w:t>излишне перечислена заработная плата учителю математики  за  май 2014 года- 6500 руб.</w:t>
      </w:r>
    </w:p>
    <w:p w:rsidR="00CB04DA" w:rsidRDefault="007C1CFA" w:rsidP="007C1CFA">
      <w:pPr>
        <w:tabs>
          <w:tab w:val="left" w:pos="1050"/>
        </w:tabs>
        <w:autoSpaceDE w:val="0"/>
        <w:autoSpaceDN w:val="0"/>
        <w:adjustRightInd w:val="0"/>
        <w:ind w:left="93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w:t>
      </w:r>
      <w:r w:rsidR="00CB04DA">
        <w:rPr>
          <w:rFonts w:ascii="Times New Roman CYR" w:hAnsi="Times New Roman CYR" w:cs="Times New Roman CYR"/>
          <w:sz w:val="24"/>
          <w:szCs w:val="24"/>
        </w:rPr>
        <w:t>отсутствует реестр на перечисление заработной платы кочегару за март 2014 года в размере 4150,93.</w:t>
      </w:r>
    </w:p>
    <w:p w:rsidR="00CB04DA" w:rsidRPr="00CB04DA" w:rsidRDefault="00CB04DA" w:rsidP="00CB04DA">
      <w:pPr>
        <w:tabs>
          <w:tab w:val="left" w:pos="1050"/>
        </w:tabs>
        <w:autoSpaceDE w:val="0"/>
        <w:autoSpaceDN w:val="0"/>
        <w:adjustRightInd w:val="0"/>
        <w:ind w:firstLine="570"/>
        <w:jc w:val="both"/>
        <w:rPr>
          <w:rFonts w:ascii="Calibri" w:hAnsi="Calibri" w:cs="Calibri"/>
        </w:rPr>
      </w:pPr>
    </w:p>
    <w:p w:rsidR="00CB04DA" w:rsidRDefault="00CB04DA" w:rsidP="00CB04DA">
      <w:pPr>
        <w:tabs>
          <w:tab w:val="left" w:pos="1050"/>
        </w:tabs>
        <w:autoSpaceDE w:val="0"/>
        <w:autoSpaceDN w:val="0"/>
        <w:adjustRightInd w:val="0"/>
        <w:ind w:firstLine="540"/>
        <w:jc w:val="both"/>
        <w:rPr>
          <w:rFonts w:ascii="Times New Roman CYR" w:hAnsi="Times New Roman CYR" w:cs="Times New Roman CYR"/>
          <w:b/>
          <w:bCs/>
          <w:sz w:val="24"/>
          <w:szCs w:val="24"/>
        </w:rPr>
      </w:pPr>
      <w:r w:rsidRPr="00CB04DA">
        <w:rPr>
          <w:rFonts w:ascii="Times New Roman" w:hAnsi="Times New Roman" w:cs="Times New Roman"/>
          <w:sz w:val="24"/>
          <w:szCs w:val="24"/>
        </w:rPr>
        <w:t xml:space="preserve"> </w:t>
      </w:r>
      <w:r>
        <w:rPr>
          <w:rFonts w:ascii="Times New Roman CYR" w:hAnsi="Times New Roman CYR" w:cs="Times New Roman CYR"/>
          <w:b/>
          <w:bCs/>
          <w:sz w:val="24"/>
          <w:szCs w:val="24"/>
        </w:rPr>
        <w:t>В результате выявленных нарушений за период с 01.09.2013 по 31.07.2014 сложилась необоснованно начисленная и выплаченная заработная плата в общей сумме  156973,64 руб. (с  учетом начислений на ФОТ -  196531,97 руб.).</w:t>
      </w:r>
    </w:p>
    <w:p w:rsidR="00CB04DA" w:rsidRPr="00CB04DA" w:rsidRDefault="00CB04DA" w:rsidP="00CB04DA">
      <w:pPr>
        <w:tabs>
          <w:tab w:val="left" w:pos="1050"/>
        </w:tabs>
        <w:autoSpaceDE w:val="0"/>
        <w:autoSpaceDN w:val="0"/>
        <w:adjustRightInd w:val="0"/>
        <w:ind w:firstLine="540"/>
        <w:jc w:val="both"/>
        <w:rPr>
          <w:rFonts w:ascii="Calibri" w:hAnsi="Calibri" w:cs="Calibri"/>
        </w:rPr>
      </w:pPr>
    </w:p>
    <w:p w:rsidR="00CB04DA" w:rsidRDefault="00CB04DA" w:rsidP="00CB04DA">
      <w:pPr>
        <w:tabs>
          <w:tab w:val="left" w:pos="1050"/>
        </w:tabs>
        <w:autoSpaceDE w:val="0"/>
        <w:autoSpaceDN w:val="0"/>
        <w:adjustRightInd w:val="0"/>
        <w:ind w:firstLine="570"/>
        <w:jc w:val="both"/>
        <w:rPr>
          <w:rFonts w:ascii="Times New Roman CYR" w:hAnsi="Times New Roman CYR" w:cs="Times New Roman CYR"/>
          <w:sz w:val="24"/>
          <w:szCs w:val="24"/>
        </w:rPr>
      </w:pPr>
      <w:r>
        <w:rPr>
          <w:rFonts w:ascii="Times New Roman CYR" w:hAnsi="Times New Roman CYR" w:cs="Times New Roman CYR"/>
          <w:sz w:val="24"/>
          <w:szCs w:val="24"/>
        </w:rPr>
        <w:t>В ходе проверки начисления отпускных и компенсации за отпуск работникам школы, бухгалтером производи</w:t>
      </w:r>
      <w:r w:rsidR="007C1CFA">
        <w:rPr>
          <w:rFonts w:ascii="Times New Roman CYR" w:hAnsi="Times New Roman CYR" w:cs="Times New Roman CYR"/>
          <w:sz w:val="24"/>
          <w:szCs w:val="24"/>
        </w:rPr>
        <w:t>л</w:t>
      </w:r>
      <w:r>
        <w:rPr>
          <w:rFonts w:ascii="Times New Roman CYR" w:hAnsi="Times New Roman CYR" w:cs="Times New Roman CYR"/>
          <w:sz w:val="24"/>
          <w:szCs w:val="24"/>
        </w:rPr>
        <w:t>ся неправильный  расчет средней заработной платы и суммы заработка за предыдущие одиннадцать месяцев. Ревизионной комиссией выборочно сделан перерасчет  по отдельным работникам, в результате переплата составила:</w:t>
      </w:r>
    </w:p>
    <w:p w:rsidR="00CB04DA" w:rsidRDefault="007C1CFA" w:rsidP="007C1CFA">
      <w:pPr>
        <w:tabs>
          <w:tab w:val="left" w:pos="1050"/>
        </w:tabs>
        <w:autoSpaceDE w:val="0"/>
        <w:autoSpaceDN w:val="0"/>
        <w:adjustRightInd w:val="0"/>
        <w:ind w:left="930"/>
        <w:jc w:val="both"/>
        <w:rPr>
          <w:rFonts w:ascii="Times New Roman CYR" w:hAnsi="Times New Roman CYR" w:cs="Times New Roman CYR"/>
          <w:sz w:val="24"/>
          <w:szCs w:val="24"/>
        </w:rPr>
      </w:pPr>
      <w:r>
        <w:rPr>
          <w:rFonts w:ascii="Times New Roman CYR" w:hAnsi="Times New Roman CYR" w:cs="Times New Roman CYR"/>
          <w:sz w:val="24"/>
          <w:szCs w:val="24"/>
        </w:rPr>
        <w:t xml:space="preserve">  - </w:t>
      </w:r>
      <w:r w:rsidR="00CB04DA">
        <w:rPr>
          <w:rFonts w:ascii="Times New Roman CYR" w:hAnsi="Times New Roman CYR" w:cs="Times New Roman CYR"/>
          <w:sz w:val="24"/>
          <w:szCs w:val="24"/>
        </w:rPr>
        <w:t>учителю математики - 1242,64 руб.</w:t>
      </w:r>
    </w:p>
    <w:p w:rsidR="00CB04DA" w:rsidRDefault="007C1CFA" w:rsidP="007C1CFA">
      <w:pPr>
        <w:tabs>
          <w:tab w:val="left" w:pos="1050"/>
        </w:tabs>
        <w:autoSpaceDE w:val="0"/>
        <w:autoSpaceDN w:val="0"/>
        <w:adjustRightInd w:val="0"/>
        <w:ind w:left="930"/>
        <w:jc w:val="both"/>
        <w:rPr>
          <w:rFonts w:ascii="Times New Roman CYR" w:hAnsi="Times New Roman CYR" w:cs="Times New Roman CYR"/>
          <w:sz w:val="24"/>
          <w:szCs w:val="24"/>
        </w:rPr>
      </w:pPr>
      <w:r>
        <w:rPr>
          <w:rFonts w:ascii="Times New Roman CYR" w:hAnsi="Times New Roman CYR" w:cs="Times New Roman CYR"/>
          <w:sz w:val="24"/>
          <w:szCs w:val="24"/>
        </w:rPr>
        <w:t xml:space="preserve">  - </w:t>
      </w:r>
      <w:r w:rsidR="00CB04DA">
        <w:rPr>
          <w:rFonts w:ascii="Times New Roman CYR" w:hAnsi="Times New Roman CYR" w:cs="Times New Roman CYR"/>
          <w:sz w:val="24"/>
          <w:szCs w:val="24"/>
        </w:rPr>
        <w:t>заместителю по учебной работе - 5100,48 руб.</w:t>
      </w:r>
    </w:p>
    <w:p w:rsidR="00CB04DA" w:rsidRDefault="007C1CFA" w:rsidP="00CB04DA">
      <w:pPr>
        <w:tabs>
          <w:tab w:val="left" w:pos="1050"/>
        </w:tabs>
        <w:autoSpaceDE w:val="0"/>
        <w:autoSpaceDN w:val="0"/>
        <w:adjustRightInd w:val="0"/>
        <w:jc w:val="both"/>
        <w:rPr>
          <w:rFonts w:ascii="Times New Roman CYR" w:hAnsi="Times New Roman CYR" w:cs="Times New Roman CYR"/>
          <w:sz w:val="24"/>
          <w:szCs w:val="24"/>
        </w:rPr>
      </w:pPr>
      <w:r>
        <w:rPr>
          <w:rFonts w:ascii="Times New Roman" w:hAnsi="Times New Roman" w:cs="Times New Roman"/>
          <w:sz w:val="24"/>
          <w:szCs w:val="24"/>
        </w:rPr>
        <w:tab/>
      </w:r>
      <w:r w:rsidR="00CB04DA" w:rsidRPr="00CB04DA">
        <w:rPr>
          <w:rFonts w:ascii="Times New Roman" w:hAnsi="Times New Roman" w:cs="Times New Roman"/>
          <w:sz w:val="24"/>
          <w:szCs w:val="24"/>
        </w:rPr>
        <w:t>-</w:t>
      </w:r>
      <w:r>
        <w:rPr>
          <w:rFonts w:ascii="Times New Roman" w:hAnsi="Times New Roman" w:cs="Times New Roman"/>
          <w:sz w:val="24"/>
          <w:szCs w:val="24"/>
        </w:rPr>
        <w:t xml:space="preserve"> </w:t>
      </w:r>
      <w:r w:rsidR="00CB04DA">
        <w:rPr>
          <w:rFonts w:ascii="Times New Roman CYR" w:hAnsi="Times New Roman CYR" w:cs="Times New Roman CYR"/>
          <w:sz w:val="24"/>
          <w:szCs w:val="24"/>
        </w:rPr>
        <w:t>учителю математики - 5629,68 руб.</w:t>
      </w:r>
    </w:p>
    <w:p w:rsidR="00CB04DA" w:rsidRDefault="00CB04DA" w:rsidP="00CB04DA">
      <w:pPr>
        <w:tabs>
          <w:tab w:val="left" w:pos="1050"/>
        </w:tabs>
        <w:autoSpaceDE w:val="0"/>
        <w:autoSpaceDN w:val="0"/>
        <w:adjustRightInd w:val="0"/>
        <w:ind w:firstLine="570"/>
        <w:jc w:val="both"/>
        <w:rPr>
          <w:rFonts w:ascii="Times New Roman CYR" w:hAnsi="Times New Roman CYR" w:cs="Times New Roman CYR"/>
          <w:sz w:val="24"/>
          <w:szCs w:val="24"/>
        </w:rPr>
      </w:pPr>
      <w:r>
        <w:rPr>
          <w:rFonts w:ascii="Times New Roman CYR" w:hAnsi="Times New Roman CYR" w:cs="Times New Roman CYR"/>
          <w:sz w:val="24"/>
          <w:szCs w:val="24"/>
        </w:rPr>
        <w:t>Таким образом, Ревизионная комиссия рекомендует безотлагательно изучить  Постановление Правительства РФ от 24 декабря 2007г. №922 "Об особенностях порядка исчисления средней заработной платы" и произвести перерасчет по всем начисленным и выплаченным отпускным за период с 01.01.2014 по 31.07.2014 по всем работникам учреждения. Принять меры по восстановлению излишне выплаченных сумм в бюджет.</w:t>
      </w:r>
    </w:p>
    <w:p w:rsidR="00CB04DA" w:rsidRPr="00CB04DA" w:rsidRDefault="00CB04DA" w:rsidP="00CB04DA">
      <w:pPr>
        <w:autoSpaceDE w:val="0"/>
        <w:autoSpaceDN w:val="0"/>
        <w:adjustRightInd w:val="0"/>
        <w:ind w:firstLine="570"/>
        <w:jc w:val="both"/>
        <w:rPr>
          <w:rFonts w:ascii="Calibri" w:hAnsi="Calibri" w:cs="Calibri"/>
        </w:rPr>
      </w:pPr>
    </w:p>
    <w:p w:rsidR="00CB04DA" w:rsidRDefault="00CB04DA" w:rsidP="00CB04DA">
      <w:pPr>
        <w:autoSpaceDE w:val="0"/>
        <w:autoSpaceDN w:val="0"/>
        <w:adjustRightInd w:val="0"/>
        <w:rPr>
          <w:rFonts w:ascii="Times New Roman CYR" w:hAnsi="Times New Roman CYR" w:cs="Times New Roman CYR"/>
          <w:b/>
          <w:bCs/>
          <w:i/>
          <w:iCs/>
          <w:sz w:val="28"/>
          <w:szCs w:val="28"/>
        </w:rPr>
      </w:pPr>
      <w:r>
        <w:rPr>
          <w:rFonts w:ascii="Times New Roman" w:hAnsi="Times New Roman" w:cs="Times New Roman"/>
          <w:b/>
          <w:bCs/>
          <w:i/>
          <w:iCs/>
          <w:sz w:val="28"/>
          <w:szCs w:val="28"/>
          <w:lang w:val="en-US"/>
        </w:rPr>
        <w:t>III</w:t>
      </w:r>
      <w:r w:rsidRPr="00CB04DA">
        <w:rPr>
          <w:rFonts w:ascii="Times New Roman" w:hAnsi="Times New Roman" w:cs="Times New Roman"/>
          <w:b/>
          <w:bCs/>
          <w:i/>
          <w:iCs/>
          <w:sz w:val="28"/>
          <w:szCs w:val="28"/>
        </w:rPr>
        <w:t xml:space="preserve">. </w:t>
      </w:r>
      <w:r>
        <w:rPr>
          <w:rFonts w:ascii="Times New Roman CYR" w:hAnsi="Times New Roman CYR" w:cs="Times New Roman CYR"/>
          <w:b/>
          <w:bCs/>
          <w:i/>
          <w:iCs/>
          <w:sz w:val="28"/>
          <w:szCs w:val="28"/>
        </w:rPr>
        <w:t>Учет продуктов питания в школьной столовой</w:t>
      </w:r>
    </w:p>
    <w:p w:rsidR="00CB04DA" w:rsidRPr="00CB04DA" w:rsidRDefault="00CB04DA" w:rsidP="00CB04DA">
      <w:pPr>
        <w:autoSpaceDE w:val="0"/>
        <w:autoSpaceDN w:val="0"/>
        <w:adjustRightInd w:val="0"/>
        <w:rPr>
          <w:rFonts w:ascii="Calibri" w:hAnsi="Calibri" w:cs="Calibri"/>
        </w:rPr>
      </w:pPr>
    </w:p>
    <w:p w:rsidR="00CB04DA" w:rsidRPr="00CB04DA" w:rsidRDefault="00CB04DA" w:rsidP="00CB04DA">
      <w:pPr>
        <w:autoSpaceDE w:val="0"/>
        <w:autoSpaceDN w:val="0"/>
        <w:adjustRightInd w:val="0"/>
        <w:ind w:firstLine="555"/>
        <w:jc w:val="both"/>
        <w:rPr>
          <w:rFonts w:ascii="Times New Roman" w:hAnsi="Times New Roman" w:cs="Times New Roman"/>
          <w:sz w:val="24"/>
          <w:szCs w:val="24"/>
        </w:rPr>
      </w:pPr>
      <w:r w:rsidRPr="00CB04DA">
        <w:rPr>
          <w:rFonts w:ascii="Times New Roman" w:hAnsi="Times New Roman" w:cs="Times New Roman"/>
          <w:sz w:val="24"/>
          <w:szCs w:val="24"/>
        </w:rPr>
        <w:tab/>
      </w:r>
      <w:r>
        <w:rPr>
          <w:rFonts w:ascii="Times New Roman CYR" w:hAnsi="Times New Roman CYR" w:cs="Times New Roman CYR"/>
          <w:sz w:val="24"/>
          <w:szCs w:val="24"/>
        </w:rPr>
        <w:t>В целях обеспечения питанием учащихся в проверяемом учреждении функционирует столовая</w:t>
      </w:r>
      <w:r w:rsidR="00A26108">
        <w:rPr>
          <w:rFonts w:ascii="Times New Roman CYR" w:hAnsi="Times New Roman CYR" w:cs="Times New Roman CYR"/>
          <w:sz w:val="24"/>
          <w:szCs w:val="24"/>
        </w:rPr>
        <w:t>,</w:t>
      </w:r>
      <w:r>
        <w:rPr>
          <w:rFonts w:ascii="Times New Roman CYR" w:hAnsi="Times New Roman CYR" w:cs="Times New Roman CYR"/>
          <w:sz w:val="24"/>
          <w:szCs w:val="24"/>
        </w:rPr>
        <w:t xml:space="preserve"> расположенная в здании школы, обслуживаемая персоналом в количестве 4 штатных единиц (повар-2 ед., кух</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абочая-1ед., кладовщик-1 ед.), являющи</w:t>
      </w:r>
      <w:r w:rsidR="00A26108">
        <w:rPr>
          <w:rFonts w:ascii="Times New Roman CYR" w:hAnsi="Times New Roman CYR" w:cs="Times New Roman CYR"/>
          <w:sz w:val="24"/>
          <w:szCs w:val="24"/>
        </w:rPr>
        <w:t>х</w:t>
      </w:r>
      <w:r>
        <w:rPr>
          <w:rFonts w:ascii="Times New Roman CYR" w:hAnsi="Times New Roman CYR" w:cs="Times New Roman CYR"/>
          <w:sz w:val="24"/>
          <w:szCs w:val="24"/>
        </w:rPr>
        <w:t xml:space="preserve">ся штатными работниками  МБОУ </w:t>
      </w:r>
      <w:r w:rsidRPr="00CB04DA">
        <w:rPr>
          <w:rFonts w:ascii="Times New Roman" w:hAnsi="Times New Roman" w:cs="Times New Roman"/>
          <w:sz w:val="24"/>
          <w:szCs w:val="24"/>
        </w:rPr>
        <w:t>«</w:t>
      </w:r>
      <w:r>
        <w:rPr>
          <w:rFonts w:ascii="Times New Roman CYR" w:hAnsi="Times New Roman CYR" w:cs="Times New Roman CYR"/>
          <w:sz w:val="24"/>
          <w:szCs w:val="24"/>
        </w:rPr>
        <w:t>Средняя общеобразовательная школа № 1 г. Льгова им.</w:t>
      </w:r>
      <w:r w:rsidR="007C1CFA">
        <w:rPr>
          <w:rFonts w:ascii="Times New Roman CYR" w:hAnsi="Times New Roman CYR" w:cs="Times New Roman CYR"/>
          <w:sz w:val="24"/>
          <w:szCs w:val="24"/>
        </w:rPr>
        <w:t xml:space="preserve"> В.Б.</w:t>
      </w:r>
      <w:r>
        <w:rPr>
          <w:rFonts w:ascii="Times New Roman CYR" w:hAnsi="Times New Roman CYR" w:cs="Times New Roman CYR"/>
          <w:sz w:val="24"/>
          <w:szCs w:val="24"/>
        </w:rPr>
        <w:t>Бессонова</w:t>
      </w:r>
      <w:r w:rsidRPr="00CB04DA">
        <w:rPr>
          <w:rFonts w:ascii="Times New Roman" w:hAnsi="Times New Roman" w:cs="Times New Roman"/>
          <w:sz w:val="24"/>
          <w:szCs w:val="24"/>
        </w:rPr>
        <w:t xml:space="preserve">».           </w:t>
      </w:r>
    </w:p>
    <w:p w:rsidR="00CB04DA" w:rsidRDefault="00CB04DA" w:rsidP="00CB04DA">
      <w:pPr>
        <w:autoSpaceDE w:val="0"/>
        <w:autoSpaceDN w:val="0"/>
        <w:adjustRightInd w:val="0"/>
        <w:ind w:firstLine="555"/>
        <w:jc w:val="both"/>
        <w:rPr>
          <w:rFonts w:ascii="Times New Roman CYR" w:hAnsi="Times New Roman CYR" w:cs="Times New Roman CYR"/>
          <w:sz w:val="24"/>
          <w:szCs w:val="24"/>
        </w:rPr>
      </w:pPr>
      <w:r>
        <w:rPr>
          <w:rFonts w:ascii="Times New Roman CYR" w:hAnsi="Times New Roman CYR" w:cs="Times New Roman CYR"/>
          <w:sz w:val="24"/>
          <w:szCs w:val="24"/>
        </w:rPr>
        <w:t>Согласно требовани</w:t>
      </w:r>
      <w:r w:rsidR="00A26108">
        <w:rPr>
          <w:rFonts w:ascii="Times New Roman CYR" w:hAnsi="Times New Roman CYR" w:cs="Times New Roman CYR"/>
          <w:sz w:val="24"/>
          <w:szCs w:val="24"/>
        </w:rPr>
        <w:t>ям</w:t>
      </w:r>
      <w:r>
        <w:rPr>
          <w:rFonts w:ascii="Times New Roman CYR" w:hAnsi="Times New Roman CYR" w:cs="Times New Roman CYR"/>
          <w:sz w:val="24"/>
          <w:szCs w:val="24"/>
        </w:rPr>
        <w:t xml:space="preserve"> </w:t>
      </w:r>
      <w:r w:rsidRPr="00CB04DA">
        <w:rPr>
          <w:rFonts w:ascii="Times New Roman" w:hAnsi="Times New Roman" w:cs="Times New Roman"/>
          <w:sz w:val="24"/>
          <w:szCs w:val="24"/>
        </w:rPr>
        <w:t>«</w:t>
      </w:r>
      <w:r>
        <w:rPr>
          <w:rFonts w:ascii="Times New Roman CYR" w:hAnsi="Times New Roman CYR" w:cs="Times New Roman CYR"/>
          <w:sz w:val="24"/>
          <w:szCs w:val="24"/>
        </w:rPr>
        <w:t xml:space="preserve">Инструкции по применению единого </w:t>
      </w:r>
      <w:r>
        <w:rPr>
          <w:rFonts w:ascii="Times New Roman CYR" w:hAnsi="Times New Roman CYR" w:cs="Times New Roman CYR"/>
          <w:color w:val="000000"/>
          <w:sz w:val="24"/>
          <w:szCs w:val="24"/>
        </w:rPr>
        <w:t>плана счетов бухгалтерского учета</w:t>
      </w:r>
      <w:r w:rsidRPr="00CB04DA">
        <w:rPr>
          <w:rFonts w:ascii="Times New Roman" w:hAnsi="Times New Roman" w:cs="Times New Roman"/>
          <w:color w:val="000000"/>
          <w:sz w:val="24"/>
          <w:szCs w:val="24"/>
        </w:rPr>
        <w:t>» № 157</w:t>
      </w:r>
      <w:r>
        <w:rPr>
          <w:rFonts w:ascii="Times New Roman CYR" w:hAnsi="Times New Roman CYR" w:cs="Times New Roman CYR"/>
          <w:color w:val="000000"/>
          <w:sz w:val="24"/>
          <w:szCs w:val="24"/>
        </w:rPr>
        <w:t xml:space="preserve">Н от 01.12.2010, </w:t>
      </w:r>
      <w:r w:rsidRPr="00CB04DA">
        <w:rPr>
          <w:rFonts w:ascii="Times New Roman" w:hAnsi="Times New Roman" w:cs="Times New Roman"/>
          <w:color w:val="000000"/>
          <w:sz w:val="24"/>
          <w:szCs w:val="24"/>
        </w:rPr>
        <w:t>«</w:t>
      </w:r>
      <w:r>
        <w:rPr>
          <w:rFonts w:ascii="Times New Roman CYR" w:hAnsi="Times New Roman CYR" w:cs="Times New Roman CYR"/>
          <w:color w:val="000000"/>
          <w:sz w:val="24"/>
          <w:szCs w:val="24"/>
        </w:rPr>
        <w:t>Инструкции по применению счетов бухгалтерского учета бюджетных учреждений</w:t>
      </w:r>
      <w:r w:rsidRPr="00CB04DA">
        <w:rPr>
          <w:rFonts w:ascii="Times New Roman" w:hAnsi="Times New Roman" w:cs="Times New Roman"/>
          <w:color w:val="000000"/>
          <w:sz w:val="24"/>
          <w:szCs w:val="24"/>
        </w:rPr>
        <w:t>» № 174</w:t>
      </w:r>
      <w:r>
        <w:rPr>
          <w:rFonts w:ascii="Times New Roman CYR" w:hAnsi="Times New Roman CYR" w:cs="Times New Roman CYR"/>
          <w:color w:val="000000"/>
          <w:sz w:val="24"/>
          <w:szCs w:val="24"/>
        </w:rPr>
        <w:t>Н от 16.12.2010,</w:t>
      </w:r>
      <w:r>
        <w:rPr>
          <w:rFonts w:ascii="Times New Roman CYR" w:hAnsi="Times New Roman CYR" w:cs="Times New Roman CYR"/>
          <w:sz w:val="24"/>
          <w:szCs w:val="24"/>
        </w:rPr>
        <w:t xml:space="preserve"> отражение в бюджетном учете </w:t>
      </w:r>
      <w:proofErr w:type="gramStart"/>
      <w:r>
        <w:rPr>
          <w:rFonts w:ascii="Times New Roman CYR" w:hAnsi="Times New Roman CYR" w:cs="Times New Roman CYR"/>
          <w:sz w:val="24"/>
          <w:szCs w:val="24"/>
        </w:rPr>
        <w:t>операций</w:t>
      </w:r>
      <w:proofErr w:type="gramEnd"/>
      <w:r>
        <w:rPr>
          <w:rFonts w:ascii="Times New Roman CYR" w:hAnsi="Times New Roman CYR" w:cs="Times New Roman CYR"/>
          <w:sz w:val="24"/>
          <w:szCs w:val="24"/>
        </w:rPr>
        <w:t xml:space="preserve"> по организации питания обучающихся подразделяется на основные этапы:</w:t>
      </w:r>
    </w:p>
    <w:p w:rsidR="00CB04DA" w:rsidRDefault="00CB04DA" w:rsidP="00CB04DA">
      <w:pPr>
        <w:autoSpaceDE w:val="0"/>
        <w:autoSpaceDN w:val="0"/>
        <w:adjustRightInd w:val="0"/>
        <w:ind w:firstLine="555"/>
        <w:jc w:val="both"/>
        <w:rPr>
          <w:rFonts w:ascii="Times New Roman CYR" w:hAnsi="Times New Roman CYR" w:cs="Times New Roman CYR"/>
          <w:sz w:val="24"/>
          <w:szCs w:val="24"/>
        </w:rPr>
      </w:pPr>
      <w:r w:rsidRPr="00CB04DA">
        <w:rPr>
          <w:rFonts w:ascii="Times New Roman" w:hAnsi="Times New Roman" w:cs="Times New Roman"/>
          <w:sz w:val="24"/>
          <w:szCs w:val="24"/>
        </w:rPr>
        <w:t xml:space="preserve">- </w:t>
      </w:r>
      <w:r>
        <w:rPr>
          <w:rFonts w:ascii="Times New Roman CYR" w:hAnsi="Times New Roman CYR" w:cs="Times New Roman CYR"/>
          <w:sz w:val="24"/>
          <w:szCs w:val="24"/>
        </w:rPr>
        <w:t>закупка продуктов питания (сырья) и принятие их к учету;</w:t>
      </w:r>
    </w:p>
    <w:p w:rsidR="00A26108" w:rsidRDefault="00CB04DA" w:rsidP="00A26108">
      <w:pPr>
        <w:autoSpaceDE w:val="0"/>
        <w:autoSpaceDN w:val="0"/>
        <w:adjustRightInd w:val="0"/>
        <w:ind w:firstLine="555"/>
        <w:jc w:val="both"/>
        <w:rPr>
          <w:rFonts w:ascii="Times New Roman CYR" w:hAnsi="Times New Roman CYR" w:cs="Times New Roman CYR"/>
          <w:sz w:val="24"/>
          <w:szCs w:val="24"/>
        </w:rPr>
      </w:pPr>
      <w:r w:rsidRPr="00A26108">
        <w:rPr>
          <w:rFonts w:ascii="Times New Roman" w:hAnsi="Times New Roman" w:cs="Times New Roman"/>
          <w:sz w:val="24"/>
          <w:szCs w:val="24"/>
        </w:rPr>
        <w:t xml:space="preserve">- </w:t>
      </w:r>
      <w:r>
        <w:rPr>
          <w:rFonts w:ascii="Times New Roman CYR" w:hAnsi="Times New Roman CYR" w:cs="Times New Roman CYR"/>
          <w:sz w:val="24"/>
          <w:szCs w:val="24"/>
        </w:rPr>
        <w:t>отпуск их в производство;</w:t>
      </w:r>
    </w:p>
    <w:p w:rsidR="00CB04DA" w:rsidRDefault="00A26108" w:rsidP="00A26108">
      <w:pPr>
        <w:autoSpaceDE w:val="0"/>
        <w:autoSpaceDN w:val="0"/>
        <w:adjustRightInd w:val="0"/>
        <w:ind w:firstLine="555"/>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CB04DA">
        <w:rPr>
          <w:rFonts w:ascii="Times New Roman CYR" w:hAnsi="Times New Roman CYR" w:cs="Times New Roman CYR"/>
          <w:sz w:val="24"/>
          <w:szCs w:val="24"/>
        </w:rPr>
        <w:t>списание продуктов питания при приготовлении блюд.</w:t>
      </w:r>
    </w:p>
    <w:p w:rsidR="00CB04DA" w:rsidRDefault="00CB04DA" w:rsidP="00CB04DA">
      <w:pPr>
        <w:autoSpaceDE w:val="0"/>
        <w:autoSpaceDN w:val="0"/>
        <w:adjustRightInd w:val="0"/>
        <w:ind w:firstLine="585"/>
        <w:jc w:val="both"/>
        <w:rPr>
          <w:rFonts w:ascii="Times New Roman CYR" w:hAnsi="Times New Roman CYR" w:cs="Times New Roman CYR"/>
          <w:sz w:val="24"/>
          <w:szCs w:val="24"/>
        </w:rPr>
      </w:pPr>
      <w:r w:rsidRPr="00CB04DA">
        <w:rPr>
          <w:rFonts w:ascii="Times New Roman" w:hAnsi="Times New Roman" w:cs="Times New Roman"/>
          <w:sz w:val="24"/>
          <w:szCs w:val="24"/>
        </w:rPr>
        <w:t xml:space="preserve">    </w:t>
      </w:r>
      <w:r>
        <w:rPr>
          <w:rFonts w:ascii="Times New Roman CYR" w:hAnsi="Times New Roman CYR" w:cs="Times New Roman CYR"/>
          <w:sz w:val="24"/>
          <w:szCs w:val="24"/>
        </w:rPr>
        <w:t>Поступление и внутреннее перемещение материальных запасов оформляются следующими первичными документами:</w:t>
      </w:r>
    </w:p>
    <w:p w:rsidR="00CB04DA" w:rsidRDefault="00CB04DA" w:rsidP="00CB04DA">
      <w:pPr>
        <w:autoSpaceDE w:val="0"/>
        <w:autoSpaceDN w:val="0"/>
        <w:adjustRightInd w:val="0"/>
        <w:ind w:left="540" w:firstLine="15"/>
        <w:jc w:val="both"/>
        <w:rPr>
          <w:rFonts w:ascii="Times New Roman CYR" w:hAnsi="Times New Roman CYR" w:cs="Times New Roman CYR"/>
          <w:sz w:val="24"/>
          <w:szCs w:val="24"/>
        </w:rPr>
      </w:pPr>
      <w:r w:rsidRPr="00CB04DA">
        <w:rPr>
          <w:rFonts w:ascii="Times New Roman" w:hAnsi="Times New Roman" w:cs="Times New Roman"/>
          <w:sz w:val="24"/>
          <w:szCs w:val="24"/>
        </w:rPr>
        <w:t xml:space="preserve">- </w:t>
      </w:r>
      <w:r>
        <w:rPr>
          <w:rFonts w:ascii="Times New Roman CYR" w:hAnsi="Times New Roman CYR" w:cs="Times New Roman CYR"/>
          <w:sz w:val="24"/>
          <w:szCs w:val="24"/>
        </w:rPr>
        <w:t>Товарно-сопроводительными документами поставщика (продавца), иным документом, подтверждающим получение бюджетным учреждением (отгрузку, передачу) материальных ценностей, оформленным в рамках обычая делового оборота, содержащим обязательные реквизиты первичного учетного документа;</w:t>
      </w:r>
    </w:p>
    <w:p w:rsidR="00CB04DA" w:rsidRPr="00CB04DA" w:rsidRDefault="00CB04DA" w:rsidP="00CB04DA">
      <w:pPr>
        <w:autoSpaceDE w:val="0"/>
        <w:autoSpaceDN w:val="0"/>
        <w:adjustRightInd w:val="0"/>
        <w:ind w:left="540" w:firstLine="15"/>
        <w:jc w:val="both"/>
        <w:rPr>
          <w:rFonts w:ascii="Times New Roman" w:hAnsi="Times New Roman" w:cs="Times New Roman"/>
          <w:sz w:val="24"/>
          <w:szCs w:val="24"/>
        </w:rPr>
      </w:pPr>
      <w:r w:rsidRPr="00CB04DA">
        <w:rPr>
          <w:rFonts w:ascii="Times New Roman" w:hAnsi="Times New Roman" w:cs="Times New Roman"/>
          <w:sz w:val="24"/>
          <w:szCs w:val="24"/>
        </w:rPr>
        <w:t xml:space="preserve">- </w:t>
      </w:r>
      <w:r>
        <w:rPr>
          <w:rFonts w:ascii="Times New Roman CYR" w:hAnsi="Times New Roman CYR" w:cs="Times New Roman CYR"/>
          <w:sz w:val="24"/>
          <w:szCs w:val="24"/>
        </w:rPr>
        <w:t>Актом о приемке материалов (ф.</w:t>
      </w:r>
      <w:r>
        <w:rPr>
          <w:rFonts w:ascii="Times New Roman" w:hAnsi="Times New Roman" w:cs="Times New Roman"/>
          <w:sz w:val="24"/>
          <w:szCs w:val="24"/>
          <w:lang w:val="en-US"/>
        </w:rPr>
        <w:t> </w:t>
      </w:r>
      <w:r w:rsidRPr="00CB04DA">
        <w:rPr>
          <w:rFonts w:ascii="Times New Roman" w:hAnsi="Times New Roman" w:cs="Times New Roman"/>
          <w:sz w:val="24"/>
          <w:szCs w:val="24"/>
        </w:rPr>
        <w:t>0315004);</w:t>
      </w:r>
    </w:p>
    <w:p w:rsidR="00CB04DA" w:rsidRPr="00CB04DA" w:rsidRDefault="00CB04DA" w:rsidP="00CB04DA">
      <w:pPr>
        <w:autoSpaceDE w:val="0"/>
        <w:autoSpaceDN w:val="0"/>
        <w:adjustRightInd w:val="0"/>
        <w:ind w:left="540" w:firstLine="15"/>
        <w:jc w:val="both"/>
        <w:rPr>
          <w:rFonts w:ascii="Times New Roman" w:hAnsi="Times New Roman" w:cs="Times New Roman"/>
          <w:sz w:val="24"/>
          <w:szCs w:val="24"/>
        </w:rPr>
      </w:pPr>
      <w:r w:rsidRPr="00CB04DA">
        <w:rPr>
          <w:rFonts w:ascii="Times New Roman" w:hAnsi="Times New Roman" w:cs="Times New Roman"/>
          <w:sz w:val="24"/>
          <w:szCs w:val="24"/>
        </w:rPr>
        <w:t xml:space="preserve">- </w:t>
      </w:r>
      <w:r>
        <w:rPr>
          <w:rFonts w:ascii="Times New Roman CYR" w:hAnsi="Times New Roman CYR" w:cs="Times New Roman CYR"/>
          <w:sz w:val="24"/>
          <w:szCs w:val="24"/>
        </w:rPr>
        <w:t>Требованием-накладной (ф.</w:t>
      </w:r>
      <w:r>
        <w:rPr>
          <w:rFonts w:ascii="Times New Roman" w:hAnsi="Times New Roman" w:cs="Times New Roman"/>
          <w:sz w:val="24"/>
          <w:szCs w:val="24"/>
          <w:lang w:val="en-US"/>
        </w:rPr>
        <w:t> </w:t>
      </w:r>
      <w:r w:rsidRPr="00CB04DA">
        <w:rPr>
          <w:rFonts w:ascii="Times New Roman" w:hAnsi="Times New Roman" w:cs="Times New Roman"/>
          <w:sz w:val="24"/>
          <w:szCs w:val="24"/>
        </w:rPr>
        <w:t>0315006);</w:t>
      </w:r>
    </w:p>
    <w:p w:rsidR="00CB04DA" w:rsidRPr="00CB04DA" w:rsidRDefault="00CB04DA" w:rsidP="00CB04DA">
      <w:pPr>
        <w:autoSpaceDE w:val="0"/>
        <w:autoSpaceDN w:val="0"/>
        <w:adjustRightInd w:val="0"/>
        <w:ind w:left="540" w:firstLine="15"/>
        <w:jc w:val="left"/>
        <w:rPr>
          <w:rFonts w:ascii="Times New Roman" w:hAnsi="Times New Roman" w:cs="Times New Roman"/>
          <w:sz w:val="24"/>
          <w:szCs w:val="24"/>
          <w:u w:val="single"/>
        </w:rPr>
      </w:pPr>
      <w:r w:rsidRPr="00CB04DA">
        <w:rPr>
          <w:rFonts w:ascii="Times New Roman" w:hAnsi="Times New Roman" w:cs="Times New Roman"/>
          <w:sz w:val="24"/>
          <w:szCs w:val="24"/>
        </w:rPr>
        <w:t xml:space="preserve">- </w:t>
      </w:r>
      <w:r>
        <w:rPr>
          <w:rFonts w:ascii="Times New Roman CYR" w:hAnsi="Times New Roman CYR" w:cs="Times New Roman CYR"/>
          <w:sz w:val="24"/>
          <w:szCs w:val="24"/>
        </w:rPr>
        <w:t>Меню-требованием на выдачу продуктов питания (</w:t>
      </w:r>
      <w:hyperlink w:anchor="sub_504202" w:history="1">
        <w:r>
          <w:rPr>
            <w:rFonts w:ascii="Times New Roman CYR" w:hAnsi="Times New Roman CYR" w:cs="Times New Roman CYR"/>
            <w:color w:val="000080"/>
            <w:sz w:val="24"/>
            <w:szCs w:val="24"/>
            <w:u w:val="single"/>
          </w:rPr>
          <w:t>ф. 0504202</w:t>
        </w:r>
      </w:hyperlink>
      <w:r w:rsidRPr="00CB04DA">
        <w:rPr>
          <w:rFonts w:ascii="Times New Roman" w:hAnsi="Times New Roman" w:cs="Times New Roman"/>
          <w:color w:val="000000"/>
          <w:sz w:val="24"/>
          <w:szCs w:val="24"/>
        </w:rPr>
        <w:t>)</w:t>
      </w:r>
      <w:r w:rsidRPr="00CB04DA">
        <w:rPr>
          <w:rFonts w:ascii="Times New Roman" w:hAnsi="Times New Roman" w:cs="Times New Roman"/>
          <w:sz w:val="24"/>
          <w:szCs w:val="24"/>
          <w:u w:val="single"/>
        </w:rPr>
        <w:t>;</w:t>
      </w:r>
    </w:p>
    <w:p w:rsidR="00CB04DA" w:rsidRPr="00CB04DA" w:rsidRDefault="00CB04DA" w:rsidP="00CB04DA">
      <w:pPr>
        <w:autoSpaceDE w:val="0"/>
        <w:autoSpaceDN w:val="0"/>
        <w:adjustRightInd w:val="0"/>
        <w:ind w:left="540" w:firstLine="15"/>
        <w:jc w:val="left"/>
        <w:rPr>
          <w:rFonts w:ascii="Times New Roman" w:hAnsi="Times New Roman" w:cs="Times New Roman"/>
          <w:color w:val="000000"/>
          <w:sz w:val="24"/>
          <w:szCs w:val="24"/>
        </w:rPr>
      </w:pPr>
      <w:r w:rsidRPr="00CB04DA">
        <w:rPr>
          <w:rFonts w:ascii="Times New Roman" w:hAnsi="Times New Roman" w:cs="Times New Roman"/>
          <w:sz w:val="24"/>
          <w:szCs w:val="24"/>
        </w:rPr>
        <w:t xml:space="preserve">- </w:t>
      </w:r>
      <w:r>
        <w:rPr>
          <w:rFonts w:ascii="Times New Roman CYR" w:hAnsi="Times New Roman CYR" w:cs="Times New Roman CYR"/>
          <w:sz w:val="24"/>
          <w:szCs w:val="24"/>
        </w:rPr>
        <w:t>Ведомостью выдачи материальных ценностей на нужды учреждения</w:t>
      </w:r>
      <w:r>
        <w:rPr>
          <w:rFonts w:ascii="Times New Roman CYR" w:hAnsi="Times New Roman CYR" w:cs="Times New Roman CYR"/>
          <w:color w:val="000000"/>
          <w:sz w:val="24"/>
          <w:szCs w:val="24"/>
        </w:rPr>
        <w:t xml:space="preserve"> (</w:t>
      </w:r>
      <w:hyperlink w:anchor="sub_504210" w:history="1">
        <w:r>
          <w:rPr>
            <w:rFonts w:ascii="Times New Roman CYR" w:hAnsi="Times New Roman CYR" w:cs="Times New Roman CYR"/>
            <w:color w:val="000080"/>
            <w:sz w:val="24"/>
            <w:szCs w:val="24"/>
            <w:u w:val="single"/>
          </w:rPr>
          <w:t>ф. 0504210</w:t>
        </w:r>
      </w:hyperlink>
      <w:r w:rsidRPr="00CB04DA">
        <w:rPr>
          <w:rFonts w:ascii="Times New Roman" w:hAnsi="Times New Roman" w:cs="Times New Roman"/>
          <w:color w:val="000000"/>
          <w:sz w:val="24"/>
          <w:szCs w:val="24"/>
        </w:rPr>
        <w:t>);</w:t>
      </w:r>
    </w:p>
    <w:p w:rsidR="00CB04DA" w:rsidRDefault="00CB04DA" w:rsidP="00CB04DA">
      <w:pPr>
        <w:tabs>
          <w:tab w:val="left" w:pos="1080"/>
        </w:tabs>
        <w:autoSpaceDE w:val="0"/>
        <w:autoSpaceDN w:val="0"/>
        <w:adjustRightInd w:val="0"/>
        <w:ind w:left="540" w:firstLine="15"/>
        <w:jc w:val="left"/>
        <w:rPr>
          <w:rFonts w:ascii="Times New Roman CYR" w:hAnsi="Times New Roman CYR" w:cs="Times New Roman CYR"/>
          <w:sz w:val="24"/>
          <w:szCs w:val="24"/>
        </w:rPr>
      </w:pPr>
      <w:r w:rsidRPr="00CB04DA">
        <w:rPr>
          <w:rFonts w:ascii="Times New Roman" w:hAnsi="Times New Roman" w:cs="Times New Roman"/>
          <w:sz w:val="24"/>
          <w:szCs w:val="24"/>
        </w:rPr>
        <w:t xml:space="preserve">- </w:t>
      </w:r>
      <w:r>
        <w:rPr>
          <w:rFonts w:ascii="Times New Roman CYR" w:hAnsi="Times New Roman CYR" w:cs="Times New Roman CYR"/>
          <w:sz w:val="24"/>
          <w:szCs w:val="24"/>
        </w:rPr>
        <w:t xml:space="preserve">иным первичным учетным документом, подтверждающим движение (внутреннее перемещение) готовой продукции, товаров при осуществлении деятельности бюджетным учреждением </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ежедневные отчеты по приходу и расходу продуктов питания мат</w:t>
      </w:r>
      <w:r w:rsidR="00A26108">
        <w:rPr>
          <w:rFonts w:ascii="Times New Roman CYR" w:hAnsi="Times New Roman CYR" w:cs="Times New Roman CYR"/>
          <w:sz w:val="24"/>
          <w:szCs w:val="24"/>
        </w:rPr>
        <w:t>ериально</w:t>
      </w:r>
      <w:r>
        <w:rPr>
          <w:rFonts w:ascii="Times New Roman CYR" w:hAnsi="Times New Roman CYR" w:cs="Times New Roman CYR"/>
          <w:sz w:val="24"/>
          <w:szCs w:val="24"/>
        </w:rPr>
        <w:t xml:space="preserve"> ответственного лица, меню-раскладка,</w:t>
      </w:r>
      <w:r w:rsidR="00A26108">
        <w:rPr>
          <w:rFonts w:ascii="Times New Roman CYR" w:hAnsi="Times New Roman CYR" w:cs="Times New Roman CYR"/>
          <w:sz w:val="24"/>
          <w:szCs w:val="24"/>
        </w:rPr>
        <w:t xml:space="preserve"> </w:t>
      </w:r>
      <w:r>
        <w:rPr>
          <w:rFonts w:ascii="Times New Roman CYR" w:hAnsi="Times New Roman CYR" w:cs="Times New Roman CYR"/>
          <w:sz w:val="24"/>
          <w:szCs w:val="24"/>
        </w:rPr>
        <w:t>меню).</w:t>
      </w:r>
    </w:p>
    <w:p w:rsidR="00CB04DA" w:rsidRDefault="00CB04DA" w:rsidP="00CB04DA">
      <w:pPr>
        <w:autoSpaceDE w:val="0"/>
        <w:autoSpaceDN w:val="0"/>
        <w:adjustRightInd w:val="0"/>
        <w:spacing w:after="120"/>
        <w:jc w:val="both"/>
        <w:rPr>
          <w:rFonts w:ascii="Times New Roman CYR" w:hAnsi="Times New Roman CYR" w:cs="Times New Roman CYR"/>
          <w:sz w:val="24"/>
          <w:szCs w:val="24"/>
        </w:rPr>
      </w:pPr>
      <w:r w:rsidRPr="00CB04DA">
        <w:rPr>
          <w:rFonts w:ascii="Times New Roman" w:hAnsi="Times New Roman" w:cs="Times New Roman"/>
          <w:sz w:val="24"/>
          <w:szCs w:val="24"/>
        </w:rPr>
        <w:tab/>
      </w:r>
      <w:r>
        <w:rPr>
          <w:rFonts w:ascii="Times New Roman CYR" w:hAnsi="Times New Roman CYR" w:cs="Times New Roman CYR"/>
          <w:sz w:val="24"/>
          <w:szCs w:val="24"/>
        </w:rPr>
        <w:t xml:space="preserve">В ходе контрольно-ревизионного мероприятия при проверке организации учета питания в столовой МБОУ </w:t>
      </w:r>
      <w:r w:rsidRPr="00CB04DA">
        <w:rPr>
          <w:rFonts w:ascii="Times New Roman" w:hAnsi="Times New Roman" w:cs="Times New Roman"/>
          <w:sz w:val="24"/>
          <w:szCs w:val="24"/>
        </w:rPr>
        <w:t>«</w:t>
      </w:r>
      <w:r>
        <w:rPr>
          <w:rFonts w:ascii="Times New Roman CYR" w:hAnsi="Times New Roman CYR" w:cs="Times New Roman CYR"/>
          <w:sz w:val="24"/>
          <w:szCs w:val="24"/>
        </w:rPr>
        <w:t>Средняя общеобразовательная школа № 1 г. Льгова им.</w:t>
      </w:r>
      <w:r w:rsidR="00A26108" w:rsidRPr="00A26108">
        <w:rPr>
          <w:rFonts w:ascii="Times New Roman CYR" w:hAnsi="Times New Roman CYR" w:cs="Times New Roman CYR"/>
          <w:sz w:val="24"/>
          <w:szCs w:val="24"/>
        </w:rPr>
        <w:t xml:space="preserve"> </w:t>
      </w:r>
      <w:r w:rsidR="00A26108">
        <w:rPr>
          <w:rFonts w:ascii="Times New Roman CYR" w:hAnsi="Times New Roman CYR" w:cs="Times New Roman CYR"/>
          <w:sz w:val="24"/>
          <w:szCs w:val="24"/>
        </w:rPr>
        <w:t>В.Б.</w:t>
      </w:r>
      <w:r>
        <w:rPr>
          <w:rFonts w:ascii="Times New Roman CYR" w:hAnsi="Times New Roman CYR" w:cs="Times New Roman CYR"/>
          <w:sz w:val="24"/>
          <w:szCs w:val="24"/>
        </w:rPr>
        <w:t>Бессонова</w:t>
      </w:r>
      <w:r w:rsidRPr="00CB04DA">
        <w:rPr>
          <w:rFonts w:ascii="Times New Roman" w:hAnsi="Times New Roman" w:cs="Times New Roman"/>
          <w:sz w:val="24"/>
          <w:szCs w:val="24"/>
        </w:rPr>
        <w:t xml:space="preserve">» </w:t>
      </w:r>
      <w:r>
        <w:rPr>
          <w:rFonts w:ascii="Times New Roman CYR" w:hAnsi="Times New Roman CYR" w:cs="Times New Roman CYR"/>
          <w:sz w:val="24"/>
          <w:szCs w:val="24"/>
        </w:rPr>
        <w:t xml:space="preserve">установлено, что представленная в МКУ </w:t>
      </w:r>
      <w:r w:rsidRPr="00CB04DA">
        <w:rPr>
          <w:rFonts w:ascii="Times New Roman" w:hAnsi="Times New Roman" w:cs="Times New Roman"/>
          <w:sz w:val="24"/>
          <w:szCs w:val="24"/>
        </w:rPr>
        <w:t>«</w:t>
      </w:r>
      <w:r>
        <w:rPr>
          <w:rFonts w:ascii="Times New Roman CYR" w:hAnsi="Times New Roman CYR" w:cs="Times New Roman CYR"/>
          <w:sz w:val="24"/>
          <w:szCs w:val="24"/>
        </w:rPr>
        <w:t>Централизованная бухгалтерия г</w:t>
      </w:r>
      <w:proofErr w:type="gramStart"/>
      <w:r>
        <w:rPr>
          <w:rFonts w:ascii="Times New Roman CYR" w:hAnsi="Times New Roman CYR" w:cs="Times New Roman CYR"/>
          <w:sz w:val="24"/>
          <w:szCs w:val="24"/>
        </w:rPr>
        <w:t>.Л</w:t>
      </w:r>
      <w:proofErr w:type="gramEnd"/>
      <w:r>
        <w:rPr>
          <w:rFonts w:ascii="Times New Roman CYR" w:hAnsi="Times New Roman CYR" w:cs="Times New Roman CYR"/>
          <w:sz w:val="24"/>
          <w:szCs w:val="24"/>
        </w:rPr>
        <w:t>ьгова Курской области</w:t>
      </w:r>
      <w:r w:rsidRPr="00CB04DA">
        <w:rPr>
          <w:rFonts w:ascii="Times New Roman" w:hAnsi="Times New Roman" w:cs="Times New Roman"/>
          <w:sz w:val="24"/>
          <w:szCs w:val="24"/>
        </w:rPr>
        <w:t xml:space="preserve">» </w:t>
      </w:r>
      <w:r>
        <w:rPr>
          <w:rFonts w:ascii="Times New Roman CYR" w:hAnsi="Times New Roman CYR" w:cs="Times New Roman CYR"/>
          <w:sz w:val="24"/>
          <w:szCs w:val="24"/>
        </w:rPr>
        <w:t xml:space="preserve">документация за проверяемый период не полностью соответствует требованиям </w:t>
      </w:r>
      <w:r>
        <w:rPr>
          <w:rFonts w:ascii="Times New Roman CYR" w:hAnsi="Times New Roman CYR" w:cs="Times New Roman CYR"/>
          <w:sz w:val="24"/>
          <w:szCs w:val="24"/>
        </w:rPr>
        <w:lastRenderedPageBreak/>
        <w:t>вышеуказанных инструкций, т.</w:t>
      </w:r>
      <w:r>
        <w:rPr>
          <w:rFonts w:ascii="Times New Roman" w:hAnsi="Times New Roman" w:cs="Times New Roman"/>
          <w:sz w:val="24"/>
          <w:szCs w:val="24"/>
          <w:lang w:val="en-US"/>
        </w:rPr>
        <w:t> </w:t>
      </w:r>
      <w:r>
        <w:rPr>
          <w:rFonts w:ascii="Times New Roman CYR" w:hAnsi="Times New Roman CYR" w:cs="Times New Roman CYR"/>
          <w:sz w:val="24"/>
          <w:szCs w:val="24"/>
        </w:rPr>
        <w:t>е. не содержит всех обязательных для заполнения реквизитов. Так</w:t>
      </w:r>
      <w:r w:rsidR="00A26108">
        <w:rPr>
          <w:rFonts w:ascii="Times New Roman CYR" w:hAnsi="Times New Roman CYR" w:cs="Times New Roman CYR"/>
          <w:sz w:val="24"/>
          <w:szCs w:val="24"/>
        </w:rPr>
        <w:t>,</w:t>
      </w:r>
      <w:r>
        <w:rPr>
          <w:rFonts w:ascii="Times New Roman CYR" w:hAnsi="Times New Roman CYR" w:cs="Times New Roman CYR"/>
          <w:sz w:val="24"/>
          <w:szCs w:val="24"/>
        </w:rPr>
        <w:t xml:space="preserve"> например</w:t>
      </w:r>
      <w:r w:rsidR="00A26108">
        <w:rPr>
          <w:rFonts w:ascii="Times New Roman CYR" w:hAnsi="Times New Roman CYR" w:cs="Times New Roman CYR"/>
          <w:sz w:val="24"/>
          <w:szCs w:val="24"/>
        </w:rPr>
        <w:t>,</w:t>
      </w:r>
      <w:r>
        <w:rPr>
          <w:rFonts w:ascii="Times New Roman CYR" w:hAnsi="Times New Roman CYR" w:cs="Times New Roman CYR"/>
          <w:sz w:val="24"/>
          <w:szCs w:val="24"/>
        </w:rPr>
        <w:t xml:space="preserve"> товарный отчет унифицированной формы №ТОРГ-29 составляется нерегулярно и содержит лишь данные об </w:t>
      </w:r>
      <w:proofErr w:type="spellStart"/>
      <w:r>
        <w:rPr>
          <w:rFonts w:ascii="Times New Roman CYR" w:hAnsi="Times New Roman CYR" w:cs="Times New Roman CYR"/>
          <w:sz w:val="24"/>
          <w:szCs w:val="24"/>
        </w:rPr>
        <w:t>оприходовании</w:t>
      </w:r>
      <w:proofErr w:type="spellEnd"/>
      <w:r>
        <w:rPr>
          <w:rFonts w:ascii="Times New Roman CYR" w:hAnsi="Times New Roman CYR" w:cs="Times New Roman CYR"/>
          <w:sz w:val="24"/>
          <w:szCs w:val="24"/>
        </w:rPr>
        <w:t xml:space="preserve"> продуктов, в то время как должен информировать об остатке продуктов на начало дня, их поступлении, расходовании, остатке на конец дня,  а также содержать подпись материально ответственного лица и бухгалтера</w:t>
      </w:r>
      <w:r w:rsidR="00A26108">
        <w:rPr>
          <w:rFonts w:ascii="Times New Roman CYR" w:hAnsi="Times New Roman CYR" w:cs="Times New Roman CYR"/>
          <w:sz w:val="24"/>
          <w:szCs w:val="24"/>
        </w:rPr>
        <w:t>,</w:t>
      </w:r>
      <w:r>
        <w:rPr>
          <w:rFonts w:ascii="Times New Roman CYR" w:hAnsi="Times New Roman CYR" w:cs="Times New Roman CYR"/>
          <w:sz w:val="24"/>
          <w:szCs w:val="24"/>
        </w:rPr>
        <w:t xml:space="preserve"> принявшего документ. Ежедневно должны составляться меню-раскладка, меню</w:t>
      </w:r>
      <w:r w:rsidR="00A26108">
        <w:rPr>
          <w:rFonts w:ascii="Times New Roman CYR" w:hAnsi="Times New Roman CYR" w:cs="Times New Roman CYR"/>
          <w:sz w:val="24"/>
          <w:szCs w:val="24"/>
        </w:rPr>
        <w:t>,</w:t>
      </w:r>
      <w:r>
        <w:rPr>
          <w:rFonts w:ascii="Times New Roman CYR" w:hAnsi="Times New Roman CYR" w:cs="Times New Roman CYR"/>
          <w:sz w:val="24"/>
          <w:szCs w:val="24"/>
        </w:rPr>
        <w:t xml:space="preserve"> утверждаемое руководителем учреждения, заверенное поваром и медработником. По каждому блюду, указанному в меню, составляется калькуляция с применением сборников рецептур блюд и кулинарных изделий кухонь народов России. В них отражен расход сырья, выход полуфабрикатов и готовых блюд, приведена технология их приготовления. В каждом рецепте сборников даны нормы вложения сырья по массе в граммах и нормы выхода готовых изделий с указанием массы отдельных компонентов и всего блюда в целом</w:t>
      </w:r>
      <w:proofErr w:type="gramStart"/>
      <w:r w:rsidR="00A26108">
        <w:rPr>
          <w:rFonts w:ascii="Times New Roman CYR" w:hAnsi="Times New Roman CYR" w:cs="Times New Roman CYR"/>
          <w:sz w:val="24"/>
          <w:szCs w:val="24"/>
        </w:rPr>
        <w:t>.</w:t>
      </w:r>
      <w:proofErr w:type="gramEnd"/>
      <w:r w:rsidR="00A26108">
        <w:rPr>
          <w:rFonts w:ascii="Times New Roman CYR" w:hAnsi="Times New Roman CYR" w:cs="Times New Roman CYR"/>
          <w:sz w:val="24"/>
          <w:szCs w:val="24"/>
        </w:rPr>
        <w:t xml:space="preserve"> М</w:t>
      </w:r>
      <w:r>
        <w:rPr>
          <w:rFonts w:ascii="Times New Roman CYR" w:hAnsi="Times New Roman CYR" w:cs="Times New Roman CYR"/>
          <w:sz w:val="24"/>
          <w:szCs w:val="24"/>
        </w:rPr>
        <w:t xml:space="preserve">еню должно  составляться в строгом соответствии с ними.  </w:t>
      </w:r>
    </w:p>
    <w:p w:rsidR="00CB04DA" w:rsidRDefault="00CB04DA" w:rsidP="00CB04DA">
      <w:pPr>
        <w:autoSpaceDE w:val="0"/>
        <w:autoSpaceDN w:val="0"/>
        <w:adjustRightInd w:val="0"/>
        <w:spacing w:after="120"/>
        <w:jc w:val="both"/>
        <w:rPr>
          <w:rFonts w:ascii="Times New Roman CYR" w:hAnsi="Times New Roman CYR" w:cs="Times New Roman CYR"/>
          <w:sz w:val="24"/>
          <w:szCs w:val="24"/>
        </w:rPr>
      </w:pPr>
      <w:r w:rsidRPr="00CB04DA">
        <w:rPr>
          <w:rFonts w:ascii="Times New Roman" w:hAnsi="Times New Roman" w:cs="Times New Roman"/>
          <w:sz w:val="24"/>
          <w:szCs w:val="24"/>
        </w:rPr>
        <w:tab/>
        <w:t xml:space="preserve"> </w:t>
      </w:r>
      <w:r>
        <w:rPr>
          <w:rFonts w:ascii="Times New Roman CYR" w:hAnsi="Times New Roman CYR" w:cs="Times New Roman CYR"/>
          <w:sz w:val="24"/>
          <w:szCs w:val="24"/>
        </w:rPr>
        <w:t>За проверяемый период согласно данны</w:t>
      </w:r>
      <w:r w:rsidR="00A26108">
        <w:rPr>
          <w:rFonts w:ascii="Times New Roman CYR" w:hAnsi="Times New Roman CYR" w:cs="Times New Roman CYR"/>
          <w:sz w:val="24"/>
          <w:szCs w:val="24"/>
        </w:rPr>
        <w:t>м</w:t>
      </w:r>
      <w:r>
        <w:rPr>
          <w:rFonts w:ascii="Times New Roman CYR" w:hAnsi="Times New Roman CYR" w:cs="Times New Roman CYR"/>
          <w:sz w:val="24"/>
          <w:szCs w:val="24"/>
        </w:rPr>
        <w:t xml:space="preserve"> бухгалтерского учета учреждением было  приобретено продуктов питания на общую сумму 957914,98 рублей. Израсходованы продукты питания на сумму 974444,85 рублей. Остаток продуктов питания  по состоянию на 01.09.2013</w:t>
      </w:r>
      <w:r w:rsidR="00A26108">
        <w:rPr>
          <w:rFonts w:ascii="Times New Roman CYR" w:hAnsi="Times New Roman CYR" w:cs="Times New Roman CYR"/>
          <w:sz w:val="24"/>
          <w:szCs w:val="24"/>
        </w:rPr>
        <w:t xml:space="preserve"> </w:t>
      </w:r>
      <w:r>
        <w:rPr>
          <w:rFonts w:ascii="Times New Roman CYR" w:hAnsi="Times New Roman CYR" w:cs="Times New Roman CYR"/>
          <w:sz w:val="24"/>
          <w:szCs w:val="24"/>
        </w:rPr>
        <w:t>г. -</w:t>
      </w:r>
      <w:r w:rsidR="00A26108">
        <w:rPr>
          <w:rFonts w:ascii="Times New Roman CYR" w:hAnsi="Times New Roman CYR" w:cs="Times New Roman CYR"/>
          <w:sz w:val="24"/>
          <w:szCs w:val="24"/>
        </w:rPr>
        <w:t xml:space="preserve"> </w:t>
      </w:r>
      <w:r>
        <w:rPr>
          <w:rFonts w:ascii="Times New Roman CYR" w:hAnsi="Times New Roman CYR" w:cs="Times New Roman CYR"/>
          <w:sz w:val="24"/>
          <w:szCs w:val="24"/>
        </w:rPr>
        <w:t>18499,14 рублей, на 01.06.2014</w:t>
      </w:r>
      <w:r w:rsidR="00A26108">
        <w:rPr>
          <w:rFonts w:ascii="Times New Roman CYR" w:hAnsi="Times New Roman CYR" w:cs="Times New Roman CYR"/>
          <w:sz w:val="24"/>
          <w:szCs w:val="24"/>
        </w:rPr>
        <w:t xml:space="preserve"> </w:t>
      </w:r>
      <w:r>
        <w:rPr>
          <w:rFonts w:ascii="Times New Roman CYR" w:hAnsi="Times New Roman CYR" w:cs="Times New Roman CYR"/>
          <w:sz w:val="24"/>
          <w:szCs w:val="24"/>
        </w:rPr>
        <w:t>г.-</w:t>
      </w:r>
      <w:r w:rsidR="00A26108">
        <w:rPr>
          <w:rFonts w:ascii="Times New Roman CYR" w:hAnsi="Times New Roman CYR" w:cs="Times New Roman CYR"/>
          <w:sz w:val="24"/>
          <w:szCs w:val="24"/>
        </w:rPr>
        <w:t xml:space="preserve"> </w:t>
      </w:r>
      <w:r>
        <w:rPr>
          <w:rFonts w:ascii="Times New Roman CYR" w:hAnsi="Times New Roman CYR" w:cs="Times New Roman CYR"/>
          <w:sz w:val="24"/>
          <w:szCs w:val="24"/>
        </w:rPr>
        <w:t>1969,27</w:t>
      </w:r>
      <w:r w:rsidR="00A26108">
        <w:rPr>
          <w:rFonts w:ascii="Times New Roman CYR" w:hAnsi="Times New Roman CYR" w:cs="Times New Roman CYR"/>
          <w:sz w:val="24"/>
          <w:szCs w:val="24"/>
        </w:rPr>
        <w:t xml:space="preserve"> </w:t>
      </w:r>
      <w:r>
        <w:rPr>
          <w:rFonts w:ascii="Times New Roman CYR" w:hAnsi="Times New Roman CYR" w:cs="Times New Roman CYR"/>
          <w:sz w:val="24"/>
          <w:szCs w:val="24"/>
        </w:rPr>
        <w:t>рублей. В вышеуказанные суммы  включены обороты по продуктам</w:t>
      </w:r>
      <w:r w:rsidR="00A26108">
        <w:rPr>
          <w:rFonts w:ascii="Times New Roman CYR" w:hAnsi="Times New Roman CYR" w:cs="Times New Roman CYR"/>
          <w:sz w:val="24"/>
          <w:szCs w:val="24"/>
        </w:rPr>
        <w:t>,</w:t>
      </w:r>
      <w:r>
        <w:rPr>
          <w:rFonts w:ascii="Times New Roman CYR" w:hAnsi="Times New Roman CYR" w:cs="Times New Roman CYR"/>
          <w:sz w:val="24"/>
          <w:szCs w:val="24"/>
        </w:rPr>
        <w:t xml:space="preserve"> израсходованным на бесплатное питание учащихся. Согласно приказ</w:t>
      </w:r>
      <w:r w:rsidR="00A26108">
        <w:rPr>
          <w:rFonts w:ascii="Times New Roman CYR" w:hAnsi="Times New Roman CYR" w:cs="Times New Roman CYR"/>
          <w:sz w:val="24"/>
          <w:szCs w:val="24"/>
        </w:rPr>
        <w:t>у</w:t>
      </w:r>
      <w:r>
        <w:rPr>
          <w:rFonts w:ascii="Times New Roman CYR" w:hAnsi="Times New Roman CYR" w:cs="Times New Roman CYR"/>
          <w:sz w:val="24"/>
          <w:szCs w:val="24"/>
        </w:rPr>
        <w:t xml:space="preserve">  руководителя МБОУ </w:t>
      </w:r>
      <w:r w:rsidRPr="00CB04DA">
        <w:rPr>
          <w:rFonts w:ascii="Times New Roman" w:hAnsi="Times New Roman" w:cs="Times New Roman"/>
          <w:sz w:val="24"/>
          <w:szCs w:val="24"/>
        </w:rPr>
        <w:t>«</w:t>
      </w:r>
      <w:r>
        <w:rPr>
          <w:rFonts w:ascii="Times New Roman CYR" w:hAnsi="Times New Roman CYR" w:cs="Times New Roman CYR"/>
          <w:sz w:val="24"/>
          <w:szCs w:val="24"/>
        </w:rPr>
        <w:t>Средняя общеобразовательная школа № 1 г. Льгова им.</w:t>
      </w:r>
      <w:r w:rsidR="00A26108">
        <w:rPr>
          <w:rFonts w:ascii="Times New Roman CYR" w:hAnsi="Times New Roman CYR" w:cs="Times New Roman CYR"/>
          <w:sz w:val="24"/>
          <w:szCs w:val="24"/>
        </w:rPr>
        <w:t xml:space="preserve"> В.Б.</w:t>
      </w:r>
      <w:r>
        <w:rPr>
          <w:rFonts w:ascii="Times New Roman CYR" w:hAnsi="Times New Roman CYR" w:cs="Times New Roman CYR"/>
          <w:sz w:val="24"/>
          <w:szCs w:val="24"/>
        </w:rPr>
        <w:t>Бессонова</w:t>
      </w:r>
      <w:r w:rsidRPr="00CB04DA">
        <w:rPr>
          <w:rFonts w:ascii="Times New Roman" w:hAnsi="Times New Roman" w:cs="Times New Roman"/>
          <w:sz w:val="24"/>
          <w:szCs w:val="24"/>
        </w:rPr>
        <w:t xml:space="preserve">» №65-1 </w:t>
      </w:r>
      <w:r>
        <w:rPr>
          <w:rFonts w:ascii="Times New Roman CYR" w:hAnsi="Times New Roman CYR" w:cs="Times New Roman CYR"/>
          <w:sz w:val="24"/>
          <w:szCs w:val="24"/>
        </w:rPr>
        <w:t xml:space="preserve">от 06.09.2013 бесплатное питание предоставляется  35 учащимся из многодетных и малообеспеченных семей. На данные нужды учреждению за проверяемый период были профинансированы  бюджетные средства  в размере 110200 рублей. </w:t>
      </w:r>
      <w:proofErr w:type="gramStart"/>
      <w:r>
        <w:rPr>
          <w:rFonts w:ascii="Times New Roman CYR" w:hAnsi="Times New Roman CYR" w:cs="Times New Roman CYR"/>
          <w:sz w:val="24"/>
          <w:szCs w:val="24"/>
        </w:rPr>
        <w:t>Для контроля за расходованием бюджетных средств</w:t>
      </w:r>
      <w:r w:rsidR="00A26108">
        <w:rPr>
          <w:rFonts w:ascii="Times New Roman CYR" w:hAnsi="Times New Roman CYR" w:cs="Times New Roman CYR"/>
          <w:sz w:val="24"/>
          <w:szCs w:val="24"/>
        </w:rPr>
        <w:t>,</w:t>
      </w:r>
      <w:r>
        <w:rPr>
          <w:rFonts w:ascii="Times New Roman CYR" w:hAnsi="Times New Roman CYR" w:cs="Times New Roman CYR"/>
          <w:sz w:val="24"/>
          <w:szCs w:val="24"/>
        </w:rPr>
        <w:t xml:space="preserve"> направленных на бесплатное питание учащихся, в обязательном порядке необходимо ежемесячно вести табель посещаемости довольствующихся, заверенный подписью лиц ответственных за обеспечение данного процесса.</w:t>
      </w:r>
      <w:proofErr w:type="gramEnd"/>
      <w:r>
        <w:rPr>
          <w:rFonts w:ascii="Times New Roman CYR" w:hAnsi="Times New Roman CYR" w:cs="Times New Roman CYR"/>
          <w:sz w:val="24"/>
          <w:szCs w:val="24"/>
        </w:rPr>
        <w:t xml:space="preserve"> В МБОУ </w:t>
      </w:r>
      <w:r w:rsidRPr="00CB04DA">
        <w:rPr>
          <w:rFonts w:ascii="Times New Roman" w:hAnsi="Times New Roman" w:cs="Times New Roman"/>
          <w:sz w:val="24"/>
          <w:szCs w:val="24"/>
        </w:rPr>
        <w:t>«</w:t>
      </w:r>
      <w:r>
        <w:rPr>
          <w:rFonts w:ascii="Times New Roman CYR" w:hAnsi="Times New Roman CYR" w:cs="Times New Roman CYR"/>
          <w:sz w:val="24"/>
          <w:szCs w:val="24"/>
        </w:rPr>
        <w:t>Средняя общеобразовательная школа № 1 г. Льгова им.</w:t>
      </w:r>
      <w:r w:rsidR="00A26108">
        <w:rPr>
          <w:rFonts w:ascii="Times New Roman CYR" w:hAnsi="Times New Roman CYR" w:cs="Times New Roman CYR"/>
          <w:sz w:val="24"/>
          <w:szCs w:val="24"/>
        </w:rPr>
        <w:t xml:space="preserve"> В.Б.</w:t>
      </w:r>
      <w:r>
        <w:rPr>
          <w:rFonts w:ascii="Times New Roman CYR" w:hAnsi="Times New Roman CYR" w:cs="Times New Roman CYR"/>
          <w:sz w:val="24"/>
          <w:szCs w:val="24"/>
        </w:rPr>
        <w:t>Бессонова</w:t>
      </w:r>
      <w:r w:rsidRPr="00CB04DA">
        <w:rPr>
          <w:rFonts w:ascii="Times New Roman" w:hAnsi="Times New Roman" w:cs="Times New Roman"/>
          <w:sz w:val="24"/>
          <w:szCs w:val="24"/>
        </w:rPr>
        <w:t xml:space="preserve">» </w:t>
      </w:r>
      <w:r>
        <w:rPr>
          <w:rFonts w:ascii="Times New Roman CYR" w:hAnsi="Times New Roman CYR" w:cs="Times New Roman CYR"/>
          <w:sz w:val="24"/>
          <w:szCs w:val="24"/>
        </w:rPr>
        <w:t xml:space="preserve">табель посещаемости не ведётся, что затрудняет процесс контроля и является нарушением. В  таблице  №1 представлены данные по обороту денежных средств </w:t>
      </w:r>
      <w:r w:rsidR="00A26108">
        <w:rPr>
          <w:rFonts w:ascii="Times New Roman CYR" w:hAnsi="Times New Roman CYR" w:cs="Times New Roman CYR"/>
          <w:sz w:val="24"/>
          <w:szCs w:val="24"/>
        </w:rPr>
        <w:t>н</w:t>
      </w:r>
      <w:r>
        <w:rPr>
          <w:rFonts w:ascii="Times New Roman CYR" w:hAnsi="Times New Roman CYR" w:cs="Times New Roman CYR"/>
          <w:sz w:val="24"/>
          <w:szCs w:val="24"/>
        </w:rPr>
        <w:t>а продукты питания, выручки за питание учащихся за проверяемый период с помесячной разбивкой</w:t>
      </w:r>
      <w:r w:rsidR="00A26108">
        <w:rPr>
          <w:rFonts w:ascii="Times New Roman CYR" w:hAnsi="Times New Roman CYR" w:cs="Times New Roman CYR"/>
          <w:sz w:val="24"/>
          <w:szCs w:val="24"/>
        </w:rPr>
        <w:t>, сданной в кассу и банк</w:t>
      </w:r>
      <w:r>
        <w:rPr>
          <w:rFonts w:ascii="Times New Roman CYR" w:hAnsi="Times New Roman CYR" w:cs="Times New Roman CYR"/>
          <w:sz w:val="24"/>
          <w:szCs w:val="24"/>
        </w:rPr>
        <w:t>.</w:t>
      </w:r>
    </w:p>
    <w:p w:rsidR="00CB04DA" w:rsidRDefault="00CB04DA" w:rsidP="00CB04DA">
      <w:pPr>
        <w:autoSpaceDE w:val="0"/>
        <w:autoSpaceDN w:val="0"/>
        <w:adjustRightInd w:val="0"/>
        <w:spacing w:after="120"/>
        <w:ind w:firstLine="525"/>
        <w:jc w:val="both"/>
        <w:rPr>
          <w:rFonts w:ascii="Times New Roman CYR" w:hAnsi="Times New Roman CYR" w:cs="Times New Roman CYR"/>
          <w:sz w:val="24"/>
          <w:szCs w:val="24"/>
        </w:rPr>
      </w:pPr>
      <w:r>
        <w:rPr>
          <w:rFonts w:ascii="Times New Roman CYR" w:hAnsi="Times New Roman CYR" w:cs="Times New Roman CYR"/>
          <w:sz w:val="24"/>
          <w:szCs w:val="24"/>
        </w:rPr>
        <w:t>Денежные средства</w:t>
      </w:r>
      <w:r w:rsidR="009B0F1A">
        <w:rPr>
          <w:rFonts w:ascii="Times New Roman CYR" w:hAnsi="Times New Roman CYR" w:cs="Times New Roman CYR"/>
          <w:sz w:val="24"/>
          <w:szCs w:val="24"/>
        </w:rPr>
        <w:t>,</w:t>
      </w:r>
      <w:r>
        <w:rPr>
          <w:rFonts w:ascii="Times New Roman CYR" w:hAnsi="Times New Roman CYR" w:cs="Times New Roman CYR"/>
          <w:sz w:val="24"/>
          <w:szCs w:val="24"/>
        </w:rPr>
        <w:t xml:space="preserve"> полученные от учащихся за реализованные обеды должны регулярно поступать в кассу, затем в банк для зачисления на лицевой счет  в учреждении УФК. Данные таблицы №2 показывают, что наличные денежные средства в МБОУ </w:t>
      </w:r>
      <w:r w:rsidRPr="00CB04DA">
        <w:rPr>
          <w:rFonts w:ascii="Times New Roman" w:hAnsi="Times New Roman" w:cs="Times New Roman"/>
          <w:sz w:val="24"/>
          <w:szCs w:val="24"/>
        </w:rPr>
        <w:t>«</w:t>
      </w:r>
      <w:r>
        <w:rPr>
          <w:rFonts w:ascii="Times New Roman CYR" w:hAnsi="Times New Roman CYR" w:cs="Times New Roman CYR"/>
          <w:sz w:val="24"/>
          <w:szCs w:val="24"/>
        </w:rPr>
        <w:t>Средняя общеобразовательная школа № 1 г. Льгова им.</w:t>
      </w:r>
      <w:r w:rsidR="009B0F1A" w:rsidRPr="009B0F1A">
        <w:rPr>
          <w:rFonts w:ascii="Times New Roman CYR" w:hAnsi="Times New Roman CYR" w:cs="Times New Roman CYR"/>
          <w:sz w:val="24"/>
          <w:szCs w:val="24"/>
        </w:rPr>
        <w:t xml:space="preserve"> </w:t>
      </w:r>
      <w:r w:rsidR="009B0F1A">
        <w:rPr>
          <w:rFonts w:ascii="Times New Roman CYR" w:hAnsi="Times New Roman CYR" w:cs="Times New Roman CYR"/>
          <w:sz w:val="24"/>
          <w:szCs w:val="24"/>
        </w:rPr>
        <w:t>В.Б.</w:t>
      </w:r>
      <w:r>
        <w:rPr>
          <w:rFonts w:ascii="Times New Roman CYR" w:hAnsi="Times New Roman CYR" w:cs="Times New Roman CYR"/>
          <w:sz w:val="24"/>
          <w:szCs w:val="24"/>
        </w:rPr>
        <w:t>Бессонова</w:t>
      </w:r>
      <w:r w:rsidRPr="00CB04DA">
        <w:rPr>
          <w:rFonts w:ascii="Times New Roman" w:hAnsi="Times New Roman" w:cs="Times New Roman"/>
          <w:sz w:val="24"/>
          <w:szCs w:val="24"/>
        </w:rPr>
        <w:t xml:space="preserve">» </w:t>
      </w:r>
      <w:r>
        <w:rPr>
          <w:rFonts w:ascii="Times New Roman CYR" w:hAnsi="Times New Roman CYR" w:cs="Times New Roman CYR"/>
          <w:sz w:val="24"/>
          <w:szCs w:val="24"/>
        </w:rPr>
        <w:t xml:space="preserve">за проверяемый период не были сданы своевременно и в полном объеме, что повлекло за собой возникновение задолженности перед поставщиками за приобретенные продукты питания. На начало проведения контрольно-ревизионного мероприятия по данным бухгалтерского учета вышеуказанная сумма составила 153360,28 рублей. Из них 37355,7 рублей </w:t>
      </w:r>
      <w:r w:rsidR="009B0F1A">
        <w:rPr>
          <w:rFonts w:ascii="Times New Roman CYR" w:hAnsi="Times New Roman CYR" w:cs="Times New Roman CYR"/>
          <w:sz w:val="24"/>
          <w:szCs w:val="24"/>
        </w:rPr>
        <w:t>–</w:t>
      </w: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средства</w:t>
      </w:r>
      <w:r w:rsidR="009B0F1A">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подлежащие возмещению из бюджета на обеспечение горячим</w:t>
      </w:r>
      <w:proofErr w:type="gramEnd"/>
      <w:r>
        <w:rPr>
          <w:rFonts w:ascii="Times New Roman CYR" w:hAnsi="Times New Roman CYR" w:cs="Times New Roman CYR"/>
          <w:sz w:val="24"/>
          <w:szCs w:val="24"/>
        </w:rPr>
        <w:t xml:space="preserve"> питанием учащихся из многодетных и малообеспеченных семей и остаток нереализованных  продуктов питания в кладовой учреждения на сумму 1969,27 рублей, а также средства</w:t>
      </w:r>
      <w:r w:rsidR="009B0F1A">
        <w:rPr>
          <w:rFonts w:ascii="Times New Roman CYR" w:hAnsi="Times New Roman CYR" w:cs="Times New Roman CYR"/>
          <w:sz w:val="24"/>
          <w:szCs w:val="24"/>
        </w:rPr>
        <w:t>,</w:t>
      </w:r>
      <w:r>
        <w:rPr>
          <w:rFonts w:ascii="Times New Roman CYR" w:hAnsi="Times New Roman CYR" w:cs="Times New Roman CYR"/>
          <w:sz w:val="24"/>
          <w:szCs w:val="24"/>
        </w:rPr>
        <w:t xml:space="preserve"> израсходованные на  приобретение новогодних подарков для учащихся в размере 26603,13 рублей. </w:t>
      </w:r>
      <w:proofErr w:type="gramStart"/>
      <w:r>
        <w:rPr>
          <w:rFonts w:ascii="Times New Roman CYR" w:hAnsi="Times New Roman CYR" w:cs="Times New Roman CYR"/>
          <w:sz w:val="24"/>
          <w:szCs w:val="24"/>
        </w:rPr>
        <w:t>В результате задолженность поставщикам из-за отсутствия средств</w:t>
      </w:r>
      <w:r w:rsidR="009B0F1A">
        <w:rPr>
          <w:rFonts w:ascii="Times New Roman CYR" w:hAnsi="Times New Roman CYR" w:cs="Times New Roman CYR"/>
          <w:sz w:val="24"/>
          <w:szCs w:val="24"/>
        </w:rPr>
        <w:t>,</w:t>
      </w:r>
      <w:r>
        <w:rPr>
          <w:rFonts w:ascii="Times New Roman CYR" w:hAnsi="Times New Roman CYR" w:cs="Times New Roman CYR"/>
          <w:sz w:val="24"/>
          <w:szCs w:val="24"/>
        </w:rPr>
        <w:t xml:space="preserve"> полученных за  питание учащихся (платное</w:t>
      </w:r>
      <w:r w:rsidR="009B0F1A">
        <w:rPr>
          <w:rFonts w:ascii="Times New Roman CYR" w:hAnsi="Times New Roman CYR" w:cs="Times New Roman CYR"/>
          <w:sz w:val="24"/>
          <w:szCs w:val="24"/>
        </w:rPr>
        <w:t>,</w:t>
      </w:r>
      <w:r>
        <w:rPr>
          <w:rFonts w:ascii="Times New Roman CYR" w:hAnsi="Times New Roman CYR" w:cs="Times New Roman CYR"/>
          <w:sz w:val="24"/>
          <w:szCs w:val="24"/>
        </w:rPr>
        <w:t xml:space="preserve">  составила 87432,18 рублей.</w:t>
      </w:r>
      <w:proofErr w:type="gramEnd"/>
    </w:p>
    <w:p w:rsidR="00B12101" w:rsidRDefault="00B12101" w:rsidP="00CB04DA">
      <w:pPr>
        <w:autoSpaceDE w:val="0"/>
        <w:autoSpaceDN w:val="0"/>
        <w:adjustRightInd w:val="0"/>
        <w:spacing w:after="120"/>
        <w:ind w:firstLine="525"/>
        <w:jc w:val="right"/>
        <w:rPr>
          <w:rFonts w:ascii="Times New Roman CYR" w:hAnsi="Times New Roman CYR" w:cs="Times New Roman CYR"/>
          <w:sz w:val="24"/>
          <w:szCs w:val="24"/>
        </w:rPr>
      </w:pPr>
    </w:p>
    <w:p w:rsidR="00B12101" w:rsidRDefault="00B12101" w:rsidP="00CB04DA">
      <w:pPr>
        <w:autoSpaceDE w:val="0"/>
        <w:autoSpaceDN w:val="0"/>
        <w:adjustRightInd w:val="0"/>
        <w:spacing w:after="120"/>
        <w:ind w:firstLine="525"/>
        <w:jc w:val="right"/>
        <w:rPr>
          <w:rFonts w:ascii="Times New Roman CYR" w:hAnsi="Times New Roman CYR" w:cs="Times New Roman CYR"/>
          <w:sz w:val="24"/>
          <w:szCs w:val="24"/>
        </w:rPr>
      </w:pPr>
    </w:p>
    <w:p w:rsidR="00CB04DA" w:rsidRDefault="00CB04DA" w:rsidP="00CB04DA">
      <w:pPr>
        <w:autoSpaceDE w:val="0"/>
        <w:autoSpaceDN w:val="0"/>
        <w:adjustRightInd w:val="0"/>
        <w:spacing w:after="120"/>
        <w:ind w:firstLine="525"/>
        <w:jc w:val="right"/>
        <w:rPr>
          <w:rFonts w:ascii="Times New Roman CYR" w:hAnsi="Times New Roman CYR" w:cs="Times New Roman CYR"/>
          <w:sz w:val="24"/>
          <w:szCs w:val="24"/>
        </w:rPr>
      </w:pPr>
      <w:r>
        <w:rPr>
          <w:rFonts w:ascii="Times New Roman CYR" w:hAnsi="Times New Roman CYR" w:cs="Times New Roman CYR"/>
          <w:sz w:val="24"/>
          <w:szCs w:val="24"/>
        </w:rPr>
        <w:t xml:space="preserve">Таблица №1   </w:t>
      </w:r>
    </w:p>
    <w:p w:rsidR="00CB04DA" w:rsidRDefault="00CB04DA" w:rsidP="00CB04DA">
      <w:pPr>
        <w:autoSpaceDE w:val="0"/>
        <w:autoSpaceDN w:val="0"/>
        <w:adjustRightInd w:val="0"/>
        <w:spacing w:after="120"/>
        <w:jc w:val="both"/>
        <w:rPr>
          <w:rFonts w:ascii="Calibri" w:hAnsi="Calibri" w:cs="Calibri"/>
          <w:lang w:val="en-US"/>
        </w:rPr>
      </w:pPr>
      <w:r>
        <w:rPr>
          <w:rFonts w:ascii="Calibri" w:hAnsi="Calibri" w:cs="Calibri"/>
          <w:noProof/>
          <w:lang w:eastAsia="ru-RU"/>
        </w:rPr>
        <w:lastRenderedPageBreak/>
        <w:drawing>
          <wp:inline distT="0" distB="0" distL="0" distR="0">
            <wp:extent cx="6115050" cy="3505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115050" cy="3505200"/>
                    </a:xfrm>
                    <a:prstGeom prst="rect">
                      <a:avLst/>
                    </a:prstGeom>
                    <a:noFill/>
                    <a:ln w="9525">
                      <a:noFill/>
                      <a:miter lim="800000"/>
                      <a:headEnd/>
                      <a:tailEnd/>
                    </a:ln>
                  </pic:spPr>
                </pic:pic>
              </a:graphicData>
            </a:graphic>
          </wp:inline>
        </w:drawing>
      </w:r>
    </w:p>
    <w:p w:rsidR="00CB04DA" w:rsidRDefault="00CB04DA" w:rsidP="00CB04DA">
      <w:pPr>
        <w:autoSpaceDE w:val="0"/>
        <w:autoSpaceDN w:val="0"/>
        <w:adjustRightInd w:val="0"/>
        <w:spacing w:after="120"/>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Запрошенные акты сверок с поставщиками  по состоянию на 01.07.2014 показали, что сумма задолженности за продукты питания по МБОУ </w:t>
      </w:r>
      <w:r w:rsidRPr="00CB04DA">
        <w:rPr>
          <w:rFonts w:ascii="Times New Roman" w:hAnsi="Times New Roman" w:cs="Times New Roman"/>
          <w:sz w:val="24"/>
          <w:szCs w:val="24"/>
        </w:rPr>
        <w:t>«</w:t>
      </w:r>
      <w:r>
        <w:rPr>
          <w:rFonts w:ascii="Times New Roman CYR" w:hAnsi="Times New Roman CYR" w:cs="Times New Roman CYR"/>
          <w:sz w:val="24"/>
          <w:szCs w:val="24"/>
        </w:rPr>
        <w:t>Средняя общеобразовательная школа № 1 г. Льгова им.</w:t>
      </w:r>
      <w:r w:rsidR="009B0F1A" w:rsidRPr="009B0F1A">
        <w:rPr>
          <w:rFonts w:ascii="Times New Roman CYR" w:hAnsi="Times New Roman CYR" w:cs="Times New Roman CYR"/>
          <w:sz w:val="24"/>
          <w:szCs w:val="24"/>
        </w:rPr>
        <w:t xml:space="preserve"> </w:t>
      </w:r>
      <w:r w:rsidR="009B0F1A">
        <w:rPr>
          <w:rFonts w:ascii="Times New Roman CYR" w:hAnsi="Times New Roman CYR" w:cs="Times New Roman CYR"/>
          <w:sz w:val="24"/>
          <w:szCs w:val="24"/>
        </w:rPr>
        <w:t>В.Б.</w:t>
      </w:r>
      <w:r>
        <w:rPr>
          <w:rFonts w:ascii="Times New Roman CYR" w:hAnsi="Times New Roman CYR" w:cs="Times New Roman CYR"/>
          <w:sz w:val="24"/>
          <w:szCs w:val="24"/>
        </w:rPr>
        <w:t>Бессонова</w:t>
      </w:r>
      <w:r w:rsidRPr="00CB04DA">
        <w:rPr>
          <w:rFonts w:ascii="Times New Roman" w:hAnsi="Times New Roman" w:cs="Times New Roman"/>
          <w:sz w:val="24"/>
          <w:szCs w:val="24"/>
        </w:rPr>
        <w:t xml:space="preserve">» </w:t>
      </w:r>
      <w:r>
        <w:rPr>
          <w:rFonts w:ascii="Times New Roman CYR" w:hAnsi="Times New Roman CYR" w:cs="Times New Roman CYR"/>
          <w:sz w:val="24"/>
          <w:szCs w:val="24"/>
        </w:rPr>
        <w:t xml:space="preserve">составила 212399,32 рубля. Бухгалтер централизованной бухгалтерии по проверяемому учреждению выразил несогласие с вышеуказанными актами,  объяснив расхождения на сумму 59039,04 рублей тем, что бывшими работниками столовой приобретались продукты питания для личного пользования, оформленные на МБОУ </w:t>
      </w:r>
      <w:r w:rsidRPr="00CB04DA">
        <w:rPr>
          <w:rFonts w:ascii="Times New Roman" w:hAnsi="Times New Roman" w:cs="Times New Roman"/>
          <w:sz w:val="24"/>
          <w:szCs w:val="24"/>
        </w:rPr>
        <w:t>«</w:t>
      </w:r>
      <w:r>
        <w:rPr>
          <w:rFonts w:ascii="Times New Roman CYR" w:hAnsi="Times New Roman CYR" w:cs="Times New Roman CYR"/>
          <w:sz w:val="24"/>
          <w:szCs w:val="24"/>
        </w:rPr>
        <w:t>Средняя общеобразовательная школа № 1 г. Льгова им.</w:t>
      </w:r>
      <w:r w:rsidR="009B0F1A" w:rsidRPr="009B0F1A">
        <w:rPr>
          <w:rFonts w:ascii="Times New Roman CYR" w:hAnsi="Times New Roman CYR" w:cs="Times New Roman CYR"/>
          <w:sz w:val="24"/>
          <w:szCs w:val="24"/>
        </w:rPr>
        <w:t xml:space="preserve"> </w:t>
      </w:r>
      <w:r w:rsidR="009B0F1A">
        <w:rPr>
          <w:rFonts w:ascii="Times New Roman CYR" w:hAnsi="Times New Roman CYR" w:cs="Times New Roman CYR"/>
          <w:sz w:val="24"/>
          <w:szCs w:val="24"/>
        </w:rPr>
        <w:t>В.Б.</w:t>
      </w:r>
      <w:r>
        <w:rPr>
          <w:rFonts w:ascii="Times New Roman CYR" w:hAnsi="Times New Roman CYR" w:cs="Times New Roman CYR"/>
          <w:sz w:val="24"/>
          <w:szCs w:val="24"/>
        </w:rPr>
        <w:t>Бессонова</w:t>
      </w:r>
      <w:r w:rsidRPr="00CB04DA">
        <w:rPr>
          <w:rFonts w:ascii="Times New Roman" w:hAnsi="Times New Roman" w:cs="Times New Roman"/>
          <w:sz w:val="24"/>
          <w:szCs w:val="24"/>
        </w:rPr>
        <w:t xml:space="preserve">», </w:t>
      </w:r>
      <w:r>
        <w:rPr>
          <w:rFonts w:ascii="Times New Roman CYR" w:hAnsi="Times New Roman CYR" w:cs="Times New Roman CYR"/>
          <w:sz w:val="24"/>
          <w:szCs w:val="24"/>
        </w:rPr>
        <w:t>за которые в настоящее время не произведен расчет. Согласно вышеупомянуты</w:t>
      </w:r>
      <w:r w:rsidR="009B0F1A">
        <w:rPr>
          <w:rFonts w:ascii="Times New Roman CYR" w:hAnsi="Times New Roman CYR" w:cs="Times New Roman CYR"/>
          <w:sz w:val="24"/>
          <w:szCs w:val="24"/>
        </w:rPr>
        <w:t>м</w:t>
      </w:r>
      <w:r>
        <w:rPr>
          <w:rFonts w:ascii="Times New Roman CYR" w:hAnsi="Times New Roman CYR" w:cs="Times New Roman CYR"/>
          <w:sz w:val="24"/>
          <w:szCs w:val="24"/>
        </w:rPr>
        <w:t xml:space="preserve">  акт</w:t>
      </w:r>
      <w:r w:rsidR="009B0F1A">
        <w:rPr>
          <w:rFonts w:ascii="Times New Roman CYR" w:hAnsi="Times New Roman CYR" w:cs="Times New Roman CYR"/>
          <w:sz w:val="24"/>
          <w:szCs w:val="24"/>
        </w:rPr>
        <w:t>ам</w:t>
      </w:r>
      <w:r>
        <w:rPr>
          <w:rFonts w:ascii="Times New Roman CYR" w:hAnsi="Times New Roman CYR" w:cs="Times New Roman CYR"/>
          <w:sz w:val="24"/>
          <w:szCs w:val="24"/>
        </w:rPr>
        <w:t xml:space="preserve"> сверки кредиторская задолженность составляет:</w:t>
      </w:r>
    </w:p>
    <w:p w:rsidR="00CB04DA" w:rsidRDefault="00CB04DA" w:rsidP="00CB04DA">
      <w:pPr>
        <w:autoSpaceDE w:val="0"/>
        <w:autoSpaceDN w:val="0"/>
        <w:adjustRightInd w:val="0"/>
        <w:spacing w:after="120"/>
        <w:ind w:firstLine="795"/>
        <w:jc w:val="both"/>
        <w:rPr>
          <w:rFonts w:ascii="Times New Roman CYR" w:hAnsi="Times New Roman CYR" w:cs="Times New Roman CYR"/>
          <w:sz w:val="24"/>
          <w:szCs w:val="24"/>
        </w:rPr>
      </w:pPr>
      <w:r w:rsidRPr="00CB04DA">
        <w:rPr>
          <w:rFonts w:ascii="Times New Roman" w:hAnsi="Times New Roman" w:cs="Times New Roman"/>
          <w:sz w:val="24"/>
          <w:szCs w:val="24"/>
        </w:rPr>
        <w:t>-</w:t>
      </w:r>
      <w:r>
        <w:rPr>
          <w:rFonts w:ascii="Times New Roman CYR" w:hAnsi="Times New Roman CYR" w:cs="Times New Roman CYR"/>
          <w:sz w:val="24"/>
          <w:szCs w:val="24"/>
        </w:rPr>
        <w:t>ИП Марченко В.М.-17883,97руб.</w:t>
      </w:r>
    </w:p>
    <w:p w:rsidR="00CB04DA" w:rsidRDefault="00CB04DA" w:rsidP="00CB04DA">
      <w:pPr>
        <w:autoSpaceDE w:val="0"/>
        <w:autoSpaceDN w:val="0"/>
        <w:adjustRightInd w:val="0"/>
        <w:spacing w:after="120"/>
        <w:ind w:firstLine="795"/>
        <w:jc w:val="both"/>
        <w:rPr>
          <w:rFonts w:ascii="Times New Roman CYR" w:hAnsi="Times New Roman CYR" w:cs="Times New Roman CYR"/>
          <w:sz w:val="24"/>
          <w:szCs w:val="24"/>
        </w:rPr>
      </w:pPr>
      <w:r w:rsidRPr="00CB04DA">
        <w:rPr>
          <w:rFonts w:ascii="Times New Roman" w:hAnsi="Times New Roman" w:cs="Times New Roman"/>
          <w:sz w:val="24"/>
          <w:szCs w:val="24"/>
        </w:rPr>
        <w:t>-</w:t>
      </w:r>
      <w:r>
        <w:rPr>
          <w:rFonts w:ascii="Times New Roman CYR" w:hAnsi="Times New Roman CYR" w:cs="Times New Roman CYR"/>
          <w:sz w:val="24"/>
          <w:szCs w:val="24"/>
        </w:rPr>
        <w:t xml:space="preserve">ООО </w:t>
      </w:r>
      <w:r w:rsidRPr="00CB04DA">
        <w:rPr>
          <w:rFonts w:ascii="Times New Roman" w:hAnsi="Times New Roman" w:cs="Times New Roman"/>
          <w:sz w:val="24"/>
          <w:szCs w:val="24"/>
        </w:rPr>
        <w:t>«</w:t>
      </w:r>
      <w:r>
        <w:rPr>
          <w:rFonts w:ascii="Times New Roman CYR" w:hAnsi="Times New Roman CYR" w:cs="Times New Roman CYR"/>
          <w:sz w:val="24"/>
          <w:szCs w:val="24"/>
        </w:rPr>
        <w:t>АБКБ</w:t>
      </w:r>
      <w:r w:rsidRPr="00CB04DA">
        <w:rPr>
          <w:rFonts w:ascii="Times New Roman" w:hAnsi="Times New Roman" w:cs="Times New Roman"/>
          <w:sz w:val="24"/>
          <w:szCs w:val="24"/>
        </w:rPr>
        <w:t>» -20000,01</w:t>
      </w:r>
      <w:r>
        <w:rPr>
          <w:rFonts w:ascii="Times New Roman CYR" w:hAnsi="Times New Roman CYR" w:cs="Times New Roman CYR"/>
          <w:sz w:val="24"/>
          <w:szCs w:val="24"/>
        </w:rPr>
        <w:t>руб.</w:t>
      </w:r>
    </w:p>
    <w:p w:rsidR="00CB04DA" w:rsidRDefault="00CB04DA" w:rsidP="00CB04DA">
      <w:pPr>
        <w:autoSpaceDE w:val="0"/>
        <w:autoSpaceDN w:val="0"/>
        <w:adjustRightInd w:val="0"/>
        <w:spacing w:after="120"/>
        <w:ind w:firstLine="795"/>
        <w:jc w:val="both"/>
        <w:rPr>
          <w:rFonts w:ascii="Times New Roman CYR" w:hAnsi="Times New Roman CYR" w:cs="Times New Roman CYR"/>
          <w:sz w:val="24"/>
          <w:szCs w:val="24"/>
        </w:rPr>
      </w:pPr>
      <w:r w:rsidRPr="00CB04DA">
        <w:rPr>
          <w:rFonts w:ascii="Times New Roman" w:hAnsi="Times New Roman" w:cs="Times New Roman"/>
          <w:sz w:val="24"/>
          <w:szCs w:val="24"/>
        </w:rPr>
        <w:t>-</w:t>
      </w:r>
      <w:r>
        <w:rPr>
          <w:rFonts w:ascii="Times New Roman CYR" w:hAnsi="Times New Roman CYR" w:cs="Times New Roman CYR"/>
          <w:sz w:val="24"/>
          <w:szCs w:val="24"/>
        </w:rPr>
        <w:t xml:space="preserve">ООО </w:t>
      </w:r>
      <w:r w:rsidRPr="00CB04DA">
        <w:rPr>
          <w:rFonts w:ascii="Times New Roman" w:hAnsi="Times New Roman" w:cs="Times New Roman"/>
          <w:sz w:val="24"/>
          <w:szCs w:val="24"/>
        </w:rPr>
        <w:t>«</w:t>
      </w:r>
      <w:proofErr w:type="spellStart"/>
      <w:r>
        <w:rPr>
          <w:rFonts w:ascii="Times New Roman CYR" w:hAnsi="Times New Roman CYR" w:cs="Times New Roman CYR"/>
          <w:sz w:val="24"/>
          <w:szCs w:val="24"/>
        </w:rPr>
        <w:t>Продинвест</w:t>
      </w:r>
      <w:proofErr w:type="spellEnd"/>
      <w:r w:rsidRPr="00CB04DA">
        <w:rPr>
          <w:rFonts w:ascii="Times New Roman" w:hAnsi="Times New Roman" w:cs="Times New Roman"/>
          <w:sz w:val="24"/>
          <w:szCs w:val="24"/>
        </w:rPr>
        <w:t xml:space="preserve">» -1020 </w:t>
      </w:r>
      <w:r>
        <w:rPr>
          <w:rFonts w:ascii="Times New Roman CYR" w:hAnsi="Times New Roman CYR" w:cs="Times New Roman CYR"/>
          <w:sz w:val="24"/>
          <w:szCs w:val="24"/>
        </w:rPr>
        <w:t>руб.</w:t>
      </w:r>
    </w:p>
    <w:p w:rsidR="00CB04DA" w:rsidRDefault="00CB04DA" w:rsidP="00CB04DA">
      <w:pPr>
        <w:autoSpaceDE w:val="0"/>
        <w:autoSpaceDN w:val="0"/>
        <w:adjustRightInd w:val="0"/>
        <w:spacing w:after="120"/>
        <w:ind w:firstLine="795"/>
        <w:jc w:val="both"/>
        <w:rPr>
          <w:rFonts w:ascii="Times New Roman CYR" w:hAnsi="Times New Roman CYR" w:cs="Times New Roman CYR"/>
          <w:sz w:val="24"/>
          <w:szCs w:val="24"/>
        </w:rPr>
      </w:pPr>
      <w:r w:rsidRPr="00CB04DA">
        <w:rPr>
          <w:rFonts w:ascii="Times New Roman" w:hAnsi="Times New Roman" w:cs="Times New Roman"/>
          <w:sz w:val="24"/>
          <w:szCs w:val="24"/>
        </w:rPr>
        <w:t>-</w:t>
      </w:r>
      <w:r>
        <w:rPr>
          <w:rFonts w:ascii="Times New Roman CYR" w:hAnsi="Times New Roman CYR" w:cs="Times New Roman CYR"/>
          <w:sz w:val="24"/>
          <w:szCs w:val="24"/>
        </w:rPr>
        <w:t xml:space="preserve">ИП Липатова Н.В. - 152785,97 </w:t>
      </w:r>
      <w:proofErr w:type="spellStart"/>
      <w:r>
        <w:rPr>
          <w:rFonts w:ascii="Times New Roman CYR" w:hAnsi="Times New Roman CYR" w:cs="Times New Roman CYR"/>
          <w:sz w:val="24"/>
          <w:szCs w:val="24"/>
        </w:rPr>
        <w:t>руб</w:t>
      </w:r>
      <w:proofErr w:type="spellEnd"/>
    </w:p>
    <w:p w:rsidR="00CB04DA" w:rsidRDefault="00CB04DA" w:rsidP="00CB04DA">
      <w:pPr>
        <w:autoSpaceDE w:val="0"/>
        <w:autoSpaceDN w:val="0"/>
        <w:adjustRightInd w:val="0"/>
        <w:spacing w:after="120"/>
        <w:ind w:firstLine="795"/>
        <w:jc w:val="both"/>
        <w:rPr>
          <w:rFonts w:ascii="Times New Roman CYR" w:hAnsi="Times New Roman CYR" w:cs="Times New Roman CYR"/>
          <w:sz w:val="24"/>
          <w:szCs w:val="24"/>
        </w:rPr>
      </w:pPr>
      <w:r w:rsidRPr="00CB04DA">
        <w:rPr>
          <w:rFonts w:ascii="Times New Roman" w:hAnsi="Times New Roman" w:cs="Times New Roman"/>
          <w:sz w:val="24"/>
          <w:szCs w:val="24"/>
        </w:rPr>
        <w:t>-</w:t>
      </w:r>
      <w:r>
        <w:rPr>
          <w:rFonts w:ascii="Times New Roman CYR" w:hAnsi="Times New Roman CYR" w:cs="Times New Roman CYR"/>
          <w:sz w:val="24"/>
          <w:szCs w:val="24"/>
        </w:rPr>
        <w:t xml:space="preserve">ООО </w:t>
      </w:r>
      <w:r w:rsidRPr="00CB04DA">
        <w:rPr>
          <w:rFonts w:ascii="Times New Roman" w:hAnsi="Times New Roman" w:cs="Times New Roman"/>
          <w:sz w:val="24"/>
          <w:szCs w:val="24"/>
        </w:rPr>
        <w:t>«</w:t>
      </w:r>
      <w:proofErr w:type="spellStart"/>
      <w:r>
        <w:rPr>
          <w:rFonts w:ascii="Times New Roman CYR" w:hAnsi="Times New Roman CYR" w:cs="Times New Roman CYR"/>
          <w:sz w:val="24"/>
          <w:szCs w:val="24"/>
        </w:rPr>
        <w:t>Продторг</w:t>
      </w:r>
      <w:proofErr w:type="spellEnd"/>
      <w:r w:rsidRPr="00CB04DA">
        <w:rPr>
          <w:rFonts w:ascii="Times New Roman" w:hAnsi="Times New Roman" w:cs="Times New Roman"/>
          <w:sz w:val="24"/>
          <w:szCs w:val="24"/>
        </w:rPr>
        <w:t xml:space="preserve">» - 20709,37 </w:t>
      </w:r>
      <w:r>
        <w:rPr>
          <w:rFonts w:ascii="Times New Roman CYR" w:hAnsi="Times New Roman CYR" w:cs="Times New Roman CYR"/>
          <w:sz w:val="24"/>
          <w:szCs w:val="24"/>
        </w:rPr>
        <w:t>руб.</w:t>
      </w:r>
    </w:p>
    <w:p w:rsidR="00CB04DA" w:rsidRPr="00CB04DA" w:rsidRDefault="00CB04DA" w:rsidP="00CB04DA">
      <w:pPr>
        <w:autoSpaceDE w:val="0"/>
        <w:autoSpaceDN w:val="0"/>
        <w:adjustRightInd w:val="0"/>
        <w:ind w:firstLine="540"/>
        <w:jc w:val="both"/>
        <w:rPr>
          <w:rFonts w:ascii="Times New Roman" w:hAnsi="Times New Roman" w:cs="Times New Roman"/>
          <w:sz w:val="24"/>
          <w:szCs w:val="24"/>
        </w:rPr>
      </w:pPr>
      <w:r>
        <w:rPr>
          <w:rFonts w:ascii="Times New Roman CYR" w:hAnsi="Times New Roman CYR" w:cs="Times New Roman CYR"/>
          <w:sz w:val="24"/>
          <w:szCs w:val="24"/>
        </w:rPr>
        <w:t>Также, в нарушение учета кассовых операций производились расчеты наличными денежными средствами</w:t>
      </w:r>
      <w:r w:rsidR="005511A2">
        <w:rPr>
          <w:rFonts w:ascii="Times New Roman CYR" w:hAnsi="Times New Roman CYR" w:cs="Times New Roman CYR"/>
          <w:sz w:val="24"/>
          <w:szCs w:val="24"/>
        </w:rPr>
        <w:t>,</w:t>
      </w:r>
      <w:r>
        <w:rPr>
          <w:rFonts w:ascii="Times New Roman CYR" w:hAnsi="Times New Roman CYR" w:cs="Times New Roman CYR"/>
          <w:sz w:val="24"/>
          <w:szCs w:val="24"/>
        </w:rPr>
        <w:t xml:space="preserve"> минуя кассу учреждения (имеются копии доверенностей на получение денежных средств от СОШ № 1 выданные ООО </w:t>
      </w:r>
      <w:r w:rsidRPr="00CB04DA">
        <w:rPr>
          <w:rFonts w:ascii="Times New Roman" w:hAnsi="Times New Roman" w:cs="Times New Roman"/>
          <w:sz w:val="24"/>
          <w:szCs w:val="24"/>
        </w:rPr>
        <w:t>«</w:t>
      </w:r>
      <w:proofErr w:type="spellStart"/>
      <w:r>
        <w:rPr>
          <w:rFonts w:ascii="Times New Roman CYR" w:hAnsi="Times New Roman CYR" w:cs="Times New Roman CYR"/>
          <w:sz w:val="24"/>
          <w:szCs w:val="24"/>
        </w:rPr>
        <w:t>Продторг</w:t>
      </w:r>
      <w:proofErr w:type="spellEnd"/>
      <w:r w:rsidRPr="00CB04DA">
        <w:rPr>
          <w:rFonts w:ascii="Times New Roman" w:hAnsi="Times New Roman" w:cs="Times New Roman"/>
          <w:sz w:val="24"/>
          <w:szCs w:val="24"/>
        </w:rPr>
        <w:t>»).</w:t>
      </w:r>
    </w:p>
    <w:p w:rsidR="00CB04DA" w:rsidRDefault="00CB04DA" w:rsidP="00CB04DA">
      <w:pPr>
        <w:autoSpaceDE w:val="0"/>
        <w:autoSpaceDN w:val="0"/>
        <w:adjustRightInd w:val="0"/>
        <w:ind w:firstLine="540"/>
        <w:jc w:val="both"/>
        <w:rPr>
          <w:rFonts w:ascii="Times New Roman CYR" w:hAnsi="Times New Roman CYR" w:cs="Times New Roman CYR"/>
          <w:sz w:val="24"/>
          <w:szCs w:val="24"/>
        </w:rPr>
      </w:pPr>
      <w:r w:rsidRPr="00CB04DA">
        <w:rPr>
          <w:rFonts w:ascii="Times New Roman" w:hAnsi="Times New Roman" w:cs="Times New Roman"/>
          <w:sz w:val="24"/>
          <w:szCs w:val="24"/>
        </w:rPr>
        <w:t xml:space="preserve"> </w:t>
      </w:r>
      <w:r>
        <w:rPr>
          <w:rFonts w:ascii="Times New Roman CYR" w:hAnsi="Times New Roman CYR" w:cs="Times New Roman CYR"/>
          <w:sz w:val="24"/>
          <w:szCs w:val="24"/>
        </w:rPr>
        <w:t>К моменту окончания контрольно-ревизионного мероприятия в кассу централизованной бухгалтерии сдана выручка за питание учащихся в размере 83000 рублей (ПКО № от 22.07.2014). В итоге сумма</w:t>
      </w:r>
      <w:r w:rsidR="005511A2">
        <w:rPr>
          <w:rFonts w:ascii="Times New Roman CYR" w:hAnsi="Times New Roman CYR" w:cs="Times New Roman CYR"/>
          <w:sz w:val="24"/>
          <w:szCs w:val="24"/>
        </w:rPr>
        <w:t>,</w:t>
      </w:r>
      <w:r>
        <w:rPr>
          <w:rFonts w:ascii="Times New Roman CYR" w:hAnsi="Times New Roman CYR" w:cs="Times New Roman CYR"/>
          <w:sz w:val="24"/>
          <w:szCs w:val="24"/>
        </w:rPr>
        <w:t xml:space="preserve"> не</w:t>
      </w:r>
      <w:r w:rsidR="005511A2">
        <w:rPr>
          <w:rFonts w:ascii="Times New Roman CYR" w:hAnsi="Times New Roman CYR" w:cs="Times New Roman CYR"/>
          <w:sz w:val="24"/>
          <w:szCs w:val="24"/>
        </w:rPr>
        <w:t xml:space="preserve"> </w:t>
      </w:r>
      <w:r>
        <w:rPr>
          <w:rFonts w:ascii="Times New Roman CYR" w:hAnsi="Times New Roman CYR" w:cs="Times New Roman CYR"/>
          <w:sz w:val="24"/>
          <w:szCs w:val="24"/>
        </w:rPr>
        <w:t>сданных в кассу наличных денежных средств составила 4432,18 рублей. Из поступивших средств и средств бюджета учреждения произведены расчеты с поставщиками за продукты питания, что привело к уменьшению суммы задолженности:</w:t>
      </w:r>
    </w:p>
    <w:p w:rsidR="00CB04DA" w:rsidRDefault="00CB04DA" w:rsidP="00CB04DA">
      <w:pPr>
        <w:autoSpaceDE w:val="0"/>
        <w:autoSpaceDN w:val="0"/>
        <w:adjustRightInd w:val="0"/>
        <w:ind w:firstLine="555"/>
        <w:jc w:val="both"/>
        <w:rPr>
          <w:rFonts w:ascii="Times New Roman CYR" w:hAnsi="Times New Roman CYR" w:cs="Times New Roman CYR"/>
          <w:sz w:val="24"/>
          <w:szCs w:val="24"/>
        </w:rPr>
      </w:pPr>
      <w:r w:rsidRPr="00CB04DA">
        <w:rPr>
          <w:rFonts w:ascii="Times New Roman" w:hAnsi="Times New Roman" w:cs="Times New Roman"/>
          <w:sz w:val="24"/>
          <w:szCs w:val="24"/>
        </w:rPr>
        <w:t>-</w:t>
      </w:r>
      <w:r>
        <w:rPr>
          <w:rFonts w:ascii="Times New Roman CYR" w:hAnsi="Times New Roman CYR" w:cs="Times New Roman CYR"/>
          <w:sz w:val="24"/>
          <w:szCs w:val="24"/>
        </w:rPr>
        <w:t>ИП Марченко В.М.-17883,97руб.</w:t>
      </w:r>
    </w:p>
    <w:p w:rsidR="00CB04DA" w:rsidRDefault="00CB04DA" w:rsidP="00CB04DA">
      <w:pPr>
        <w:autoSpaceDE w:val="0"/>
        <w:autoSpaceDN w:val="0"/>
        <w:adjustRightInd w:val="0"/>
        <w:spacing w:after="120"/>
        <w:ind w:firstLine="555"/>
        <w:jc w:val="both"/>
        <w:rPr>
          <w:rFonts w:ascii="Times New Roman CYR" w:hAnsi="Times New Roman CYR" w:cs="Times New Roman CYR"/>
          <w:sz w:val="24"/>
          <w:szCs w:val="24"/>
        </w:rPr>
      </w:pPr>
      <w:r w:rsidRPr="00CB04DA">
        <w:rPr>
          <w:rFonts w:ascii="Times New Roman" w:hAnsi="Times New Roman" w:cs="Times New Roman"/>
          <w:sz w:val="24"/>
          <w:szCs w:val="24"/>
        </w:rPr>
        <w:t>-</w:t>
      </w:r>
      <w:r>
        <w:rPr>
          <w:rFonts w:ascii="Times New Roman CYR" w:hAnsi="Times New Roman CYR" w:cs="Times New Roman CYR"/>
          <w:sz w:val="24"/>
          <w:szCs w:val="24"/>
        </w:rPr>
        <w:t xml:space="preserve">ООО </w:t>
      </w:r>
      <w:r w:rsidRPr="00CB04DA">
        <w:rPr>
          <w:rFonts w:ascii="Times New Roman" w:hAnsi="Times New Roman" w:cs="Times New Roman"/>
          <w:sz w:val="24"/>
          <w:szCs w:val="24"/>
        </w:rPr>
        <w:t>«</w:t>
      </w:r>
      <w:r>
        <w:rPr>
          <w:rFonts w:ascii="Times New Roman CYR" w:hAnsi="Times New Roman CYR" w:cs="Times New Roman CYR"/>
          <w:sz w:val="24"/>
          <w:szCs w:val="24"/>
        </w:rPr>
        <w:t>АБКБ</w:t>
      </w:r>
      <w:r w:rsidRPr="00CB04DA">
        <w:rPr>
          <w:rFonts w:ascii="Times New Roman" w:hAnsi="Times New Roman" w:cs="Times New Roman"/>
          <w:sz w:val="24"/>
          <w:szCs w:val="24"/>
        </w:rPr>
        <w:t xml:space="preserve">» -6053,62 </w:t>
      </w:r>
      <w:r>
        <w:rPr>
          <w:rFonts w:ascii="Times New Roman CYR" w:hAnsi="Times New Roman CYR" w:cs="Times New Roman CYR"/>
          <w:sz w:val="24"/>
          <w:szCs w:val="24"/>
        </w:rPr>
        <w:t>руб.</w:t>
      </w:r>
    </w:p>
    <w:p w:rsidR="00CB04DA" w:rsidRDefault="00CB04DA" w:rsidP="00CB04DA">
      <w:pPr>
        <w:autoSpaceDE w:val="0"/>
        <w:autoSpaceDN w:val="0"/>
        <w:adjustRightInd w:val="0"/>
        <w:spacing w:after="120"/>
        <w:ind w:firstLine="555"/>
        <w:jc w:val="both"/>
        <w:rPr>
          <w:rFonts w:ascii="Times New Roman CYR" w:hAnsi="Times New Roman CYR" w:cs="Times New Roman CYR"/>
          <w:sz w:val="24"/>
          <w:szCs w:val="24"/>
        </w:rPr>
      </w:pPr>
      <w:r w:rsidRPr="00CB04DA">
        <w:rPr>
          <w:rFonts w:ascii="Times New Roman" w:hAnsi="Times New Roman" w:cs="Times New Roman"/>
          <w:sz w:val="24"/>
          <w:szCs w:val="24"/>
        </w:rPr>
        <w:t>-</w:t>
      </w:r>
      <w:r>
        <w:rPr>
          <w:rFonts w:ascii="Times New Roman CYR" w:hAnsi="Times New Roman CYR" w:cs="Times New Roman CYR"/>
          <w:sz w:val="24"/>
          <w:szCs w:val="24"/>
        </w:rPr>
        <w:t xml:space="preserve">ООО </w:t>
      </w:r>
      <w:r w:rsidRPr="00CB04DA">
        <w:rPr>
          <w:rFonts w:ascii="Times New Roman" w:hAnsi="Times New Roman" w:cs="Times New Roman"/>
          <w:sz w:val="24"/>
          <w:szCs w:val="24"/>
        </w:rPr>
        <w:t>«</w:t>
      </w:r>
      <w:proofErr w:type="spellStart"/>
      <w:r>
        <w:rPr>
          <w:rFonts w:ascii="Times New Roman CYR" w:hAnsi="Times New Roman CYR" w:cs="Times New Roman CYR"/>
          <w:sz w:val="24"/>
          <w:szCs w:val="24"/>
        </w:rPr>
        <w:t>Продинвест</w:t>
      </w:r>
      <w:proofErr w:type="spellEnd"/>
      <w:r w:rsidRPr="00CB04DA">
        <w:rPr>
          <w:rFonts w:ascii="Times New Roman" w:hAnsi="Times New Roman" w:cs="Times New Roman"/>
          <w:sz w:val="24"/>
          <w:szCs w:val="24"/>
        </w:rPr>
        <w:t xml:space="preserve">» -1020 </w:t>
      </w:r>
      <w:r>
        <w:rPr>
          <w:rFonts w:ascii="Times New Roman CYR" w:hAnsi="Times New Roman CYR" w:cs="Times New Roman CYR"/>
          <w:sz w:val="24"/>
          <w:szCs w:val="24"/>
        </w:rPr>
        <w:t>руб.</w:t>
      </w:r>
    </w:p>
    <w:p w:rsidR="00CB04DA" w:rsidRDefault="00CB04DA" w:rsidP="00CB04DA">
      <w:pPr>
        <w:autoSpaceDE w:val="0"/>
        <w:autoSpaceDN w:val="0"/>
        <w:adjustRightInd w:val="0"/>
        <w:spacing w:after="120"/>
        <w:ind w:firstLine="570"/>
        <w:jc w:val="both"/>
        <w:rPr>
          <w:rFonts w:ascii="Times New Roman CYR" w:hAnsi="Times New Roman CYR" w:cs="Times New Roman CYR"/>
          <w:sz w:val="24"/>
          <w:szCs w:val="24"/>
        </w:rPr>
      </w:pPr>
      <w:r w:rsidRPr="00CB04DA">
        <w:rPr>
          <w:rFonts w:ascii="Times New Roman" w:hAnsi="Times New Roman" w:cs="Times New Roman"/>
          <w:sz w:val="24"/>
          <w:szCs w:val="24"/>
        </w:rPr>
        <w:t>-</w:t>
      </w:r>
      <w:r>
        <w:rPr>
          <w:rFonts w:ascii="Times New Roman CYR" w:hAnsi="Times New Roman CYR" w:cs="Times New Roman CYR"/>
          <w:sz w:val="24"/>
          <w:szCs w:val="24"/>
        </w:rPr>
        <w:t xml:space="preserve">ИП Липатова Н.В. - 70043,36 </w:t>
      </w:r>
      <w:proofErr w:type="spellStart"/>
      <w:r>
        <w:rPr>
          <w:rFonts w:ascii="Times New Roman CYR" w:hAnsi="Times New Roman CYR" w:cs="Times New Roman CYR"/>
          <w:sz w:val="24"/>
          <w:szCs w:val="24"/>
        </w:rPr>
        <w:t>руб</w:t>
      </w:r>
      <w:proofErr w:type="spellEnd"/>
    </w:p>
    <w:p w:rsidR="00CB04DA" w:rsidRDefault="00CB04DA" w:rsidP="00CB04DA">
      <w:pPr>
        <w:autoSpaceDE w:val="0"/>
        <w:autoSpaceDN w:val="0"/>
        <w:adjustRightInd w:val="0"/>
        <w:spacing w:after="120"/>
        <w:ind w:firstLine="570"/>
        <w:jc w:val="both"/>
        <w:rPr>
          <w:rFonts w:ascii="Times New Roman CYR" w:hAnsi="Times New Roman CYR" w:cs="Times New Roman CYR"/>
          <w:sz w:val="24"/>
          <w:szCs w:val="24"/>
        </w:rPr>
      </w:pPr>
      <w:r w:rsidRPr="00CB04DA">
        <w:rPr>
          <w:rFonts w:ascii="Times New Roman" w:hAnsi="Times New Roman" w:cs="Times New Roman"/>
          <w:sz w:val="24"/>
          <w:szCs w:val="24"/>
        </w:rPr>
        <w:lastRenderedPageBreak/>
        <w:t>-</w:t>
      </w:r>
      <w:r>
        <w:rPr>
          <w:rFonts w:ascii="Times New Roman CYR" w:hAnsi="Times New Roman CYR" w:cs="Times New Roman CYR"/>
          <w:sz w:val="24"/>
          <w:szCs w:val="24"/>
        </w:rPr>
        <w:t xml:space="preserve">ООО </w:t>
      </w:r>
      <w:r w:rsidRPr="00CB04DA">
        <w:rPr>
          <w:rFonts w:ascii="Times New Roman" w:hAnsi="Times New Roman" w:cs="Times New Roman"/>
          <w:sz w:val="24"/>
          <w:szCs w:val="24"/>
        </w:rPr>
        <w:t>«</w:t>
      </w:r>
      <w:proofErr w:type="spellStart"/>
      <w:r>
        <w:rPr>
          <w:rFonts w:ascii="Times New Roman CYR" w:hAnsi="Times New Roman CYR" w:cs="Times New Roman CYR"/>
          <w:sz w:val="24"/>
          <w:szCs w:val="24"/>
        </w:rPr>
        <w:t>Продторг</w:t>
      </w:r>
      <w:proofErr w:type="spellEnd"/>
      <w:r w:rsidRPr="00CB04DA">
        <w:rPr>
          <w:rFonts w:ascii="Times New Roman" w:hAnsi="Times New Roman" w:cs="Times New Roman"/>
          <w:sz w:val="24"/>
          <w:szCs w:val="24"/>
        </w:rPr>
        <w:t xml:space="preserve">» - 20709,37 </w:t>
      </w:r>
      <w:r>
        <w:rPr>
          <w:rFonts w:ascii="Times New Roman CYR" w:hAnsi="Times New Roman CYR" w:cs="Times New Roman CYR"/>
          <w:sz w:val="24"/>
          <w:szCs w:val="24"/>
        </w:rPr>
        <w:t>руб.</w:t>
      </w:r>
    </w:p>
    <w:p w:rsidR="00CB04DA" w:rsidRDefault="00CB04DA" w:rsidP="00CB04DA">
      <w:pPr>
        <w:autoSpaceDE w:val="0"/>
        <w:autoSpaceDN w:val="0"/>
        <w:adjustRightInd w:val="0"/>
        <w:ind w:firstLine="540"/>
        <w:jc w:val="both"/>
        <w:rPr>
          <w:rFonts w:ascii="Times New Roman CYR" w:hAnsi="Times New Roman CYR" w:cs="Times New Roman CYR"/>
          <w:sz w:val="24"/>
          <w:szCs w:val="24"/>
        </w:rPr>
      </w:pPr>
      <w:r>
        <w:rPr>
          <w:rFonts w:ascii="Times New Roman CYR" w:hAnsi="Times New Roman CYR" w:cs="Times New Roman CYR"/>
          <w:sz w:val="24"/>
          <w:szCs w:val="24"/>
        </w:rPr>
        <w:t>Таким образом, в</w:t>
      </w:r>
      <w:r>
        <w:rPr>
          <w:rFonts w:ascii="Times New Roman" w:hAnsi="Times New Roman" w:cs="Times New Roman"/>
          <w:sz w:val="24"/>
          <w:szCs w:val="24"/>
          <w:lang w:val="en-US"/>
        </w:rPr>
        <w:t> </w:t>
      </w:r>
      <w:r>
        <w:rPr>
          <w:rFonts w:ascii="Times New Roman CYR" w:hAnsi="Times New Roman CYR" w:cs="Times New Roman CYR"/>
          <w:sz w:val="24"/>
          <w:szCs w:val="24"/>
        </w:rPr>
        <w:t>нарушение требований исполнения обязательств перед поставщиками по</w:t>
      </w:r>
      <w:r>
        <w:rPr>
          <w:rFonts w:ascii="Times New Roman" w:hAnsi="Times New Roman" w:cs="Times New Roman"/>
          <w:sz w:val="24"/>
          <w:szCs w:val="24"/>
          <w:lang w:val="en-US"/>
        </w:rPr>
        <w:t> </w:t>
      </w:r>
      <w:r>
        <w:rPr>
          <w:rFonts w:ascii="Times New Roman CYR" w:hAnsi="Times New Roman CYR" w:cs="Times New Roman CYR"/>
          <w:sz w:val="24"/>
          <w:szCs w:val="24"/>
        </w:rPr>
        <w:t>оплате оказанных ими услуг, определенных пунктом 1</w:t>
      </w:r>
      <w:r>
        <w:rPr>
          <w:rFonts w:ascii="Times New Roman" w:hAnsi="Times New Roman" w:cs="Times New Roman"/>
          <w:sz w:val="24"/>
          <w:szCs w:val="24"/>
          <w:lang w:val="en-US"/>
        </w:rPr>
        <w:t> </w:t>
      </w:r>
      <w:r>
        <w:rPr>
          <w:rFonts w:ascii="Times New Roman CYR" w:hAnsi="Times New Roman CYR" w:cs="Times New Roman CYR"/>
          <w:sz w:val="24"/>
          <w:szCs w:val="24"/>
        </w:rPr>
        <w:t>статьи 781</w:t>
      </w:r>
      <w:r>
        <w:rPr>
          <w:rFonts w:ascii="Times New Roman" w:hAnsi="Times New Roman" w:cs="Times New Roman"/>
          <w:sz w:val="24"/>
          <w:szCs w:val="24"/>
          <w:lang w:val="en-US"/>
        </w:rPr>
        <w:t> </w:t>
      </w:r>
      <w:r>
        <w:rPr>
          <w:rFonts w:ascii="Times New Roman CYR" w:hAnsi="Times New Roman CYR" w:cs="Times New Roman CYR"/>
          <w:sz w:val="24"/>
          <w:szCs w:val="24"/>
        </w:rPr>
        <w:t>ГК РФ, договорами и</w:t>
      </w:r>
      <w:r>
        <w:rPr>
          <w:rFonts w:ascii="Times New Roman" w:hAnsi="Times New Roman" w:cs="Times New Roman"/>
          <w:sz w:val="24"/>
          <w:szCs w:val="24"/>
          <w:lang w:val="en-US"/>
        </w:rPr>
        <w:t> </w:t>
      </w:r>
      <w:r>
        <w:rPr>
          <w:rFonts w:ascii="Times New Roman CYR" w:hAnsi="Times New Roman CYR" w:cs="Times New Roman CYR"/>
          <w:sz w:val="24"/>
          <w:szCs w:val="24"/>
        </w:rPr>
        <w:t>муниципальными контрактами на</w:t>
      </w:r>
      <w:r>
        <w:rPr>
          <w:rFonts w:ascii="Times New Roman" w:hAnsi="Times New Roman" w:cs="Times New Roman"/>
          <w:sz w:val="24"/>
          <w:szCs w:val="24"/>
          <w:lang w:val="en-US"/>
        </w:rPr>
        <w:t> </w:t>
      </w:r>
      <w:r>
        <w:rPr>
          <w:rFonts w:ascii="Times New Roman CYR" w:hAnsi="Times New Roman CYR" w:cs="Times New Roman CYR"/>
          <w:sz w:val="24"/>
          <w:szCs w:val="24"/>
        </w:rPr>
        <w:t>оказание услуг, заключенными учреждением в</w:t>
      </w:r>
      <w:r>
        <w:rPr>
          <w:rFonts w:ascii="Times New Roman" w:hAnsi="Times New Roman" w:cs="Times New Roman"/>
          <w:sz w:val="24"/>
          <w:szCs w:val="24"/>
          <w:lang w:val="en-US"/>
        </w:rPr>
        <w:t> </w:t>
      </w:r>
      <w:r w:rsidRPr="00CB04DA">
        <w:rPr>
          <w:rFonts w:ascii="Times New Roman" w:hAnsi="Times New Roman" w:cs="Times New Roman"/>
          <w:sz w:val="24"/>
          <w:szCs w:val="24"/>
        </w:rPr>
        <w:t xml:space="preserve">2013–2014 </w:t>
      </w:r>
      <w:r>
        <w:rPr>
          <w:rFonts w:ascii="Times New Roman CYR" w:hAnsi="Times New Roman CYR" w:cs="Times New Roman CYR"/>
          <w:sz w:val="24"/>
          <w:szCs w:val="24"/>
        </w:rPr>
        <w:t>годах, допущены нарушения сроков платежей за</w:t>
      </w:r>
      <w:r>
        <w:rPr>
          <w:rFonts w:ascii="Times New Roman" w:hAnsi="Times New Roman" w:cs="Times New Roman"/>
          <w:sz w:val="24"/>
          <w:szCs w:val="24"/>
          <w:lang w:val="en-US"/>
        </w:rPr>
        <w:t> </w:t>
      </w:r>
      <w:r>
        <w:rPr>
          <w:rFonts w:ascii="Times New Roman CYR" w:hAnsi="Times New Roman CYR" w:cs="Times New Roman CYR"/>
          <w:sz w:val="24"/>
          <w:szCs w:val="24"/>
        </w:rPr>
        <w:t xml:space="preserve">оказанные учреждению услуги   на сумму -115710,32 рублей (по состоянию на 31.07.2014). </w:t>
      </w:r>
    </w:p>
    <w:p w:rsidR="00CB04DA" w:rsidRDefault="00CB04DA" w:rsidP="00CB04DA">
      <w:pPr>
        <w:autoSpaceDE w:val="0"/>
        <w:autoSpaceDN w:val="0"/>
        <w:adjustRightInd w:val="0"/>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В</w:t>
      </w:r>
      <w:r>
        <w:rPr>
          <w:rFonts w:ascii="Times New Roman" w:hAnsi="Times New Roman" w:cs="Times New Roman"/>
          <w:sz w:val="24"/>
          <w:szCs w:val="24"/>
          <w:lang w:val="en-US"/>
        </w:rPr>
        <w:t> </w:t>
      </w:r>
      <w:r>
        <w:rPr>
          <w:rFonts w:ascii="Times New Roman CYR" w:hAnsi="Times New Roman CYR" w:cs="Times New Roman CYR"/>
          <w:sz w:val="24"/>
          <w:szCs w:val="24"/>
        </w:rPr>
        <w:t>нарушение требований по</w:t>
      </w:r>
      <w:r>
        <w:rPr>
          <w:rFonts w:ascii="Times New Roman" w:hAnsi="Times New Roman" w:cs="Times New Roman"/>
          <w:sz w:val="24"/>
          <w:szCs w:val="24"/>
          <w:lang w:val="en-US"/>
        </w:rPr>
        <w:t> </w:t>
      </w:r>
      <w:r>
        <w:rPr>
          <w:rFonts w:ascii="Times New Roman CYR" w:hAnsi="Times New Roman CYR" w:cs="Times New Roman CYR"/>
          <w:sz w:val="24"/>
          <w:szCs w:val="24"/>
        </w:rPr>
        <w:t>оформлению всех хозяйственных операций оправдательными документами, которые служат первичными учетными документами, определенны</w:t>
      </w:r>
      <w:r w:rsidR="00DE38A7">
        <w:rPr>
          <w:rFonts w:ascii="Times New Roman CYR" w:hAnsi="Times New Roman CYR" w:cs="Times New Roman CYR"/>
          <w:sz w:val="24"/>
          <w:szCs w:val="24"/>
        </w:rPr>
        <w:t>ми</w:t>
      </w:r>
      <w:r>
        <w:rPr>
          <w:rFonts w:ascii="Times New Roman" w:hAnsi="Times New Roman" w:cs="Times New Roman"/>
          <w:sz w:val="24"/>
          <w:szCs w:val="24"/>
          <w:lang w:val="en-US"/>
        </w:rPr>
        <w:t> </w:t>
      </w:r>
      <w:r>
        <w:rPr>
          <w:rFonts w:ascii="Times New Roman CYR" w:hAnsi="Times New Roman CYR" w:cs="Times New Roman CYR"/>
          <w:sz w:val="24"/>
          <w:szCs w:val="24"/>
        </w:rPr>
        <w:t>статьями</w:t>
      </w:r>
      <w:r>
        <w:rPr>
          <w:rFonts w:ascii="Times New Roman" w:hAnsi="Times New Roman" w:cs="Times New Roman"/>
          <w:sz w:val="24"/>
          <w:szCs w:val="24"/>
          <w:lang w:val="en-US"/>
        </w:rPr>
        <w:t> </w:t>
      </w:r>
      <w:r w:rsidRPr="00CB04DA">
        <w:rPr>
          <w:rFonts w:ascii="Times New Roman" w:hAnsi="Times New Roman" w:cs="Times New Roman"/>
          <w:sz w:val="24"/>
          <w:szCs w:val="24"/>
        </w:rPr>
        <w:t>9,10,13</w:t>
      </w:r>
      <w:r w:rsidR="00DE38A7">
        <w:rPr>
          <w:rFonts w:ascii="Times New Roman" w:hAnsi="Times New Roman" w:cs="Times New Roman"/>
          <w:sz w:val="24"/>
          <w:szCs w:val="24"/>
        </w:rPr>
        <w:t xml:space="preserve"> </w:t>
      </w:r>
      <w:r>
        <w:rPr>
          <w:rFonts w:ascii="Times New Roman CYR" w:hAnsi="Times New Roman CYR" w:cs="Times New Roman CYR"/>
          <w:sz w:val="24"/>
          <w:szCs w:val="24"/>
        </w:rPr>
        <w:t>Федерального</w:t>
      </w:r>
      <w:r>
        <w:rPr>
          <w:rFonts w:ascii="Times New Roman" w:hAnsi="Times New Roman" w:cs="Times New Roman"/>
          <w:sz w:val="24"/>
          <w:szCs w:val="24"/>
          <w:lang w:val="en-US"/>
        </w:rPr>
        <w:t> </w:t>
      </w:r>
      <w:r>
        <w:rPr>
          <w:rFonts w:ascii="Times New Roman CYR" w:hAnsi="Times New Roman CYR" w:cs="Times New Roman CYR"/>
          <w:sz w:val="24"/>
          <w:szCs w:val="24"/>
        </w:rPr>
        <w:t>Закона "О</w:t>
      </w:r>
      <w:r>
        <w:rPr>
          <w:rFonts w:ascii="Times New Roman" w:hAnsi="Times New Roman" w:cs="Times New Roman"/>
          <w:sz w:val="24"/>
          <w:szCs w:val="24"/>
          <w:lang w:val="en-US"/>
        </w:rPr>
        <w:t> </w:t>
      </w:r>
      <w:r>
        <w:rPr>
          <w:rFonts w:ascii="Times New Roman CYR" w:hAnsi="Times New Roman CYR" w:cs="Times New Roman CYR"/>
          <w:sz w:val="24"/>
          <w:szCs w:val="24"/>
        </w:rPr>
        <w:t>бухгалтерском учете" №</w:t>
      </w:r>
      <w:r>
        <w:rPr>
          <w:rFonts w:ascii="Times New Roman" w:hAnsi="Times New Roman" w:cs="Times New Roman"/>
          <w:sz w:val="24"/>
          <w:szCs w:val="24"/>
          <w:lang w:val="en-US"/>
        </w:rPr>
        <w:t> </w:t>
      </w:r>
      <w:r w:rsidRPr="00CB04DA">
        <w:rPr>
          <w:rFonts w:ascii="Times New Roman" w:hAnsi="Times New Roman" w:cs="Times New Roman"/>
          <w:sz w:val="24"/>
          <w:szCs w:val="24"/>
        </w:rPr>
        <w:t>402-</w:t>
      </w:r>
      <w:r>
        <w:rPr>
          <w:rFonts w:ascii="Times New Roman CYR" w:hAnsi="Times New Roman CYR" w:cs="Times New Roman CYR"/>
          <w:sz w:val="24"/>
          <w:szCs w:val="24"/>
        </w:rPr>
        <w:t>ФЗ от 06.12.2011, пункт</w:t>
      </w:r>
      <w:r w:rsidR="00DE38A7">
        <w:rPr>
          <w:rFonts w:ascii="Times New Roman CYR" w:hAnsi="Times New Roman CYR" w:cs="Times New Roman CYR"/>
          <w:sz w:val="24"/>
          <w:szCs w:val="24"/>
        </w:rPr>
        <w:t>ами</w:t>
      </w:r>
      <w:r>
        <w:rPr>
          <w:rFonts w:ascii="Times New Roman CYR" w:hAnsi="Times New Roman CYR" w:cs="Times New Roman CYR"/>
          <w:sz w:val="24"/>
          <w:szCs w:val="24"/>
        </w:rPr>
        <w:t xml:space="preserve"> 7-11 раздел</w:t>
      </w:r>
      <w:r w:rsidR="00DE38A7">
        <w:rPr>
          <w:rFonts w:ascii="Times New Roman CYR" w:hAnsi="Times New Roman CYR" w:cs="Times New Roman CYR"/>
          <w:sz w:val="24"/>
          <w:szCs w:val="24"/>
        </w:rPr>
        <w:t>а</w:t>
      </w:r>
      <w:r>
        <w:rPr>
          <w:rFonts w:ascii="Times New Roman CYR" w:hAnsi="Times New Roman CYR" w:cs="Times New Roman CYR"/>
          <w:sz w:val="24"/>
          <w:szCs w:val="24"/>
        </w:rPr>
        <w:t xml:space="preserve"> I Инструкции по применению Единого плана счетов бухгалтерского учета для государственных (муниципальных) учреждений, утвержденной Приказом Минфина РФ от 01.12.2010 № 157н, в</w:t>
      </w:r>
      <w:r>
        <w:rPr>
          <w:rFonts w:ascii="Times New Roman" w:hAnsi="Times New Roman" w:cs="Times New Roman"/>
          <w:sz w:val="24"/>
          <w:szCs w:val="24"/>
          <w:lang w:val="en-US"/>
        </w:rPr>
        <w:t> </w:t>
      </w:r>
      <w:r>
        <w:rPr>
          <w:rFonts w:ascii="Times New Roman CYR" w:hAnsi="Times New Roman CYR" w:cs="Times New Roman CYR"/>
          <w:sz w:val="24"/>
          <w:szCs w:val="24"/>
        </w:rPr>
        <w:t>учреждении отсутствуют некоторые первичные учетные документы, не</w:t>
      </w:r>
      <w:r>
        <w:rPr>
          <w:rFonts w:ascii="Times New Roman" w:hAnsi="Times New Roman" w:cs="Times New Roman"/>
          <w:sz w:val="24"/>
          <w:szCs w:val="24"/>
          <w:lang w:val="en-US"/>
        </w:rPr>
        <w:t> </w:t>
      </w:r>
      <w:r>
        <w:rPr>
          <w:rFonts w:ascii="Times New Roman CYR" w:hAnsi="Times New Roman CYR" w:cs="Times New Roman CYR"/>
          <w:sz w:val="24"/>
          <w:szCs w:val="24"/>
        </w:rPr>
        <w:t>соблюдается хронологическая последовательность</w:t>
      </w:r>
      <w:proofErr w:type="gramEnd"/>
      <w:r>
        <w:rPr>
          <w:rFonts w:ascii="Times New Roman CYR" w:hAnsi="Times New Roman CYR" w:cs="Times New Roman CYR"/>
          <w:sz w:val="24"/>
          <w:szCs w:val="24"/>
        </w:rPr>
        <w:t xml:space="preserve"> отражения хозяйственных операций. В результате не представилось </w:t>
      </w:r>
      <w:proofErr w:type="gramStart"/>
      <w:r>
        <w:rPr>
          <w:rFonts w:ascii="Times New Roman CYR" w:hAnsi="Times New Roman CYR" w:cs="Times New Roman CYR"/>
          <w:sz w:val="24"/>
          <w:szCs w:val="24"/>
        </w:rPr>
        <w:t>возможным</w:t>
      </w:r>
      <w:proofErr w:type="gramEnd"/>
      <w:r>
        <w:rPr>
          <w:rFonts w:ascii="Times New Roman CYR" w:hAnsi="Times New Roman CYR" w:cs="Times New Roman CYR"/>
          <w:sz w:val="24"/>
          <w:szCs w:val="24"/>
        </w:rPr>
        <w:t xml:space="preserve"> осуществить в полном объеме проверку полноты и правильности отражения финансово-хозяйственных операций в бухгалтерском учете. </w:t>
      </w:r>
    </w:p>
    <w:p w:rsidR="00CB04DA" w:rsidRDefault="00CB04DA" w:rsidP="00CB04DA">
      <w:pPr>
        <w:autoSpaceDE w:val="0"/>
        <w:autoSpaceDN w:val="0"/>
        <w:adjustRightInd w:val="0"/>
        <w:spacing w:after="120"/>
        <w:jc w:val="right"/>
        <w:rPr>
          <w:rFonts w:ascii="Times New Roman CYR" w:hAnsi="Times New Roman CYR" w:cs="Times New Roman CYR"/>
          <w:sz w:val="24"/>
          <w:szCs w:val="24"/>
        </w:rPr>
      </w:pPr>
      <w:r>
        <w:rPr>
          <w:rFonts w:ascii="Times New Roman CYR" w:hAnsi="Times New Roman CYR" w:cs="Times New Roman CYR"/>
          <w:sz w:val="24"/>
          <w:szCs w:val="24"/>
        </w:rPr>
        <w:t>Таблица № 2</w:t>
      </w:r>
    </w:p>
    <w:tbl>
      <w:tblPr>
        <w:tblW w:w="0" w:type="auto"/>
        <w:tblInd w:w="45" w:type="dxa"/>
        <w:tblLayout w:type="fixed"/>
        <w:tblCellMar>
          <w:left w:w="55" w:type="dxa"/>
          <w:right w:w="55" w:type="dxa"/>
        </w:tblCellMar>
        <w:tblLook w:val="0000"/>
      </w:tblPr>
      <w:tblGrid>
        <w:gridCol w:w="1768"/>
        <w:gridCol w:w="2866"/>
        <w:gridCol w:w="2339"/>
        <w:gridCol w:w="2675"/>
      </w:tblGrid>
      <w:tr w:rsidR="00CB04DA" w:rsidRPr="00CB04DA">
        <w:trPr>
          <w:trHeight w:val="1"/>
        </w:trPr>
        <w:tc>
          <w:tcPr>
            <w:tcW w:w="1768" w:type="dxa"/>
            <w:tcBorders>
              <w:top w:val="single" w:sz="2" w:space="0" w:color="000000"/>
              <w:left w:val="single" w:sz="2" w:space="0" w:color="000000"/>
              <w:bottom w:val="single" w:sz="2" w:space="0" w:color="000000"/>
              <w:right w:val="single" w:sz="2" w:space="0" w:color="000000"/>
            </w:tcBorders>
            <w:shd w:val="clear" w:color="000000" w:fill="FFFFFF"/>
          </w:tcPr>
          <w:p w:rsidR="00CB04DA" w:rsidRDefault="00CB04DA">
            <w:pPr>
              <w:autoSpaceDE w:val="0"/>
              <w:autoSpaceDN w:val="0"/>
              <w:adjustRightInd w:val="0"/>
              <w:jc w:val="left"/>
              <w:rPr>
                <w:rFonts w:ascii="Calibri" w:hAnsi="Calibri" w:cs="Calibri"/>
                <w:lang w:val="en-US"/>
              </w:rPr>
            </w:pPr>
            <w:r>
              <w:rPr>
                <w:rFonts w:ascii="Times New Roman CYR" w:hAnsi="Times New Roman CYR" w:cs="Times New Roman CYR"/>
                <w:sz w:val="24"/>
                <w:szCs w:val="24"/>
              </w:rPr>
              <w:t>месяц</w:t>
            </w:r>
          </w:p>
        </w:tc>
        <w:tc>
          <w:tcPr>
            <w:tcW w:w="2866" w:type="dxa"/>
            <w:tcBorders>
              <w:top w:val="single" w:sz="2" w:space="0" w:color="000000"/>
              <w:left w:val="single" w:sz="2" w:space="0" w:color="000000"/>
              <w:bottom w:val="single" w:sz="2" w:space="0" w:color="000000"/>
              <w:right w:val="single" w:sz="2" w:space="0" w:color="000000"/>
            </w:tcBorders>
            <w:shd w:val="clear" w:color="000000" w:fill="FFFFFF"/>
          </w:tcPr>
          <w:p w:rsidR="00CB04DA" w:rsidRPr="00CB04DA" w:rsidRDefault="00CB04DA">
            <w:pPr>
              <w:autoSpaceDE w:val="0"/>
              <w:autoSpaceDN w:val="0"/>
              <w:adjustRightInd w:val="0"/>
              <w:jc w:val="left"/>
              <w:rPr>
                <w:rFonts w:ascii="Calibri" w:hAnsi="Calibri" w:cs="Calibri"/>
              </w:rPr>
            </w:pPr>
            <w:r>
              <w:rPr>
                <w:rFonts w:ascii="Times New Roman CYR" w:hAnsi="Times New Roman CYR" w:cs="Times New Roman CYR"/>
                <w:sz w:val="24"/>
                <w:szCs w:val="24"/>
              </w:rPr>
              <w:t>Сумма денежных средств полученных за реализацию завтраков, обедов</w:t>
            </w:r>
          </w:p>
        </w:tc>
        <w:tc>
          <w:tcPr>
            <w:tcW w:w="2339" w:type="dxa"/>
            <w:tcBorders>
              <w:top w:val="single" w:sz="2" w:space="0" w:color="000000"/>
              <w:left w:val="single" w:sz="2" w:space="0" w:color="000000"/>
              <w:bottom w:val="single" w:sz="2" w:space="0" w:color="000000"/>
              <w:right w:val="single" w:sz="2" w:space="0" w:color="000000"/>
            </w:tcBorders>
            <w:shd w:val="clear" w:color="000000" w:fill="FFFFFF"/>
          </w:tcPr>
          <w:p w:rsidR="00CB04DA" w:rsidRPr="00CB04DA" w:rsidRDefault="00CB04DA">
            <w:pPr>
              <w:autoSpaceDE w:val="0"/>
              <w:autoSpaceDN w:val="0"/>
              <w:adjustRightInd w:val="0"/>
              <w:jc w:val="left"/>
              <w:rPr>
                <w:rFonts w:ascii="Calibri" w:hAnsi="Calibri" w:cs="Calibri"/>
              </w:rPr>
            </w:pPr>
            <w:r>
              <w:rPr>
                <w:rFonts w:ascii="Times New Roman CYR" w:hAnsi="Times New Roman CYR" w:cs="Times New Roman CYR"/>
                <w:sz w:val="24"/>
                <w:szCs w:val="24"/>
              </w:rPr>
              <w:t>Сумма денежных средств</w:t>
            </w:r>
            <w:r w:rsidR="00DE38A7">
              <w:rPr>
                <w:rFonts w:ascii="Times New Roman CYR" w:hAnsi="Times New Roman CYR" w:cs="Times New Roman CYR"/>
                <w:sz w:val="24"/>
                <w:szCs w:val="24"/>
              </w:rPr>
              <w:t>,</w:t>
            </w:r>
            <w:r>
              <w:rPr>
                <w:rFonts w:ascii="Times New Roman CYR" w:hAnsi="Times New Roman CYR" w:cs="Times New Roman CYR"/>
                <w:sz w:val="24"/>
                <w:szCs w:val="24"/>
              </w:rPr>
              <w:t xml:space="preserve"> сданных в кассу </w:t>
            </w:r>
          </w:p>
        </w:tc>
        <w:tc>
          <w:tcPr>
            <w:tcW w:w="2675" w:type="dxa"/>
            <w:tcBorders>
              <w:top w:val="single" w:sz="2" w:space="0" w:color="000000"/>
              <w:left w:val="single" w:sz="2" w:space="0" w:color="000000"/>
              <w:bottom w:val="single" w:sz="2" w:space="0" w:color="000000"/>
              <w:right w:val="single" w:sz="2" w:space="0" w:color="000000"/>
            </w:tcBorders>
            <w:shd w:val="clear" w:color="000000" w:fill="FFFFFF"/>
          </w:tcPr>
          <w:p w:rsidR="00CB04DA" w:rsidRPr="00CB04DA" w:rsidRDefault="00CB04DA" w:rsidP="00DE38A7">
            <w:pPr>
              <w:autoSpaceDE w:val="0"/>
              <w:autoSpaceDN w:val="0"/>
              <w:adjustRightInd w:val="0"/>
              <w:jc w:val="left"/>
              <w:rPr>
                <w:rFonts w:ascii="Calibri" w:hAnsi="Calibri" w:cs="Calibri"/>
              </w:rPr>
            </w:pPr>
            <w:r>
              <w:rPr>
                <w:rFonts w:ascii="Times New Roman CYR" w:hAnsi="Times New Roman CYR" w:cs="Times New Roman CYR"/>
                <w:sz w:val="24"/>
                <w:szCs w:val="24"/>
              </w:rPr>
              <w:t>Отклонение (сумма</w:t>
            </w:r>
            <w:r w:rsidR="00DE38A7">
              <w:rPr>
                <w:rFonts w:ascii="Times New Roman CYR" w:hAnsi="Times New Roman CYR" w:cs="Times New Roman CYR"/>
                <w:sz w:val="24"/>
                <w:szCs w:val="24"/>
              </w:rPr>
              <w:t>,</w:t>
            </w:r>
            <w:r>
              <w:rPr>
                <w:rFonts w:ascii="Times New Roman CYR" w:hAnsi="Times New Roman CYR" w:cs="Times New Roman CYR"/>
                <w:sz w:val="24"/>
                <w:szCs w:val="24"/>
              </w:rPr>
              <w:t xml:space="preserve"> не сданных в кассу ден</w:t>
            </w:r>
            <w:r w:rsidR="00DE38A7">
              <w:rPr>
                <w:rFonts w:ascii="Times New Roman CYR" w:hAnsi="Times New Roman CYR" w:cs="Times New Roman CYR"/>
                <w:sz w:val="24"/>
                <w:szCs w:val="24"/>
              </w:rPr>
              <w:t xml:space="preserve">ежных </w:t>
            </w:r>
            <w:r>
              <w:rPr>
                <w:rFonts w:ascii="Times New Roman CYR" w:hAnsi="Times New Roman CYR" w:cs="Times New Roman CYR"/>
                <w:sz w:val="24"/>
                <w:szCs w:val="24"/>
              </w:rPr>
              <w:t>средств)</w:t>
            </w:r>
            <w:r w:rsidR="00DE38A7">
              <w:rPr>
                <w:rFonts w:ascii="Times New Roman CYR" w:hAnsi="Times New Roman CYR" w:cs="Times New Roman CYR"/>
                <w:sz w:val="24"/>
                <w:szCs w:val="24"/>
              </w:rPr>
              <w:t xml:space="preserve"> </w:t>
            </w:r>
            <w:r>
              <w:rPr>
                <w:rFonts w:ascii="Times New Roman CYR" w:hAnsi="Times New Roman CYR" w:cs="Times New Roman CYR"/>
                <w:sz w:val="24"/>
                <w:szCs w:val="24"/>
              </w:rPr>
              <w:t>+,-.</w:t>
            </w:r>
          </w:p>
        </w:tc>
      </w:tr>
      <w:tr w:rsidR="00CB04DA">
        <w:trPr>
          <w:trHeight w:val="1764"/>
        </w:trPr>
        <w:tc>
          <w:tcPr>
            <w:tcW w:w="1768" w:type="dxa"/>
            <w:tcBorders>
              <w:top w:val="single" w:sz="2" w:space="0" w:color="000000"/>
              <w:left w:val="single" w:sz="2" w:space="0" w:color="000000"/>
              <w:bottom w:val="single" w:sz="2" w:space="0" w:color="000000"/>
              <w:right w:val="single" w:sz="2" w:space="0" w:color="000000"/>
            </w:tcBorders>
            <w:shd w:val="clear" w:color="000000" w:fill="FFFFFF"/>
          </w:tcPr>
          <w:p w:rsidR="00CB04DA" w:rsidRDefault="00CB04DA">
            <w:pPr>
              <w:autoSpaceDE w:val="0"/>
              <w:autoSpaceDN w:val="0"/>
              <w:adjustRightInd w:val="0"/>
              <w:jc w:val="left"/>
              <w:rPr>
                <w:rFonts w:ascii="Calibri" w:hAnsi="Calibri" w:cs="Calibri"/>
                <w:lang w:val="en-US"/>
              </w:rPr>
            </w:pPr>
            <w:r>
              <w:rPr>
                <w:rFonts w:ascii="Times New Roman CYR" w:hAnsi="Times New Roman CYR" w:cs="Times New Roman CYR"/>
                <w:sz w:val="24"/>
                <w:szCs w:val="24"/>
              </w:rPr>
              <w:t>Сентябрь 2013г.</w:t>
            </w:r>
          </w:p>
        </w:tc>
        <w:tc>
          <w:tcPr>
            <w:tcW w:w="2866" w:type="dxa"/>
            <w:tcBorders>
              <w:top w:val="single" w:sz="2" w:space="0" w:color="000000"/>
              <w:left w:val="single" w:sz="2" w:space="0" w:color="000000"/>
              <w:bottom w:val="single" w:sz="2" w:space="0" w:color="000000"/>
              <w:right w:val="single" w:sz="2" w:space="0" w:color="000000"/>
            </w:tcBorders>
            <w:shd w:val="clear" w:color="000000" w:fill="FFFFFF"/>
          </w:tcPr>
          <w:p w:rsidR="00CB04DA" w:rsidRDefault="00CB04DA">
            <w:pPr>
              <w:autoSpaceDE w:val="0"/>
              <w:autoSpaceDN w:val="0"/>
              <w:adjustRightInd w:val="0"/>
              <w:jc w:val="left"/>
              <w:rPr>
                <w:rFonts w:ascii="Calibri" w:hAnsi="Calibri" w:cs="Calibri"/>
                <w:lang w:val="en-US"/>
              </w:rPr>
            </w:pPr>
            <w:r>
              <w:rPr>
                <w:rFonts w:ascii="Times New Roman" w:hAnsi="Times New Roman" w:cs="Times New Roman"/>
                <w:sz w:val="24"/>
                <w:szCs w:val="24"/>
                <w:lang w:val="en-US"/>
              </w:rPr>
              <w:t>110070,41</w:t>
            </w:r>
          </w:p>
        </w:tc>
        <w:tc>
          <w:tcPr>
            <w:tcW w:w="2339" w:type="dxa"/>
            <w:tcBorders>
              <w:top w:val="single" w:sz="2" w:space="0" w:color="000000"/>
              <w:left w:val="single" w:sz="2" w:space="0" w:color="000000"/>
              <w:bottom w:val="single" w:sz="2" w:space="0" w:color="000000"/>
              <w:right w:val="single" w:sz="2" w:space="0" w:color="000000"/>
            </w:tcBorders>
            <w:shd w:val="clear" w:color="000000" w:fill="FFFFFF"/>
          </w:tcPr>
          <w:p w:rsidR="00CB04DA" w:rsidRDefault="00CB04DA">
            <w:pPr>
              <w:autoSpaceDE w:val="0"/>
              <w:autoSpaceDN w:val="0"/>
              <w:adjustRightInd w:val="0"/>
              <w:jc w:val="left"/>
              <w:rPr>
                <w:rFonts w:ascii="Times New Roman CYR" w:hAnsi="Times New Roman CYR" w:cs="Times New Roman CYR"/>
                <w:sz w:val="24"/>
                <w:szCs w:val="24"/>
              </w:rPr>
            </w:pPr>
            <w:r w:rsidRPr="00CB04DA">
              <w:rPr>
                <w:rFonts w:ascii="Times New Roman" w:hAnsi="Times New Roman" w:cs="Times New Roman"/>
                <w:sz w:val="24"/>
                <w:szCs w:val="24"/>
              </w:rPr>
              <w:t>06.09.13</w:t>
            </w:r>
            <w:r>
              <w:rPr>
                <w:rFonts w:ascii="Times New Roman CYR" w:hAnsi="Times New Roman CYR" w:cs="Times New Roman CYR"/>
                <w:sz w:val="24"/>
                <w:szCs w:val="24"/>
              </w:rPr>
              <w:t>г.-20000р.</w:t>
            </w:r>
          </w:p>
          <w:p w:rsidR="00CB04DA" w:rsidRDefault="00CB04DA">
            <w:pPr>
              <w:autoSpaceDE w:val="0"/>
              <w:autoSpaceDN w:val="0"/>
              <w:adjustRightInd w:val="0"/>
              <w:jc w:val="left"/>
              <w:rPr>
                <w:rFonts w:ascii="Times New Roman CYR" w:hAnsi="Times New Roman CYR" w:cs="Times New Roman CYR"/>
                <w:sz w:val="24"/>
                <w:szCs w:val="24"/>
              </w:rPr>
            </w:pPr>
            <w:r w:rsidRPr="00CB04DA">
              <w:rPr>
                <w:rFonts w:ascii="Times New Roman" w:hAnsi="Times New Roman" w:cs="Times New Roman"/>
                <w:sz w:val="24"/>
                <w:szCs w:val="24"/>
              </w:rPr>
              <w:t>12.09.13</w:t>
            </w:r>
            <w:r>
              <w:rPr>
                <w:rFonts w:ascii="Times New Roman CYR" w:hAnsi="Times New Roman CYR" w:cs="Times New Roman CYR"/>
                <w:sz w:val="24"/>
                <w:szCs w:val="24"/>
              </w:rPr>
              <w:t>г.-30000р.</w:t>
            </w:r>
          </w:p>
          <w:p w:rsidR="00CB04DA" w:rsidRDefault="00CB04DA">
            <w:pPr>
              <w:autoSpaceDE w:val="0"/>
              <w:autoSpaceDN w:val="0"/>
              <w:adjustRightInd w:val="0"/>
              <w:jc w:val="left"/>
              <w:rPr>
                <w:rFonts w:ascii="Times New Roman CYR" w:hAnsi="Times New Roman CYR" w:cs="Times New Roman CYR"/>
                <w:sz w:val="24"/>
                <w:szCs w:val="24"/>
              </w:rPr>
            </w:pPr>
            <w:r w:rsidRPr="00CB04DA">
              <w:rPr>
                <w:rFonts w:ascii="Times New Roman" w:hAnsi="Times New Roman" w:cs="Times New Roman"/>
                <w:sz w:val="24"/>
                <w:szCs w:val="24"/>
              </w:rPr>
              <w:t>17.09.13</w:t>
            </w:r>
            <w:r>
              <w:rPr>
                <w:rFonts w:ascii="Times New Roman CYR" w:hAnsi="Times New Roman CYR" w:cs="Times New Roman CYR"/>
                <w:sz w:val="24"/>
                <w:szCs w:val="24"/>
              </w:rPr>
              <w:t>г.-17000р.</w:t>
            </w:r>
          </w:p>
          <w:p w:rsidR="00CB04DA" w:rsidRDefault="00CB04DA">
            <w:pPr>
              <w:autoSpaceDE w:val="0"/>
              <w:autoSpaceDN w:val="0"/>
              <w:adjustRightInd w:val="0"/>
              <w:jc w:val="left"/>
              <w:rPr>
                <w:rFonts w:ascii="Times New Roman CYR" w:hAnsi="Times New Roman CYR" w:cs="Times New Roman CYR"/>
                <w:sz w:val="24"/>
                <w:szCs w:val="24"/>
              </w:rPr>
            </w:pPr>
            <w:r w:rsidRPr="00CB04DA">
              <w:rPr>
                <w:rFonts w:ascii="Times New Roman" w:hAnsi="Times New Roman" w:cs="Times New Roman"/>
                <w:sz w:val="24"/>
                <w:szCs w:val="24"/>
              </w:rPr>
              <w:t>20.09.13</w:t>
            </w:r>
            <w:r>
              <w:rPr>
                <w:rFonts w:ascii="Times New Roman CYR" w:hAnsi="Times New Roman CYR" w:cs="Times New Roman CYR"/>
                <w:sz w:val="24"/>
                <w:szCs w:val="24"/>
              </w:rPr>
              <w:t>г.-25000р.</w:t>
            </w:r>
          </w:p>
          <w:p w:rsidR="00CB04DA" w:rsidRDefault="00CB04DA">
            <w:pPr>
              <w:autoSpaceDE w:val="0"/>
              <w:autoSpaceDN w:val="0"/>
              <w:adjustRightInd w:val="0"/>
              <w:jc w:val="left"/>
              <w:rPr>
                <w:rFonts w:ascii="Times New Roman CYR" w:hAnsi="Times New Roman CYR" w:cs="Times New Roman CYR"/>
                <w:sz w:val="24"/>
                <w:szCs w:val="24"/>
              </w:rPr>
            </w:pPr>
            <w:r w:rsidRPr="00CB04DA">
              <w:rPr>
                <w:rFonts w:ascii="Times New Roman" w:hAnsi="Times New Roman" w:cs="Times New Roman"/>
                <w:sz w:val="24"/>
                <w:szCs w:val="24"/>
              </w:rPr>
              <w:t>30.09.13</w:t>
            </w:r>
            <w:r>
              <w:rPr>
                <w:rFonts w:ascii="Times New Roman CYR" w:hAnsi="Times New Roman CYR" w:cs="Times New Roman CYR"/>
                <w:sz w:val="24"/>
                <w:szCs w:val="24"/>
              </w:rPr>
              <w:t>г.-10000р.</w:t>
            </w:r>
          </w:p>
          <w:p w:rsidR="00CB04DA" w:rsidRDefault="00CB04DA">
            <w:pPr>
              <w:autoSpaceDE w:val="0"/>
              <w:autoSpaceDN w:val="0"/>
              <w:adjustRightInd w:val="0"/>
              <w:jc w:val="left"/>
              <w:rPr>
                <w:rFonts w:ascii="Calibri" w:hAnsi="Calibri" w:cs="Calibri"/>
                <w:lang w:val="en-US"/>
              </w:rPr>
            </w:pPr>
            <w:r>
              <w:rPr>
                <w:rFonts w:ascii="Times New Roman CYR" w:hAnsi="Times New Roman CYR" w:cs="Times New Roman CYR"/>
                <w:sz w:val="24"/>
                <w:szCs w:val="24"/>
              </w:rPr>
              <w:t>Всего: 102000р.</w:t>
            </w:r>
          </w:p>
        </w:tc>
        <w:tc>
          <w:tcPr>
            <w:tcW w:w="2675" w:type="dxa"/>
            <w:tcBorders>
              <w:top w:val="single" w:sz="2" w:space="0" w:color="000000"/>
              <w:left w:val="single" w:sz="2" w:space="0" w:color="000000"/>
              <w:bottom w:val="single" w:sz="2" w:space="0" w:color="000000"/>
              <w:right w:val="single" w:sz="2" w:space="0" w:color="000000"/>
            </w:tcBorders>
            <w:shd w:val="clear" w:color="000000" w:fill="FFFFFF"/>
          </w:tcPr>
          <w:p w:rsidR="00CB04DA" w:rsidRDefault="00CB04DA">
            <w:pPr>
              <w:autoSpaceDE w:val="0"/>
              <w:autoSpaceDN w:val="0"/>
              <w:adjustRightInd w:val="0"/>
              <w:rPr>
                <w:rFonts w:ascii="Calibri" w:hAnsi="Calibri" w:cs="Calibri"/>
                <w:lang w:val="en-US"/>
              </w:rPr>
            </w:pPr>
          </w:p>
          <w:p w:rsidR="00CB04DA" w:rsidRDefault="00CB04DA">
            <w:pPr>
              <w:autoSpaceDE w:val="0"/>
              <w:autoSpaceDN w:val="0"/>
              <w:adjustRightInd w:val="0"/>
              <w:rPr>
                <w:rFonts w:ascii="Calibri" w:hAnsi="Calibri" w:cs="Calibri"/>
                <w:lang w:val="en-US"/>
              </w:rPr>
            </w:pPr>
          </w:p>
          <w:p w:rsidR="00CB04DA" w:rsidRDefault="00CB04DA">
            <w:pPr>
              <w:autoSpaceDE w:val="0"/>
              <w:autoSpaceDN w:val="0"/>
              <w:adjustRightInd w:val="0"/>
              <w:rPr>
                <w:rFonts w:ascii="Calibri" w:hAnsi="Calibri" w:cs="Calibri"/>
                <w:lang w:val="en-US"/>
              </w:rPr>
            </w:pPr>
          </w:p>
          <w:p w:rsidR="00CB04DA" w:rsidRDefault="00CB04DA">
            <w:pPr>
              <w:autoSpaceDE w:val="0"/>
              <w:autoSpaceDN w:val="0"/>
              <w:adjustRightInd w:val="0"/>
              <w:rPr>
                <w:rFonts w:ascii="Calibri" w:hAnsi="Calibri" w:cs="Calibri"/>
                <w:lang w:val="en-US"/>
              </w:rPr>
            </w:pPr>
          </w:p>
          <w:p w:rsidR="00CB04DA" w:rsidRDefault="00CB04DA">
            <w:pPr>
              <w:autoSpaceDE w:val="0"/>
              <w:autoSpaceDN w:val="0"/>
              <w:adjustRightInd w:val="0"/>
              <w:rPr>
                <w:rFonts w:ascii="Calibri" w:hAnsi="Calibri" w:cs="Calibri"/>
                <w:lang w:val="en-US"/>
              </w:rPr>
            </w:pPr>
          </w:p>
          <w:p w:rsidR="00CB04DA" w:rsidRDefault="00CB04DA">
            <w:pPr>
              <w:autoSpaceDE w:val="0"/>
              <w:autoSpaceDN w:val="0"/>
              <w:adjustRightInd w:val="0"/>
              <w:rPr>
                <w:rFonts w:ascii="Calibri" w:hAnsi="Calibri" w:cs="Calibri"/>
                <w:lang w:val="en-US"/>
              </w:rPr>
            </w:pPr>
            <w:r>
              <w:rPr>
                <w:rFonts w:ascii="Times New Roman" w:hAnsi="Times New Roman" w:cs="Times New Roman"/>
                <w:sz w:val="24"/>
                <w:szCs w:val="24"/>
                <w:lang w:val="en-US"/>
              </w:rPr>
              <w:t>8070,41</w:t>
            </w:r>
          </w:p>
        </w:tc>
      </w:tr>
      <w:tr w:rsidR="00CB04DA">
        <w:trPr>
          <w:trHeight w:val="1"/>
        </w:trPr>
        <w:tc>
          <w:tcPr>
            <w:tcW w:w="1768" w:type="dxa"/>
            <w:tcBorders>
              <w:top w:val="single" w:sz="2" w:space="0" w:color="000000"/>
              <w:left w:val="single" w:sz="2" w:space="0" w:color="000000"/>
              <w:bottom w:val="single" w:sz="2" w:space="0" w:color="000000"/>
              <w:right w:val="single" w:sz="2" w:space="0" w:color="000000"/>
            </w:tcBorders>
            <w:shd w:val="clear" w:color="000000" w:fill="FFFFFF"/>
          </w:tcPr>
          <w:p w:rsidR="00CB04DA" w:rsidRDefault="00CB04DA">
            <w:pPr>
              <w:autoSpaceDE w:val="0"/>
              <w:autoSpaceDN w:val="0"/>
              <w:adjustRightInd w:val="0"/>
              <w:jc w:val="left"/>
              <w:rPr>
                <w:rFonts w:ascii="Calibri" w:hAnsi="Calibri" w:cs="Calibri"/>
                <w:lang w:val="en-US"/>
              </w:rPr>
            </w:pPr>
            <w:r>
              <w:rPr>
                <w:rFonts w:ascii="Times New Roman CYR" w:hAnsi="Times New Roman CYR" w:cs="Times New Roman CYR"/>
                <w:sz w:val="24"/>
                <w:szCs w:val="24"/>
              </w:rPr>
              <w:t>Октябрь 2013г.</w:t>
            </w:r>
          </w:p>
        </w:tc>
        <w:tc>
          <w:tcPr>
            <w:tcW w:w="2866" w:type="dxa"/>
            <w:tcBorders>
              <w:top w:val="single" w:sz="2" w:space="0" w:color="000000"/>
              <w:left w:val="single" w:sz="2" w:space="0" w:color="000000"/>
              <w:bottom w:val="single" w:sz="2" w:space="0" w:color="000000"/>
              <w:right w:val="single" w:sz="2" w:space="0" w:color="000000"/>
            </w:tcBorders>
            <w:shd w:val="clear" w:color="000000" w:fill="FFFFFF"/>
          </w:tcPr>
          <w:p w:rsidR="00CB04DA" w:rsidRDefault="00CB04DA">
            <w:pPr>
              <w:autoSpaceDE w:val="0"/>
              <w:autoSpaceDN w:val="0"/>
              <w:adjustRightInd w:val="0"/>
              <w:jc w:val="left"/>
              <w:rPr>
                <w:rFonts w:ascii="Calibri" w:hAnsi="Calibri" w:cs="Calibri"/>
                <w:lang w:val="en-US"/>
              </w:rPr>
            </w:pPr>
            <w:r>
              <w:rPr>
                <w:rFonts w:ascii="Times New Roman" w:hAnsi="Times New Roman" w:cs="Times New Roman"/>
                <w:sz w:val="24"/>
                <w:szCs w:val="24"/>
                <w:lang w:val="en-US"/>
              </w:rPr>
              <w:t>133705,11</w:t>
            </w:r>
          </w:p>
        </w:tc>
        <w:tc>
          <w:tcPr>
            <w:tcW w:w="2339" w:type="dxa"/>
            <w:tcBorders>
              <w:top w:val="single" w:sz="2" w:space="0" w:color="000000"/>
              <w:left w:val="single" w:sz="2" w:space="0" w:color="000000"/>
              <w:bottom w:val="single" w:sz="2" w:space="0" w:color="000000"/>
              <w:right w:val="single" w:sz="2" w:space="0" w:color="000000"/>
            </w:tcBorders>
            <w:shd w:val="clear" w:color="000000" w:fill="FFFFFF"/>
          </w:tcPr>
          <w:p w:rsidR="00CB04DA" w:rsidRDefault="00CB04DA">
            <w:pPr>
              <w:autoSpaceDE w:val="0"/>
              <w:autoSpaceDN w:val="0"/>
              <w:adjustRightInd w:val="0"/>
              <w:jc w:val="left"/>
              <w:rPr>
                <w:rFonts w:ascii="Times New Roman CYR" w:hAnsi="Times New Roman CYR" w:cs="Times New Roman CYR"/>
                <w:sz w:val="24"/>
                <w:szCs w:val="24"/>
              </w:rPr>
            </w:pPr>
            <w:r w:rsidRPr="00CB04DA">
              <w:rPr>
                <w:rFonts w:ascii="Times New Roman" w:hAnsi="Times New Roman" w:cs="Times New Roman"/>
                <w:sz w:val="24"/>
                <w:szCs w:val="24"/>
              </w:rPr>
              <w:t>03.10.13</w:t>
            </w:r>
            <w:r>
              <w:rPr>
                <w:rFonts w:ascii="Times New Roman CYR" w:hAnsi="Times New Roman CYR" w:cs="Times New Roman CYR"/>
                <w:sz w:val="24"/>
                <w:szCs w:val="24"/>
              </w:rPr>
              <w:t>г-25000р.</w:t>
            </w:r>
          </w:p>
          <w:p w:rsidR="00CB04DA" w:rsidRDefault="00CB04DA">
            <w:pPr>
              <w:autoSpaceDE w:val="0"/>
              <w:autoSpaceDN w:val="0"/>
              <w:adjustRightInd w:val="0"/>
              <w:jc w:val="left"/>
              <w:rPr>
                <w:rFonts w:ascii="Times New Roman CYR" w:hAnsi="Times New Roman CYR" w:cs="Times New Roman CYR"/>
                <w:sz w:val="24"/>
                <w:szCs w:val="24"/>
              </w:rPr>
            </w:pPr>
            <w:r w:rsidRPr="00CB04DA">
              <w:rPr>
                <w:rFonts w:ascii="Times New Roman" w:hAnsi="Times New Roman" w:cs="Times New Roman"/>
                <w:sz w:val="24"/>
                <w:szCs w:val="24"/>
              </w:rPr>
              <w:t>11.10.13</w:t>
            </w:r>
            <w:r>
              <w:rPr>
                <w:rFonts w:ascii="Times New Roman CYR" w:hAnsi="Times New Roman CYR" w:cs="Times New Roman CYR"/>
                <w:sz w:val="24"/>
                <w:szCs w:val="24"/>
              </w:rPr>
              <w:t>г-25000р.</w:t>
            </w:r>
          </w:p>
          <w:p w:rsidR="00CB04DA" w:rsidRDefault="00CB04DA">
            <w:pPr>
              <w:autoSpaceDE w:val="0"/>
              <w:autoSpaceDN w:val="0"/>
              <w:adjustRightInd w:val="0"/>
              <w:jc w:val="left"/>
              <w:rPr>
                <w:rFonts w:ascii="Times New Roman CYR" w:hAnsi="Times New Roman CYR" w:cs="Times New Roman CYR"/>
                <w:sz w:val="24"/>
                <w:szCs w:val="24"/>
              </w:rPr>
            </w:pPr>
            <w:r w:rsidRPr="00CB04DA">
              <w:rPr>
                <w:rFonts w:ascii="Times New Roman" w:hAnsi="Times New Roman" w:cs="Times New Roman"/>
                <w:sz w:val="24"/>
                <w:szCs w:val="24"/>
              </w:rPr>
              <w:t>16.10.13</w:t>
            </w:r>
            <w:r>
              <w:rPr>
                <w:rFonts w:ascii="Times New Roman CYR" w:hAnsi="Times New Roman CYR" w:cs="Times New Roman CYR"/>
                <w:sz w:val="24"/>
                <w:szCs w:val="24"/>
              </w:rPr>
              <w:t>г-15000р.</w:t>
            </w:r>
          </w:p>
          <w:p w:rsidR="00CB04DA" w:rsidRDefault="00CB04DA">
            <w:pPr>
              <w:autoSpaceDE w:val="0"/>
              <w:autoSpaceDN w:val="0"/>
              <w:adjustRightInd w:val="0"/>
              <w:jc w:val="left"/>
              <w:rPr>
                <w:rFonts w:ascii="Times New Roman CYR" w:hAnsi="Times New Roman CYR" w:cs="Times New Roman CYR"/>
                <w:sz w:val="24"/>
                <w:szCs w:val="24"/>
              </w:rPr>
            </w:pPr>
            <w:r w:rsidRPr="00CB04DA">
              <w:rPr>
                <w:rFonts w:ascii="Times New Roman" w:hAnsi="Times New Roman" w:cs="Times New Roman"/>
                <w:sz w:val="24"/>
                <w:szCs w:val="24"/>
              </w:rPr>
              <w:t>18.10.13</w:t>
            </w:r>
            <w:r>
              <w:rPr>
                <w:rFonts w:ascii="Times New Roman CYR" w:hAnsi="Times New Roman CYR" w:cs="Times New Roman CYR"/>
                <w:sz w:val="24"/>
                <w:szCs w:val="24"/>
              </w:rPr>
              <w:t>г-30000р</w:t>
            </w:r>
          </w:p>
          <w:p w:rsidR="00CB04DA" w:rsidRDefault="00CB04DA">
            <w:pPr>
              <w:autoSpaceDE w:val="0"/>
              <w:autoSpaceDN w:val="0"/>
              <w:adjustRightInd w:val="0"/>
              <w:jc w:val="left"/>
              <w:rPr>
                <w:rFonts w:ascii="Times New Roman CYR" w:hAnsi="Times New Roman CYR" w:cs="Times New Roman CYR"/>
                <w:sz w:val="24"/>
                <w:szCs w:val="24"/>
              </w:rPr>
            </w:pPr>
            <w:r w:rsidRPr="00CB04DA">
              <w:rPr>
                <w:rFonts w:ascii="Times New Roman" w:hAnsi="Times New Roman" w:cs="Times New Roman"/>
                <w:sz w:val="24"/>
                <w:szCs w:val="24"/>
              </w:rPr>
              <w:t>24.10.13</w:t>
            </w:r>
            <w:r>
              <w:rPr>
                <w:rFonts w:ascii="Times New Roman CYR" w:hAnsi="Times New Roman CYR" w:cs="Times New Roman CYR"/>
                <w:sz w:val="24"/>
                <w:szCs w:val="24"/>
              </w:rPr>
              <w:t>г-25000р.</w:t>
            </w:r>
          </w:p>
          <w:p w:rsidR="00CB04DA" w:rsidRDefault="00CB04DA">
            <w:pPr>
              <w:autoSpaceDE w:val="0"/>
              <w:autoSpaceDN w:val="0"/>
              <w:adjustRightInd w:val="0"/>
              <w:jc w:val="left"/>
              <w:rPr>
                <w:rFonts w:ascii="Calibri" w:hAnsi="Calibri" w:cs="Calibri"/>
                <w:lang w:val="en-US"/>
              </w:rPr>
            </w:pPr>
            <w:r>
              <w:rPr>
                <w:rFonts w:ascii="Times New Roman CYR" w:hAnsi="Times New Roman CYR" w:cs="Times New Roman CYR"/>
                <w:sz w:val="24"/>
                <w:szCs w:val="24"/>
              </w:rPr>
              <w:t>Всего:120000р.</w:t>
            </w:r>
          </w:p>
        </w:tc>
        <w:tc>
          <w:tcPr>
            <w:tcW w:w="2675" w:type="dxa"/>
            <w:tcBorders>
              <w:top w:val="single" w:sz="2" w:space="0" w:color="000000"/>
              <w:left w:val="single" w:sz="2" w:space="0" w:color="000000"/>
              <w:bottom w:val="single" w:sz="2" w:space="0" w:color="000000"/>
              <w:right w:val="single" w:sz="2" w:space="0" w:color="000000"/>
            </w:tcBorders>
            <w:shd w:val="clear" w:color="000000" w:fill="FFFFFF"/>
          </w:tcPr>
          <w:p w:rsidR="00CB04DA" w:rsidRDefault="00CB04DA">
            <w:pPr>
              <w:autoSpaceDE w:val="0"/>
              <w:autoSpaceDN w:val="0"/>
              <w:adjustRightInd w:val="0"/>
              <w:rPr>
                <w:rFonts w:ascii="Calibri" w:hAnsi="Calibri" w:cs="Calibri"/>
                <w:lang w:val="en-US"/>
              </w:rPr>
            </w:pPr>
          </w:p>
          <w:p w:rsidR="00CB04DA" w:rsidRDefault="00CB04DA">
            <w:pPr>
              <w:autoSpaceDE w:val="0"/>
              <w:autoSpaceDN w:val="0"/>
              <w:adjustRightInd w:val="0"/>
              <w:rPr>
                <w:rFonts w:ascii="Calibri" w:hAnsi="Calibri" w:cs="Calibri"/>
                <w:lang w:val="en-US"/>
              </w:rPr>
            </w:pPr>
          </w:p>
          <w:p w:rsidR="00CB04DA" w:rsidRDefault="00CB04DA">
            <w:pPr>
              <w:autoSpaceDE w:val="0"/>
              <w:autoSpaceDN w:val="0"/>
              <w:adjustRightInd w:val="0"/>
              <w:rPr>
                <w:rFonts w:ascii="Calibri" w:hAnsi="Calibri" w:cs="Calibri"/>
                <w:lang w:val="en-US"/>
              </w:rPr>
            </w:pPr>
          </w:p>
          <w:p w:rsidR="00CB04DA" w:rsidRDefault="00CB04DA">
            <w:pPr>
              <w:autoSpaceDE w:val="0"/>
              <w:autoSpaceDN w:val="0"/>
              <w:adjustRightInd w:val="0"/>
              <w:rPr>
                <w:rFonts w:ascii="Calibri" w:hAnsi="Calibri" w:cs="Calibri"/>
                <w:lang w:val="en-US"/>
              </w:rPr>
            </w:pPr>
          </w:p>
          <w:p w:rsidR="00CB04DA" w:rsidRDefault="00CB04DA">
            <w:pPr>
              <w:autoSpaceDE w:val="0"/>
              <w:autoSpaceDN w:val="0"/>
              <w:adjustRightInd w:val="0"/>
              <w:rPr>
                <w:rFonts w:ascii="Calibri" w:hAnsi="Calibri" w:cs="Calibri"/>
                <w:lang w:val="en-US"/>
              </w:rPr>
            </w:pPr>
          </w:p>
          <w:p w:rsidR="00CB04DA" w:rsidRDefault="00CB04DA">
            <w:pPr>
              <w:autoSpaceDE w:val="0"/>
              <w:autoSpaceDN w:val="0"/>
              <w:adjustRightInd w:val="0"/>
              <w:rPr>
                <w:rFonts w:ascii="Calibri" w:hAnsi="Calibri" w:cs="Calibri"/>
                <w:lang w:val="en-US"/>
              </w:rPr>
            </w:pPr>
            <w:r>
              <w:rPr>
                <w:rFonts w:ascii="Times New Roman" w:hAnsi="Times New Roman" w:cs="Times New Roman"/>
                <w:sz w:val="24"/>
                <w:szCs w:val="24"/>
                <w:lang w:val="en-US"/>
              </w:rPr>
              <w:t>13705,11</w:t>
            </w:r>
          </w:p>
        </w:tc>
      </w:tr>
      <w:tr w:rsidR="00CB04DA">
        <w:trPr>
          <w:trHeight w:val="1"/>
        </w:trPr>
        <w:tc>
          <w:tcPr>
            <w:tcW w:w="1768" w:type="dxa"/>
            <w:tcBorders>
              <w:top w:val="single" w:sz="2" w:space="0" w:color="000000"/>
              <w:left w:val="single" w:sz="2" w:space="0" w:color="000000"/>
              <w:bottom w:val="single" w:sz="2" w:space="0" w:color="000000"/>
              <w:right w:val="single" w:sz="2" w:space="0" w:color="000000"/>
            </w:tcBorders>
            <w:shd w:val="clear" w:color="000000" w:fill="FFFFFF"/>
          </w:tcPr>
          <w:p w:rsidR="00CB04DA" w:rsidRDefault="00CB04DA">
            <w:pPr>
              <w:autoSpaceDE w:val="0"/>
              <w:autoSpaceDN w:val="0"/>
              <w:adjustRightInd w:val="0"/>
              <w:jc w:val="left"/>
              <w:rPr>
                <w:rFonts w:ascii="Calibri" w:hAnsi="Calibri" w:cs="Calibri"/>
                <w:lang w:val="en-US"/>
              </w:rPr>
            </w:pPr>
            <w:r>
              <w:rPr>
                <w:rFonts w:ascii="Times New Roman CYR" w:hAnsi="Times New Roman CYR" w:cs="Times New Roman CYR"/>
                <w:sz w:val="24"/>
                <w:szCs w:val="24"/>
              </w:rPr>
              <w:t>Ноябрь 2013г.</w:t>
            </w:r>
          </w:p>
        </w:tc>
        <w:tc>
          <w:tcPr>
            <w:tcW w:w="2866" w:type="dxa"/>
            <w:tcBorders>
              <w:top w:val="single" w:sz="2" w:space="0" w:color="000000"/>
              <w:left w:val="single" w:sz="2" w:space="0" w:color="000000"/>
              <w:bottom w:val="single" w:sz="2" w:space="0" w:color="000000"/>
              <w:right w:val="single" w:sz="2" w:space="0" w:color="000000"/>
            </w:tcBorders>
            <w:shd w:val="clear" w:color="000000" w:fill="FFFFFF"/>
          </w:tcPr>
          <w:p w:rsidR="00CB04DA" w:rsidRDefault="00CB04DA">
            <w:pPr>
              <w:autoSpaceDE w:val="0"/>
              <w:autoSpaceDN w:val="0"/>
              <w:adjustRightInd w:val="0"/>
              <w:jc w:val="left"/>
              <w:rPr>
                <w:rFonts w:ascii="Calibri" w:hAnsi="Calibri" w:cs="Calibri"/>
                <w:lang w:val="en-US"/>
              </w:rPr>
            </w:pPr>
            <w:r>
              <w:rPr>
                <w:rFonts w:ascii="Times New Roman" w:hAnsi="Times New Roman" w:cs="Times New Roman"/>
                <w:sz w:val="24"/>
                <w:szCs w:val="24"/>
                <w:lang w:val="en-US"/>
              </w:rPr>
              <w:t>57919,28</w:t>
            </w:r>
          </w:p>
        </w:tc>
        <w:tc>
          <w:tcPr>
            <w:tcW w:w="2339" w:type="dxa"/>
            <w:tcBorders>
              <w:top w:val="single" w:sz="2" w:space="0" w:color="000000"/>
              <w:left w:val="single" w:sz="2" w:space="0" w:color="000000"/>
              <w:bottom w:val="single" w:sz="2" w:space="0" w:color="000000"/>
              <w:right w:val="single" w:sz="2" w:space="0" w:color="000000"/>
            </w:tcBorders>
            <w:shd w:val="clear" w:color="000000" w:fill="FFFFFF"/>
          </w:tcPr>
          <w:p w:rsidR="00CB04DA" w:rsidRDefault="00CB04DA">
            <w:pPr>
              <w:autoSpaceDE w:val="0"/>
              <w:autoSpaceDN w:val="0"/>
              <w:adjustRightInd w:val="0"/>
              <w:jc w:val="left"/>
              <w:rPr>
                <w:rFonts w:ascii="Times New Roman CYR" w:hAnsi="Times New Roman CYR" w:cs="Times New Roman CYR"/>
                <w:sz w:val="24"/>
                <w:szCs w:val="24"/>
              </w:rPr>
            </w:pPr>
            <w:r w:rsidRPr="00CB04DA">
              <w:rPr>
                <w:rFonts w:ascii="Times New Roman" w:hAnsi="Times New Roman" w:cs="Times New Roman"/>
                <w:sz w:val="24"/>
                <w:szCs w:val="24"/>
              </w:rPr>
              <w:t>22.11.14</w:t>
            </w:r>
            <w:r>
              <w:rPr>
                <w:rFonts w:ascii="Times New Roman CYR" w:hAnsi="Times New Roman CYR" w:cs="Times New Roman CYR"/>
                <w:sz w:val="24"/>
                <w:szCs w:val="24"/>
              </w:rPr>
              <w:t>г.-30000р.</w:t>
            </w:r>
          </w:p>
          <w:p w:rsidR="00CB04DA" w:rsidRDefault="00CB04DA">
            <w:pPr>
              <w:autoSpaceDE w:val="0"/>
              <w:autoSpaceDN w:val="0"/>
              <w:adjustRightInd w:val="0"/>
              <w:jc w:val="left"/>
              <w:rPr>
                <w:rFonts w:ascii="Times New Roman CYR" w:hAnsi="Times New Roman CYR" w:cs="Times New Roman CYR"/>
                <w:sz w:val="24"/>
                <w:szCs w:val="24"/>
              </w:rPr>
            </w:pPr>
            <w:r w:rsidRPr="00CB04DA">
              <w:rPr>
                <w:rFonts w:ascii="Times New Roman" w:hAnsi="Times New Roman" w:cs="Times New Roman"/>
                <w:sz w:val="24"/>
                <w:szCs w:val="24"/>
              </w:rPr>
              <w:t>27.11.13</w:t>
            </w:r>
            <w:r>
              <w:rPr>
                <w:rFonts w:ascii="Times New Roman CYR" w:hAnsi="Times New Roman CYR" w:cs="Times New Roman CYR"/>
                <w:sz w:val="24"/>
                <w:szCs w:val="24"/>
              </w:rPr>
              <w:t>г.-15000р.</w:t>
            </w:r>
          </w:p>
          <w:p w:rsidR="00CB04DA" w:rsidRPr="00CB04DA" w:rsidRDefault="00CB04DA">
            <w:pPr>
              <w:autoSpaceDE w:val="0"/>
              <w:autoSpaceDN w:val="0"/>
              <w:adjustRightInd w:val="0"/>
              <w:jc w:val="left"/>
              <w:rPr>
                <w:rFonts w:ascii="Calibri" w:hAnsi="Calibri" w:cs="Calibri"/>
              </w:rPr>
            </w:pPr>
            <w:r>
              <w:rPr>
                <w:rFonts w:ascii="Times New Roman CYR" w:hAnsi="Times New Roman CYR" w:cs="Times New Roman CYR"/>
                <w:sz w:val="24"/>
                <w:szCs w:val="24"/>
              </w:rPr>
              <w:t>Всего:45000р.</w:t>
            </w:r>
          </w:p>
        </w:tc>
        <w:tc>
          <w:tcPr>
            <w:tcW w:w="2675" w:type="dxa"/>
            <w:tcBorders>
              <w:top w:val="single" w:sz="2" w:space="0" w:color="000000"/>
              <w:left w:val="single" w:sz="2" w:space="0" w:color="000000"/>
              <w:bottom w:val="single" w:sz="2" w:space="0" w:color="000000"/>
              <w:right w:val="single" w:sz="2" w:space="0" w:color="000000"/>
            </w:tcBorders>
            <w:shd w:val="clear" w:color="000000" w:fill="FFFFFF"/>
          </w:tcPr>
          <w:p w:rsidR="00CB04DA" w:rsidRPr="00CB04DA" w:rsidRDefault="00CB04DA">
            <w:pPr>
              <w:autoSpaceDE w:val="0"/>
              <w:autoSpaceDN w:val="0"/>
              <w:adjustRightInd w:val="0"/>
              <w:rPr>
                <w:rFonts w:ascii="Calibri" w:hAnsi="Calibri" w:cs="Calibri"/>
              </w:rPr>
            </w:pPr>
          </w:p>
          <w:p w:rsidR="00CB04DA" w:rsidRDefault="00CB04DA">
            <w:pPr>
              <w:autoSpaceDE w:val="0"/>
              <w:autoSpaceDN w:val="0"/>
              <w:adjustRightInd w:val="0"/>
              <w:rPr>
                <w:rFonts w:ascii="Calibri" w:hAnsi="Calibri" w:cs="Calibri"/>
                <w:lang w:val="en-US"/>
              </w:rPr>
            </w:pPr>
            <w:r>
              <w:rPr>
                <w:rFonts w:ascii="Times New Roman" w:hAnsi="Times New Roman" w:cs="Times New Roman"/>
                <w:sz w:val="24"/>
                <w:szCs w:val="24"/>
                <w:lang w:val="en-US"/>
              </w:rPr>
              <w:t>12919,28</w:t>
            </w:r>
          </w:p>
        </w:tc>
      </w:tr>
      <w:tr w:rsidR="00CB04DA">
        <w:trPr>
          <w:trHeight w:val="1"/>
        </w:trPr>
        <w:tc>
          <w:tcPr>
            <w:tcW w:w="1768" w:type="dxa"/>
            <w:tcBorders>
              <w:top w:val="single" w:sz="2" w:space="0" w:color="000000"/>
              <w:left w:val="single" w:sz="2" w:space="0" w:color="000000"/>
              <w:bottom w:val="single" w:sz="2" w:space="0" w:color="000000"/>
              <w:right w:val="single" w:sz="2" w:space="0" w:color="000000"/>
            </w:tcBorders>
            <w:shd w:val="clear" w:color="000000" w:fill="FFFFFF"/>
          </w:tcPr>
          <w:p w:rsidR="00CB04DA" w:rsidRDefault="00CB04DA">
            <w:pPr>
              <w:autoSpaceDE w:val="0"/>
              <w:autoSpaceDN w:val="0"/>
              <w:adjustRightInd w:val="0"/>
              <w:jc w:val="left"/>
              <w:rPr>
                <w:rFonts w:ascii="Calibri" w:hAnsi="Calibri" w:cs="Calibri"/>
                <w:lang w:val="en-US"/>
              </w:rPr>
            </w:pPr>
            <w:r>
              <w:rPr>
                <w:rFonts w:ascii="Times New Roman CYR" w:hAnsi="Times New Roman CYR" w:cs="Times New Roman CYR"/>
                <w:sz w:val="24"/>
                <w:szCs w:val="24"/>
              </w:rPr>
              <w:t>Декабрь 2013г.</w:t>
            </w:r>
          </w:p>
        </w:tc>
        <w:tc>
          <w:tcPr>
            <w:tcW w:w="2866" w:type="dxa"/>
            <w:tcBorders>
              <w:top w:val="single" w:sz="2" w:space="0" w:color="000000"/>
              <w:left w:val="single" w:sz="2" w:space="0" w:color="000000"/>
              <w:bottom w:val="single" w:sz="2" w:space="0" w:color="000000"/>
              <w:right w:val="single" w:sz="2" w:space="0" w:color="000000"/>
            </w:tcBorders>
            <w:shd w:val="clear" w:color="000000" w:fill="FFFFFF"/>
          </w:tcPr>
          <w:p w:rsidR="00CB04DA" w:rsidRDefault="00CB04DA">
            <w:pPr>
              <w:autoSpaceDE w:val="0"/>
              <w:autoSpaceDN w:val="0"/>
              <w:adjustRightInd w:val="0"/>
              <w:jc w:val="left"/>
              <w:rPr>
                <w:rFonts w:ascii="Calibri" w:hAnsi="Calibri" w:cs="Calibri"/>
                <w:lang w:val="en-US"/>
              </w:rPr>
            </w:pPr>
            <w:r>
              <w:rPr>
                <w:rFonts w:ascii="Times New Roman" w:hAnsi="Times New Roman" w:cs="Times New Roman"/>
                <w:sz w:val="24"/>
                <w:szCs w:val="24"/>
                <w:lang w:val="en-US"/>
              </w:rPr>
              <w:t>30026,02</w:t>
            </w:r>
          </w:p>
        </w:tc>
        <w:tc>
          <w:tcPr>
            <w:tcW w:w="2339" w:type="dxa"/>
            <w:tcBorders>
              <w:top w:val="single" w:sz="2" w:space="0" w:color="000000"/>
              <w:left w:val="single" w:sz="2" w:space="0" w:color="000000"/>
              <w:bottom w:val="single" w:sz="2" w:space="0" w:color="000000"/>
              <w:right w:val="single" w:sz="2" w:space="0" w:color="000000"/>
            </w:tcBorders>
            <w:shd w:val="clear" w:color="000000" w:fill="FFFFFF"/>
          </w:tcPr>
          <w:p w:rsidR="00CB04DA" w:rsidRDefault="00CB04DA">
            <w:pPr>
              <w:autoSpaceDE w:val="0"/>
              <w:autoSpaceDN w:val="0"/>
              <w:adjustRightInd w:val="0"/>
              <w:jc w:val="left"/>
              <w:rPr>
                <w:rFonts w:ascii="Times New Roman CYR" w:hAnsi="Times New Roman CYR" w:cs="Times New Roman CYR"/>
                <w:sz w:val="24"/>
                <w:szCs w:val="24"/>
              </w:rPr>
            </w:pPr>
            <w:r w:rsidRPr="00CB04DA">
              <w:rPr>
                <w:rFonts w:ascii="Times New Roman" w:hAnsi="Times New Roman" w:cs="Times New Roman"/>
                <w:sz w:val="24"/>
                <w:szCs w:val="24"/>
              </w:rPr>
              <w:t>06.12.13</w:t>
            </w:r>
            <w:r>
              <w:rPr>
                <w:rFonts w:ascii="Times New Roman CYR" w:hAnsi="Times New Roman CYR" w:cs="Times New Roman CYR"/>
                <w:sz w:val="24"/>
                <w:szCs w:val="24"/>
              </w:rPr>
              <w:t>г-15000р.</w:t>
            </w:r>
          </w:p>
          <w:p w:rsidR="00CB04DA" w:rsidRDefault="00CB04DA">
            <w:pPr>
              <w:autoSpaceDE w:val="0"/>
              <w:autoSpaceDN w:val="0"/>
              <w:adjustRightInd w:val="0"/>
              <w:jc w:val="left"/>
              <w:rPr>
                <w:rFonts w:ascii="Times New Roman CYR" w:hAnsi="Times New Roman CYR" w:cs="Times New Roman CYR"/>
                <w:sz w:val="24"/>
                <w:szCs w:val="24"/>
              </w:rPr>
            </w:pPr>
            <w:r w:rsidRPr="00CB04DA">
              <w:rPr>
                <w:rFonts w:ascii="Times New Roman" w:hAnsi="Times New Roman" w:cs="Times New Roman"/>
                <w:sz w:val="24"/>
                <w:szCs w:val="24"/>
              </w:rPr>
              <w:t>13.12.13</w:t>
            </w:r>
            <w:r>
              <w:rPr>
                <w:rFonts w:ascii="Times New Roman CYR" w:hAnsi="Times New Roman CYR" w:cs="Times New Roman CYR"/>
                <w:sz w:val="24"/>
                <w:szCs w:val="24"/>
              </w:rPr>
              <w:t>г-15000р.</w:t>
            </w:r>
          </w:p>
          <w:p w:rsidR="00CB04DA" w:rsidRDefault="00CB04DA">
            <w:pPr>
              <w:autoSpaceDE w:val="0"/>
              <w:autoSpaceDN w:val="0"/>
              <w:adjustRightInd w:val="0"/>
              <w:jc w:val="left"/>
              <w:rPr>
                <w:rFonts w:ascii="Times New Roman CYR" w:hAnsi="Times New Roman CYR" w:cs="Times New Roman CYR"/>
                <w:sz w:val="24"/>
                <w:szCs w:val="24"/>
              </w:rPr>
            </w:pPr>
            <w:r w:rsidRPr="00CB04DA">
              <w:rPr>
                <w:rFonts w:ascii="Times New Roman" w:hAnsi="Times New Roman" w:cs="Times New Roman"/>
                <w:sz w:val="24"/>
                <w:szCs w:val="24"/>
              </w:rPr>
              <w:t>18.12.13</w:t>
            </w:r>
            <w:r>
              <w:rPr>
                <w:rFonts w:ascii="Times New Roman CYR" w:hAnsi="Times New Roman CYR" w:cs="Times New Roman CYR"/>
                <w:sz w:val="24"/>
                <w:szCs w:val="24"/>
              </w:rPr>
              <w:t>г-10500р.</w:t>
            </w:r>
          </w:p>
          <w:p w:rsidR="00CB04DA" w:rsidRDefault="00CB04DA">
            <w:pPr>
              <w:autoSpaceDE w:val="0"/>
              <w:autoSpaceDN w:val="0"/>
              <w:adjustRightInd w:val="0"/>
              <w:jc w:val="left"/>
              <w:rPr>
                <w:rFonts w:ascii="Times New Roman CYR" w:hAnsi="Times New Roman CYR" w:cs="Times New Roman CYR"/>
                <w:sz w:val="24"/>
                <w:szCs w:val="24"/>
              </w:rPr>
            </w:pPr>
            <w:r w:rsidRPr="00CB04DA">
              <w:rPr>
                <w:rFonts w:ascii="Times New Roman" w:hAnsi="Times New Roman" w:cs="Times New Roman"/>
                <w:sz w:val="24"/>
                <w:szCs w:val="24"/>
              </w:rPr>
              <w:t>20.12.13</w:t>
            </w:r>
            <w:r>
              <w:rPr>
                <w:rFonts w:ascii="Times New Roman CYR" w:hAnsi="Times New Roman CYR" w:cs="Times New Roman CYR"/>
                <w:sz w:val="24"/>
                <w:szCs w:val="24"/>
              </w:rPr>
              <w:t>г-10000р.</w:t>
            </w:r>
          </w:p>
          <w:p w:rsidR="00CB04DA" w:rsidRDefault="00CB04DA">
            <w:pPr>
              <w:autoSpaceDE w:val="0"/>
              <w:autoSpaceDN w:val="0"/>
              <w:adjustRightInd w:val="0"/>
              <w:jc w:val="left"/>
              <w:rPr>
                <w:rFonts w:ascii="Times New Roman CYR" w:hAnsi="Times New Roman CYR" w:cs="Times New Roman CYR"/>
                <w:sz w:val="24"/>
                <w:szCs w:val="24"/>
              </w:rPr>
            </w:pPr>
            <w:r w:rsidRPr="00CB04DA">
              <w:rPr>
                <w:rFonts w:ascii="Times New Roman" w:hAnsi="Times New Roman" w:cs="Times New Roman"/>
                <w:sz w:val="24"/>
                <w:szCs w:val="24"/>
              </w:rPr>
              <w:t>25.12.13</w:t>
            </w:r>
            <w:r>
              <w:rPr>
                <w:rFonts w:ascii="Times New Roman CYR" w:hAnsi="Times New Roman CYR" w:cs="Times New Roman CYR"/>
                <w:sz w:val="24"/>
                <w:szCs w:val="24"/>
              </w:rPr>
              <w:t>г-14500р.</w:t>
            </w:r>
          </w:p>
          <w:p w:rsidR="00CB04DA" w:rsidRDefault="00CB04DA">
            <w:pPr>
              <w:autoSpaceDE w:val="0"/>
              <w:autoSpaceDN w:val="0"/>
              <w:adjustRightInd w:val="0"/>
              <w:jc w:val="left"/>
              <w:rPr>
                <w:rFonts w:ascii="Calibri" w:hAnsi="Calibri" w:cs="Calibri"/>
                <w:lang w:val="en-US"/>
              </w:rPr>
            </w:pPr>
            <w:r>
              <w:rPr>
                <w:rFonts w:ascii="Times New Roman CYR" w:hAnsi="Times New Roman CYR" w:cs="Times New Roman CYR"/>
                <w:sz w:val="24"/>
                <w:szCs w:val="24"/>
              </w:rPr>
              <w:t>Всего:65000р.</w:t>
            </w:r>
          </w:p>
        </w:tc>
        <w:tc>
          <w:tcPr>
            <w:tcW w:w="2675" w:type="dxa"/>
            <w:tcBorders>
              <w:top w:val="single" w:sz="2" w:space="0" w:color="000000"/>
              <w:left w:val="single" w:sz="2" w:space="0" w:color="000000"/>
              <w:bottom w:val="single" w:sz="2" w:space="0" w:color="000000"/>
              <w:right w:val="single" w:sz="2" w:space="0" w:color="000000"/>
            </w:tcBorders>
            <w:shd w:val="clear" w:color="000000" w:fill="FFFFFF"/>
          </w:tcPr>
          <w:p w:rsidR="00CB04DA" w:rsidRDefault="00CB04DA">
            <w:pPr>
              <w:autoSpaceDE w:val="0"/>
              <w:autoSpaceDN w:val="0"/>
              <w:adjustRightInd w:val="0"/>
              <w:rPr>
                <w:rFonts w:ascii="Calibri" w:hAnsi="Calibri" w:cs="Calibri"/>
                <w:lang w:val="en-US"/>
              </w:rPr>
            </w:pPr>
          </w:p>
          <w:p w:rsidR="00CB04DA" w:rsidRDefault="00CB04DA">
            <w:pPr>
              <w:autoSpaceDE w:val="0"/>
              <w:autoSpaceDN w:val="0"/>
              <w:adjustRightInd w:val="0"/>
              <w:rPr>
                <w:rFonts w:ascii="Calibri" w:hAnsi="Calibri" w:cs="Calibri"/>
                <w:lang w:val="en-US"/>
              </w:rPr>
            </w:pPr>
          </w:p>
          <w:p w:rsidR="00CB04DA" w:rsidRDefault="00CB04DA">
            <w:pPr>
              <w:autoSpaceDE w:val="0"/>
              <w:autoSpaceDN w:val="0"/>
              <w:adjustRightInd w:val="0"/>
              <w:rPr>
                <w:rFonts w:ascii="Calibri" w:hAnsi="Calibri" w:cs="Calibri"/>
                <w:lang w:val="en-US"/>
              </w:rPr>
            </w:pPr>
          </w:p>
          <w:p w:rsidR="00CB04DA" w:rsidRDefault="00CB04DA">
            <w:pPr>
              <w:autoSpaceDE w:val="0"/>
              <w:autoSpaceDN w:val="0"/>
              <w:adjustRightInd w:val="0"/>
              <w:rPr>
                <w:rFonts w:ascii="Calibri" w:hAnsi="Calibri" w:cs="Calibri"/>
                <w:lang w:val="en-US"/>
              </w:rPr>
            </w:pPr>
          </w:p>
          <w:p w:rsidR="00CB04DA" w:rsidRDefault="00CB04DA">
            <w:pPr>
              <w:autoSpaceDE w:val="0"/>
              <w:autoSpaceDN w:val="0"/>
              <w:adjustRightInd w:val="0"/>
              <w:rPr>
                <w:rFonts w:ascii="Calibri" w:hAnsi="Calibri" w:cs="Calibri"/>
                <w:lang w:val="en-US"/>
              </w:rPr>
            </w:pPr>
          </w:p>
          <w:p w:rsidR="00CB04DA" w:rsidRDefault="00CB04DA">
            <w:pPr>
              <w:autoSpaceDE w:val="0"/>
              <w:autoSpaceDN w:val="0"/>
              <w:adjustRightInd w:val="0"/>
              <w:rPr>
                <w:rFonts w:ascii="Calibri" w:hAnsi="Calibri" w:cs="Calibri"/>
                <w:lang w:val="en-US"/>
              </w:rPr>
            </w:pPr>
            <w:r>
              <w:rPr>
                <w:rFonts w:ascii="Times New Roman" w:hAnsi="Times New Roman" w:cs="Times New Roman"/>
                <w:sz w:val="24"/>
                <w:szCs w:val="24"/>
                <w:lang w:val="en-US"/>
              </w:rPr>
              <w:t>-34973,98</w:t>
            </w:r>
          </w:p>
        </w:tc>
      </w:tr>
      <w:tr w:rsidR="00CB04DA">
        <w:trPr>
          <w:trHeight w:val="1"/>
        </w:trPr>
        <w:tc>
          <w:tcPr>
            <w:tcW w:w="1768" w:type="dxa"/>
            <w:tcBorders>
              <w:top w:val="single" w:sz="2" w:space="0" w:color="000000"/>
              <w:left w:val="single" w:sz="2" w:space="0" w:color="000000"/>
              <w:bottom w:val="single" w:sz="2" w:space="0" w:color="000000"/>
              <w:right w:val="single" w:sz="2" w:space="0" w:color="000000"/>
            </w:tcBorders>
            <w:shd w:val="clear" w:color="000000" w:fill="FFFFFF"/>
          </w:tcPr>
          <w:p w:rsidR="00CB04DA" w:rsidRDefault="00CB04DA">
            <w:pPr>
              <w:autoSpaceDE w:val="0"/>
              <w:autoSpaceDN w:val="0"/>
              <w:adjustRightInd w:val="0"/>
              <w:jc w:val="left"/>
              <w:rPr>
                <w:rFonts w:ascii="Calibri" w:hAnsi="Calibri" w:cs="Calibri"/>
                <w:lang w:val="en-US"/>
              </w:rPr>
            </w:pPr>
            <w:r>
              <w:rPr>
                <w:rFonts w:ascii="Times New Roman CYR" w:hAnsi="Times New Roman CYR" w:cs="Times New Roman CYR"/>
                <w:sz w:val="24"/>
                <w:szCs w:val="24"/>
              </w:rPr>
              <w:t>Январь 2014г.</w:t>
            </w:r>
          </w:p>
        </w:tc>
        <w:tc>
          <w:tcPr>
            <w:tcW w:w="2866" w:type="dxa"/>
            <w:tcBorders>
              <w:top w:val="single" w:sz="2" w:space="0" w:color="000000"/>
              <w:left w:val="single" w:sz="2" w:space="0" w:color="000000"/>
              <w:bottom w:val="single" w:sz="2" w:space="0" w:color="000000"/>
              <w:right w:val="single" w:sz="2" w:space="0" w:color="000000"/>
            </w:tcBorders>
            <w:shd w:val="clear" w:color="000000" w:fill="FFFFFF"/>
          </w:tcPr>
          <w:p w:rsidR="00CB04DA" w:rsidRDefault="00CB04DA">
            <w:pPr>
              <w:autoSpaceDE w:val="0"/>
              <w:autoSpaceDN w:val="0"/>
              <w:adjustRightInd w:val="0"/>
              <w:jc w:val="left"/>
              <w:rPr>
                <w:rFonts w:ascii="Calibri" w:hAnsi="Calibri" w:cs="Calibri"/>
                <w:lang w:val="en-US"/>
              </w:rPr>
            </w:pPr>
            <w:r>
              <w:rPr>
                <w:rFonts w:ascii="Times New Roman" w:hAnsi="Times New Roman" w:cs="Times New Roman"/>
                <w:sz w:val="24"/>
                <w:szCs w:val="24"/>
                <w:lang w:val="en-US"/>
              </w:rPr>
              <w:t>72157,74</w:t>
            </w:r>
          </w:p>
        </w:tc>
        <w:tc>
          <w:tcPr>
            <w:tcW w:w="2339" w:type="dxa"/>
            <w:tcBorders>
              <w:top w:val="single" w:sz="2" w:space="0" w:color="000000"/>
              <w:left w:val="single" w:sz="2" w:space="0" w:color="000000"/>
              <w:bottom w:val="single" w:sz="2" w:space="0" w:color="000000"/>
              <w:right w:val="single" w:sz="2" w:space="0" w:color="000000"/>
            </w:tcBorders>
            <w:shd w:val="clear" w:color="000000" w:fill="FFFFFF"/>
          </w:tcPr>
          <w:p w:rsidR="00CB04DA" w:rsidRDefault="00CB04DA">
            <w:pPr>
              <w:autoSpaceDE w:val="0"/>
              <w:autoSpaceDN w:val="0"/>
              <w:adjustRightInd w:val="0"/>
              <w:jc w:val="left"/>
              <w:rPr>
                <w:rFonts w:ascii="Calibri" w:hAnsi="Calibri" w:cs="Calibri"/>
                <w:lang w:val="en-US"/>
              </w:rPr>
            </w:pPr>
            <w:r>
              <w:rPr>
                <w:rFonts w:ascii="Times New Roman" w:hAnsi="Times New Roman" w:cs="Times New Roman"/>
                <w:sz w:val="24"/>
                <w:szCs w:val="24"/>
                <w:lang w:val="en-US"/>
              </w:rPr>
              <w:t>20.01.14</w:t>
            </w:r>
            <w:r>
              <w:rPr>
                <w:rFonts w:ascii="Times New Roman CYR" w:hAnsi="Times New Roman CYR" w:cs="Times New Roman CYR"/>
                <w:sz w:val="24"/>
                <w:szCs w:val="24"/>
              </w:rPr>
              <w:t>г-25000р.</w:t>
            </w:r>
          </w:p>
        </w:tc>
        <w:tc>
          <w:tcPr>
            <w:tcW w:w="2675" w:type="dxa"/>
            <w:tcBorders>
              <w:top w:val="single" w:sz="2" w:space="0" w:color="000000"/>
              <w:left w:val="single" w:sz="2" w:space="0" w:color="000000"/>
              <w:bottom w:val="single" w:sz="2" w:space="0" w:color="000000"/>
              <w:right w:val="single" w:sz="2" w:space="0" w:color="000000"/>
            </w:tcBorders>
            <w:shd w:val="clear" w:color="000000" w:fill="FFFFFF"/>
          </w:tcPr>
          <w:p w:rsidR="00CB04DA" w:rsidRDefault="00CB04DA">
            <w:pPr>
              <w:autoSpaceDE w:val="0"/>
              <w:autoSpaceDN w:val="0"/>
              <w:adjustRightInd w:val="0"/>
              <w:rPr>
                <w:rFonts w:ascii="Calibri" w:hAnsi="Calibri" w:cs="Calibri"/>
                <w:lang w:val="en-US"/>
              </w:rPr>
            </w:pPr>
            <w:r>
              <w:rPr>
                <w:rFonts w:ascii="Times New Roman" w:hAnsi="Times New Roman" w:cs="Times New Roman"/>
                <w:sz w:val="24"/>
                <w:szCs w:val="24"/>
                <w:lang w:val="en-US"/>
              </w:rPr>
              <w:t>47157,74</w:t>
            </w:r>
          </w:p>
        </w:tc>
      </w:tr>
      <w:tr w:rsidR="00CB04DA">
        <w:trPr>
          <w:trHeight w:val="567"/>
        </w:trPr>
        <w:tc>
          <w:tcPr>
            <w:tcW w:w="1768" w:type="dxa"/>
            <w:tcBorders>
              <w:top w:val="single" w:sz="2" w:space="0" w:color="000000"/>
              <w:left w:val="single" w:sz="2" w:space="0" w:color="000000"/>
              <w:bottom w:val="single" w:sz="2" w:space="0" w:color="000000"/>
              <w:right w:val="single" w:sz="2" w:space="0" w:color="000000"/>
            </w:tcBorders>
            <w:shd w:val="clear" w:color="000000" w:fill="FFFFFF"/>
          </w:tcPr>
          <w:p w:rsidR="00CB04DA" w:rsidRDefault="00CB04DA">
            <w:pPr>
              <w:autoSpaceDE w:val="0"/>
              <w:autoSpaceDN w:val="0"/>
              <w:adjustRightInd w:val="0"/>
              <w:jc w:val="left"/>
              <w:rPr>
                <w:rFonts w:ascii="Calibri" w:hAnsi="Calibri" w:cs="Calibri"/>
                <w:lang w:val="en-US"/>
              </w:rPr>
            </w:pPr>
            <w:r>
              <w:rPr>
                <w:rFonts w:ascii="Times New Roman CYR" w:hAnsi="Times New Roman CYR" w:cs="Times New Roman CYR"/>
                <w:sz w:val="24"/>
                <w:szCs w:val="24"/>
              </w:rPr>
              <w:t>Февраль 2014г.</w:t>
            </w:r>
          </w:p>
        </w:tc>
        <w:tc>
          <w:tcPr>
            <w:tcW w:w="2866" w:type="dxa"/>
            <w:tcBorders>
              <w:top w:val="single" w:sz="2" w:space="0" w:color="000000"/>
              <w:left w:val="single" w:sz="2" w:space="0" w:color="000000"/>
              <w:bottom w:val="single" w:sz="2" w:space="0" w:color="000000"/>
              <w:right w:val="single" w:sz="2" w:space="0" w:color="000000"/>
            </w:tcBorders>
            <w:shd w:val="clear" w:color="000000" w:fill="FFFFFF"/>
          </w:tcPr>
          <w:p w:rsidR="00CB04DA" w:rsidRDefault="00CB04DA">
            <w:pPr>
              <w:autoSpaceDE w:val="0"/>
              <w:autoSpaceDN w:val="0"/>
              <w:adjustRightInd w:val="0"/>
              <w:jc w:val="left"/>
              <w:rPr>
                <w:rFonts w:ascii="Calibri" w:hAnsi="Calibri" w:cs="Calibri"/>
                <w:lang w:val="en-US"/>
              </w:rPr>
            </w:pPr>
            <w:r>
              <w:rPr>
                <w:rFonts w:ascii="Times New Roman" w:hAnsi="Times New Roman" w:cs="Times New Roman"/>
                <w:sz w:val="24"/>
                <w:szCs w:val="24"/>
                <w:lang w:val="en-US"/>
              </w:rPr>
              <w:t>86511,26</w:t>
            </w:r>
          </w:p>
        </w:tc>
        <w:tc>
          <w:tcPr>
            <w:tcW w:w="2339" w:type="dxa"/>
            <w:tcBorders>
              <w:top w:val="single" w:sz="2" w:space="0" w:color="000000"/>
              <w:left w:val="single" w:sz="2" w:space="0" w:color="000000"/>
              <w:bottom w:val="single" w:sz="2" w:space="0" w:color="000000"/>
              <w:right w:val="single" w:sz="2" w:space="0" w:color="000000"/>
            </w:tcBorders>
            <w:shd w:val="clear" w:color="000000" w:fill="FFFFFF"/>
          </w:tcPr>
          <w:p w:rsidR="00CB04DA" w:rsidRDefault="00CB04DA">
            <w:pPr>
              <w:autoSpaceDE w:val="0"/>
              <w:autoSpaceDN w:val="0"/>
              <w:adjustRightInd w:val="0"/>
              <w:jc w:val="left"/>
              <w:rPr>
                <w:rFonts w:ascii="Times New Roman CYR" w:hAnsi="Times New Roman CYR" w:cs="Times New Roman CYR"/>
                <w:sz w:val="24"/>
                <w:szCs w:val="24"/>
              </w:rPr>
            </w:pPr>
            <w:r>
              <w:rPr>
                <w:rFonts w:ascii="Times New Roman" w:hAnsi="Times New Roman" w:cs="Times New Roman"/>
                <w:sz w:val="24"/>
                <w:szCs w:val="24"/>
                <w:lang w:val="en-US"/>
              </w:rPr>
              <w:t>10.02.14</w:t>
            </w:r>
            <w:r>
              <w:rPr>
                <w:rFonts w:ascii="Times New Roman CYR" w:hAnsi="Times New Roman CYR" w:cs="Times New Roman CYR"/>
                <w:sz w:val="24"/>
                <w:szCs w:val="24"/>
              </w:rPr>
              <w:t>г-27200р.</w:t>
            </w:r>
          </w:p>
          <w:p w:rsidR="00CB04DA" w:rsidRDefault="00CB04DA">
            <w:pPr>
              <w:autoSpaceDE w:val="0"/>
              <w:autoSpaceDN w:val="0"/>
              <w:adjustRightInd w:val="0"/>
              <w:jc w:val="left"/>
              <w:rPr>
                <w:rFonts w:ascii="Calibri" w:hAnsi="Calibri" w:cs="Calibri"/>
                <w:lang w:val="en-US"/>
              </w:rPr>
            </w:pPr>
          </w:p>
        </w:tc>
        <w:tc>
          <w:tcPr>
            <w:tcW w:w="2675" w:type="dxa"/>
            <w:tcBorders>
              <w:top w:val="single" w:sz="2" w:space="0" w:color="000000"/>
              <w:left w:val="single" w:sz="2" w:space="0" w:color="000000"/>
              <w:bottom w:val="single" w:sz="2" w:space="0" w:color="000000"/>
              <w:right w:val="single" w:sz="2" w:space="0" w:color="000000"/>
            </w:tcBorders>
            <w:shd w:val="clear" w:color="000000" w:fill="FFFFFF"/>
          </w:tcPr>
          <w:p w:rsidR="00CB04DA" w:rsidRDefault="00CB04DA">
            <w:pPr>
              <w:autoSpaceDE w:val="0"/>
              <w:autoSpaceDN w:val="0"/>
              <w:adjustRightInd w:val="0"/>
              <w:rPr>
                <w:rFonts w:ascii="Calibri" w:hAnsi="Calibri" w:cs="Calibri"/>
                <w:lang w:val="en-US"/>
              </w:rPr>
            </w:pPr>
            <w:r>
              <w:rPr>
                <w:rFonts w:ascii="Times New Roman" w:hAnsi="Times New Roman" w:cs="Times New Roman"/>
                <w:sz w:val="24"/>
                <w:szCs w:val="24"/>
                <w:lang w:val="en-US"/>
              </w:rPr>
              <w:t>59311,26</w:t>
            </w:r>
          </w:p>
        </w:tc>
      </w:tr>
      <w:tr w:rsidR="00CB04DA">
        <w:trPr>
          <w:trHeight w:val="1"/>
        </w:trPr>
        <w:tc>
          <w:tcPr>
            <w:tcW w:w="1768" w:type="dxa"/>
            <w:tcBorders>
              <w:top w:val="single" w:sz="2" w:space="0" w:color="000000"/>
              <w:left w:val="single" w:sz="2" w:space="0" w:color="000000"/>
              <w:bottom w:val="single" w:sz="2" w:space="0" w:color="000000"/>
              <w:right w:val="single" w:sz="2" w:space="0" w:color="000000"/>
            </w:tcBorders>
            <w:shd w:val="clear" w:color="000000" w:fill="FFFFFF"/>
          </w:tcPr>
          <w:p w:rsidR="00CB04DA" w:rsidRDefault="00CB04DA">
            <w:pPr>
              <w:autoSpaceDE w:val="0"/>
              <w:autoSpaceDN w:val="0"/>
              <w:adjustRightInd w:val="0"/>
              <w:jc w:val="left"/>
              <w:rPr>
                <w:rFonts w:ascii="Calibri" w:hAnsi="Calibri" w:cs="Calibri"/>
                <w:lang w:val="en-US"/>
              </w:rPr>
            </w:pPr>
            <w:r>
              <w:rPr>
                <w:rFonts w:ascii="Times New Roman CYR" w:hAnsi="Times New Roman CYR" w:cs="Times New Roman CYR"/>
                <w:sz w:val="24"/>
                <w:szCs w:val="24"/>
              </w:rPr>
              <w:t>Март 2014г.</w:t>
            </w:r>
          </w:p>
        </w:tc>
        <w:tc>
          <w:tcPr>
            <w:tcW w:w="2866" w:type="dxa"/>
            <w:tcBorders>
              <w:top w:val="single" w:sz="2" w:space="0" w:color="000000"/>
              <w:left w:val="single" w:sz="2" w:space="0" w:color="000000"/>
              <w:bottom w:val="single" w:sz="2" w:space="0" w:color="000000"/>
              <w:right w:val="single" w:sz="2" w:space="0" w:color="000000"/>
            </w:tcBorders>
            <w:shd w:val="clear" w:color="000000" w:fill="FFFFFF"/>
          </w:tcPr>
          <w:p w:rsidR="00CB04DA" w:rsidRDefault="00CB04DA">
            <w:pPr>
              <w:autoSpaceDE w:val="0"/>
              <w:autoSpaceDN w:val="0"/>
              <w:adjustRightInd w:val="0"/>
              <w:jc w:val="left"/>
              <w:rPr>
                <w:rFonts w:ascii="Calibri" w:hAnsi="Calibri" w:cs="Calibri"/>
                <w:lang w:val="en-US"/>
              </w:rPr>
            </w:pPr>
            <w:r>
              <w:rPr>
                <w:rFonts w:ascii="Times New Roman" w:hAnsi="Times New Roman" w:cs="Times New Roman"/>
                <w:sz w:val="24"/>
                <w:szCs w:val="24"/>
                <w:lang w:val="en-US"/>
              </w:rPr>
              <w:t>61413,88</w:t>
            </w:r>
          </w:p>
        </w:tc>
        <w:tc>
          <w:tcPr>
            <w:tcW w:w="2339" w:type="dxa"/>
            <w:tcBorders>
              <w:top w:val="single" w:sz="2" w:space="0" w:color="000000"/>
              <w:left w:val="single" w:sz="2" w:space="0" w:color="000000"/>
              <w:bottom w:val="single" w:sz="2" w:space="0" w:color="000000"/>
              <w:right w:val="single" w:sz="2" w:space="0" w:color="000000"/>
            </w:tcBorders>
            <w:shd w:val="clear" w:color="000000" w:fill="FFFFFF"/>
          </w:tcPr>
          <w:p w:rsidR="00CB04DA" w:rsidRDefault="00CB04DA">
            <w:pPr>
              <w:autoSpaceDE w:val="0"/>
              <w:autoSpaceDN w:val="0"/>
              <w:adjustRightInd w:val="0"/>
              <w:jc w:val="left"/>
              <w:rPr>
                <w:rFonts w:ascii="Calibri" w:hAnsi="Calibri" w:cs="Calibri"/>
                <w:lang w:val="en-US"/>
              </w:rPr>
            </w:pPr>
            <w:r>
              <w:rPr>
                <w:rFonts w:ascii="Times New Roman" w:hAnsi="Times New Roman" w:cs="Times New Roman"/>
                <w:sz w:val="24"/>
                <w:szCs w:val="24"/>
                <w:lang w:val="en-US"/>
              </w:rPr>
              <w:t>31.03.14</w:t>
            </w:r>
            <w:r>
              <w:rPr>
                <w:rFonts w:ascii="Times New Roman CYR" w:hAnsi="Times New Roman CYR" w:cs="Times New Roman CYR"/>
                <w:sz w:val="24"/>
                <w:szCs w:val="24"/>
              </w:rPr>
              <w:t>г-24000р.</w:t>
            </w:r>
          </w:p>
        </w:tc>
        <w:tc>
          <w:tcPr>
            <w:tcW w:w="2675" w:type="dxa"/>
            <w:tcBorders>
              <w:top w:val="single" w:sz="2" w:space="0" w:color="000000"/>
              <w:left w:val="single" w:sz="2" w:space="0" w:color="000000"/>
              <w:bottom w:val="single" w:sz="2" w:space="0" w:color="000000"/>
              <w:right w:val="single" w:sz="2" w:space="0" w:color="000000"/>
            </w:tcBorders>
            <w:shd w:val="clear" w:color="000000" w:fill="FFFFFF"/>
          </w:tcPr>
          <w:p w:rsidR="00CB04DA" w:rsidRDefault="00CB04DA">
            <w:pPr>
              <w:autoSpaceDE w:val="0"/>
              <w:autoSpaceDN w:val="0"/>
              <w:adjustRightInd w:val="0"/>
              <w:rPr>
                <w:rFonts w:ascii="Calibri" w:hAnsi="Calibri" w:cs="Calibri"/>
                <w:lang w:val="en-US"/>
              </w:rPr>
            </w:pPr>
            <w:r>
              <w:rPr>
                <w:rFonts w:ascii="Times New Roman" w:hAnsi="Times New Roman" w:cs="Times New Roman"/>
                <w:sz w:val="24"/>
                <w:szCs w:val="24"/>
                <w:lang w:val="en-US"/>
              </w:rPr>
              <w:t>37413,88</w:t>
            </w:r>
          </w:p>
        </w:tc>
      </w:tr>
      <w:tr w:rsidR="00CB04DA">
        <w:trPr>
          <w:trHeight w:val="1"/>
        </w:trPr>
        <w:tc>
          <w:tcPr>
            <w:tcW w:w="1768" w:type="dxa"/>
            <w:tcBorders>
              <w:top w:val="single" w:sz="2" w:space="0" w:color="000000"/>
              <w:left w:val="single" w:sz="2" w:space="0" w:color="000000"/>
              <w:bottom w:val="single" w:sz="2" w:space="0" w:color="000000"/>
              <w:right w:val="single" w:sz="2" w:space="0" w:color="000000"/>
            </w:tcBorders>
            <w:shd w:val="clear" w:color="000000" w:fill="FFFFFF"/>
          </w:tcPr>
          <w:p w:rsidR="00CB04DA" w:rsidRDefault="00CB04DA">
            <w:pPr>
              <w:autoSpaceDE w:val="0"/>
              <w:autoSpaceDN w:val="0"/>
              <w:adjustRightInd w:val="0"/>
              <w:jc w:val="left"/>
              <w:rPr>
                <w:rFonts w:ascii="Calibri" w:hAnsi="Calibri" w:cs="Calibri"/>
                <w:lang w:val="en-US"/>
              </w:rPr>
            </w:pPr>
            <w:r>
              <w:rPr>
                <w:rFonts w:ascii="Times New Roman CYR" w:hAnsi="Times New Roman CYR" w:cs="Times New Roman CYR"/>
                <w:sz w:val="24"/>
                <w:szCs w:val="24"/>
              </w:rPr>
              <w:t>Апрель 2014г.</w:t>
            </w:r>
          </w:p>
        </w:tc>
        <w:tc>
          <w:tcPr>
            <w:tcW w:w="2866" w:type="dxa"/>
            <w:tcBorders>
              <w:top w:val="single" w:sz="2" w:space="0" w:color="000000"/>
              <w:left w:val="single" w:sz="2" w:space="0" w:color="000000"/>
              <w:bottom w:val="single" w:sz="2" w:space="0" w:color="000000"/>
              <w:right w:val="single" w:sz="2" w:space="0" w:color="000000"/>
            </w:tcBorders>
            <w:shd w:val="clear" w:color="000000" w:fill="FFFFFF"/>
          </w:tcPr>
          <w:p w:rsidR="00CB04DA" w:rsidRDefault="00CB04DA">
            <w:pPr>
              <w:autoSpaceDE w:val="0"/>
              <w:autoSpaceDN w:val="0"/>
              <w:adjustRightInd w:val="0"/>
              <w:jc w:val="left"/>
              <w:rPr>
                <w:rFonts w:ascii="Calibri" w:hAnsi="Calibri" w:cs="Calibri"/>
                <w:lang w:val="en-US"/>
              </w:rPr>
            </w:pPr>
            <w:r>
              <w:rPr>
                <w:rFonts w:ascii="Times New Roman" w:hAnsi="Times New Roman" w:cs="Times New Roman"/>
                <w:sz w:val="24"/>
                <w:szCs w:val="24"/>
                <w:lang w:val="en-US"/>
              </w:rPr>
              <w:t>202866,74</w:t>
            </w:r>
          </w:p>
        </w:tc>
        <w:tc>
          <w:tcPr>
            <w:tcW w:w="2339" w:type="dxa"/>
            <w:tcBorders>
              <w:top w:val="single" w:sz="2" w:space="0" w:color="000000"/>
              <w:left w:val="single" w:sz="2" w:space="0" w:color="000000"/>
              <w:bottom w:val="single" w:sz="2" w:space="0" w:color="000000"/>
              <w:right w:val="single" w:sz="2" w:space="0" w:color="000000"/>
            </w:tcBorders>
            <w:shd w:val="clear" w:color="000000" w:fill="FFFFFF"/>
          </w:tcPr>
          <w:p w:rsidR="00CB04DA" w:rsidRDefault="00CB04DA">
            <w:pPr>
              <w:autoSpaceDE w:val="0"/>
              <w:autoSpaceDN w:val="0"/>
              <w:adjustRightInd w:val="0"/>
              <w:jc w:val="left"/>
              <w:rPr>
                <w:rFonts w:ascii="Times New Roman CYR" w:hAnsi="Times New Roman CYR" w:cs="Times New Roman CYR"/>
                <w:sz w:val="24"/>
                <w:szCs w:val="24"/>
              </w:rPr>
            </w:pPr>
            <w:r w:rsidRPr="00CB04DA">
              <w:rPr>
                <w:rFonts w:ascii="Times New Roman" w:hAnsi="Times New Roman" w:cs="Times New Roman"/>
                <w:sz w:val="24"/>
                <w:szCs w:val="24"/>
              </w:rPr>
              <w:t>08.04.14</w:t>
            </w:r>
            <w:r>
              <w:rPr>
                <w:rFonts w:ascii="Times New Roman CYR" w:hAnsi="Times New Roman CYR" w:cs="Times New Roman CYR"/>
                <w:sz w:val="24"/>
                <w:szCs w:val="24"/>
              </w:rPr>
              <w:t>г.-22930р.</w:t>
            </w:r>
          </w:p>
          <w:p w:rsidR="00CB04DA" w:rsidRDefault="00CB04DA">
            <w:pPr>
              <w:autoSpaceDE w:val="0"/>
              <w:autoSpaceDN w:val="0"/>
              <w:adjustRightInd w:val="0"/>
              <w:jc w:val="left"/>
              <w:rPr>
                <w:rFonts w:ascii="Times New Roman CYR" w:hAnsi="Times New Roman CYR" w:cs="Times New Roman CYR"/>
                <w:sz w:val="24"/>
                <w:szCs w:val="24"/>
              </w:rPr>
            </w:pPr>
            <w:r w:rsidRPr="00CB04DA">
              <w:rPr>
                <w:rFonts w:ascii="Times New Roman" w:hAnsi="Times New Roman" w:cs="Times New Roman"/>
                <w:sz w:val="24"/>
                <w:szCs w:val="24"/>
              </w:rPr>
              <w:t>10.04.14</w:t>
            </w:r>
            <w:r>
              <w:rPr>
                <w:rFonts w:ascii="Times New Roman CYR" w:hAnsi="Times New Roman CYR" w:cs="Times New Roman CYR"/>
                <w:sz w:val="24"/>
                <w:szCs w:val="24"/>
              </w:rPr>
              <w:t>г.-11000р.</w:t>
            </w:r>
          </w:p>
          <w:p w:rsidR="00CB04DA" w:rsidRDefault="00CB04DA">
            <w:pPr>
              <w:autoSpaceDE w:val="0"/>
              <w:autoSpaceDN w:val="0"/>
              <w:adjustRightInd w:val="0"/>
              <w:jc w:val="left"/>
              <w:rPr>
                <w:rFonts w:ascii="Times New Roman CYR" w:hAnsi="Times New Roman CYR" w:cs="Times New Roman CYR"/>
                <w:sz w:val="24"/>
                <w:szCs w:val="24"/>
              </w:rPr>
            </w:pPr>
            <w:r w:rsidRPr="00CB04DA">
              <w:rPr>
                <w:rFonts w:ascii="Times New Roman" w:hAnsi="Times New Roman" w:cs="Times New Roman"/>
                <w:sz w:val="24"/>
                <w:szCs w:val="24"/>
              </w:rPr>
              <w:t>11.04.14</w:t>
            </w:r>
            <w:r>
              <w:rPr>
                <w:rFonts w:ascii="Times New Roman CYR" w:hAnsi="Times New Roman CYR" w:cs="Times New Roman CYR"/>
                <w:sz w:val="24"/>
                <w:szCs w:val="24"/>
              </w:rPr>
              <w:t>г.-7500р.</w:t>
            </w:r>
          </w:p>
          <w:p w:rsidR="00CB04DA" w:rsidRDefault="00CB04DA">
            <w:pPr>
              <w:autoSpaceDE w:val="0"/>
              <w:autoSpaceDN w:val="0"/>
              <w:adjustRightInd w:val="0"/>
              <w:jc w:val="left"/>
              <w:rPr>
                <w:rFonts w:ascii="Times New Roman CYR" w:hAnsi="Times New Roman CYR" w:cs="Times New Roman CYR"/>
                <w:sz w:val="24"/>
                <w:szCs w:val="24"/>
              </w:rPr>
            </w:pPr>
            <w:r w:rsidRPr="00CB04DA">
              <w:rPr>
                <w:rFonts w:ascii="Times New Roman" w:hAnsi="Times New Roman" w:cs="Times New Roman"/>
                <w:sz w:val="24"/>
                <w:szCs w:val="24"/>
              </w:rPr>
              <w:lastRenderedPageBreak/>
              <w:t>14.04.14</w:t>
            </w:r>
            <w:r>
              <w:rPr>
                <w:rFonts w:ascii="Times New Roman CYR" w:hAnsi="Times New Roman CYR" w:cs="Times New Roman CYR"/>
                <w:sz w:val="24"/>
                <w:szCs w:val="24"/>
              </w:rPr>
              <w:t>г-155000р.</w:t>
            </w:r>
          </w:p>
          <w:p w:rsidR="00CB04DA" w:rsidRDefault="00CB04DA">
            <w:pPr>
              <w:autoSpaceDE w:val="0"/>
              <w:autoSpaceDN w:val="0"/>
              <w:adjustRightInd w:val="0"/>
              <w:jc w:val="left"/>
              <w:rPr>
                <w:rFonts w:ascii="Times New Roman CYR" w:hAnsi="Times New Roman CYR" w:cs="Times New Roman CYR"/>
                <w:sz w:val="24"/>
                <w:szCs w:val="24"/>
              </w:rPr>
            </w:pPr>
            <w:r w:rsidRPr="00CB04DA">
              <w:rPr>
                <w:rFonts w:ascii="Times New Roman" w:hAnsi="Times New Roman" w:cs="Times New Roman"/>
                <w:sz w:val="24"/>
                <w:szCs w:val="24"/>
              </w:rPr>
              <w:t>16.04.14</w:t>
            </w:r>
            <w:r>
              <w:rPr>
                <w:rFonts w:ascii="Times New Roman CYR" w:hAnsi="Times New Roman CYR" w:cs="Times New Roman CYR"/>
                <w:sz w:val="24"/>
                <w:szCs w:val="24"/>
              </w:rPr>
              <w:t>г-9920р.</w:t>
            </w:r>
          </w:p>
          <w:p w:rsidR="00CB04DA" w:rsidRDefault="00CB04DA">
            <w:pPr>
              <w:autoSpaceDE w:val="0"/>
              <w:autoSpaceDN w:val="0"/>
              <w:adjustRightInd w:val="0"/>
              <w:jc w:val="left"/>
              <w:rPr>
                <w:rFonts w:ascii="Times New Roman CYR" w:hAnsi="Times New Roman CYR" w:cs="Times New Roman CYR"/>
                <w:sz w:val="24"/>
                <w:szCs w:val="24"/>
              </w:rPr>
            </w:pPr>
            <w:r>
              <w:rPr>
                <w:rFonts w:ascii="Times New Roman" w:hAnsi="Times New Roman" w:cs="Times New Roman"/>
                <w:sz w:val="24"/>
                <w:szCs w:val="24"/>
                <w:lang w:val="en-US"/>
              </w:rPr>
              <w:t>25.04.14</w:t>
            </w:r>
            <w:r>
              <w:rPr>
                <w:rFonts w:ascii="Times New Roman CYR" w:hAnsi="Times New Roman CYR" w:cs="Times New Roman CYR"/>
                <w:sz w:val="24"/>
                <w:szCs w:val="24"/>
              </w:rPr>
              <w:t>г-15250р.</w:t>
            </w:r>
          </w:p>
          <w:p w:rsidR="00CB04DA" w:rsidRDefault="00CB04DA">
            <w:pPr>
              <w:autoSpaceDE w:val="0"/>
              <w:autoSpaceDN w:val="0"/>
              <w:adjustRightInd w:val="0"/>
              <w:jc w:val="left"/>
              <w:rPr>
                <w:rFonts w:ascii="Calibri" w:hAnsi="Calibri" w:cs="Calibri"/>
                <w:lang w:val="en-US"/>
              </w:rPr>
            </w:pPr>
            <w:r>
              <w:rPr>
                <w:rFonts w:ascii="Times New Roman CYR" w:hAnsi="Times New Roman CYR" w:cs="Times New Roman CYR"/>
                <w:sz w:val="24"/>
                <w:szCs w:val="24"/>
              </w:rPr>
              <w:t>Всего:221600р.</w:t>
            </w:r>
          </w:p>
        </w:tc>
        <w:tc>
          <w:tcPr>
            <w:tcW w:w="2675" w:type="dxa"/>
            <w:tcBorders>
              <w:top w:val="single" w:sz="2" w:space="0" w:color="000000"/>
              <w:left w:val="single" w:sz="2" w:space="0" w:color="000000"/>
              <w:bottom w:val="single" w:sz="2" w:space="0" w:color="000000"/>
              <w:right w:val="single" w:sz="2" w:space="0" w:color="000000"/>
            </w:tcBorders>
            <w:shd w:val="clear" w:color="000000" w:fill="FFFFFF"/>
          </w:tcPr>
          <w:p w:rsidR="00CB04DA" w:rsidRDefault="00CB04DA">
            <w:pPr>
              <w:autoSpaceDE w:val="0"/>
              <w:autoSpaceDN w:val="0"/>
              <w:adjustRightInd w:val="0"/>
              <w:rPr>
                <w:rFonts w:ascii="Calibri" w:hAnsi="Calibri" w:cs="Calibri"/>
                <w:lang w:val="en-US"/>
              </w:rPr>
            </w:pPr>
            <w:r>
              <w:rPr>
                <w:rFonts w:ascii="Times New Roman" w:hAnsi="Times New Roman" w:cs="Times New Roman"/>
                <w:sz w:val="24"/>
                <w:szCs w:val="24"/>
                <w:lang w:val="en-US"/>
              </w:rPr>
              <w:lastRenderedPageBreak/>
              <w:t>-18733,26</w:t>
            </w:r>
          </w:p>
        </w:tc>
      </w:tr>
      <w:tr w:rsidR="00CB04DA">
        <w:trPr>
          <w:trHeight w:val="1"/>
        </w:trPr>
        <w:tc>
          <w:tcPr>
            <w:tcW w:w="1768" w:type="dxa"/>
            <w:tcBorders>
              <w:top w:val="single" w:sz="2" w:space="0" w:color="000000"/>
              <w:left w:val="single" w:sz="2" w:space="0" w:color="000000"/>
              <w:bottom w:val="single" w:sz="2" w:space="0" w:color="000000"/>
              <w:right w:val="single" w:sz="2" w:space="0" w:color="000000"/>
            </w:tcBorders>
            <w:shd w:val="clear" w:color="000000" w:fill="FFFFFF"/>
          </w:tcPr>
          <w:p w:rsidR="00CB04DA" w:rsidRDefault="00CB04DA">
            <w:pPr>
              <w:autoSpaceDE w:val="0"/>
              <w:autoSpaceDN w:val="0"/>
              <w:adjustRightInd w:val="0"/>
              <w:jc w:val="left"/>
              <w:rPr>
                <w:rFonts w:ascii="Calibri" w:hAnsi="Calibri" w:cs="Calibri"/>
                <w:lang w:val="en-US"/>
              </w:rPr>
            </w:pPr>
            <w:r>
              <w:rPr>
                <w:rFonts w:ascii="Times New Roman CYR" w:hAnsi="Times New Roman CYR" w:cs="Times New Roman CYR"/>
                <w:sz w:val="24"/>
                <w:szCs w:val="24"/>
              </w:rPr>
              <w:lastRenderedPageBreak/>
              <w:t>Май 2014г.</w:t>
            </w:r>
          </w:p>
        </w:tc>
        <w:tc>
          <w:tcPr>
            <w:tcW w:w="2866" w:type="dxa"/>
            <w:tcBorders>
              <w:top w:val="single" w:sz="2" w:space="0" w:color="000000"/>
              <w:left w:val="single" w:sz="2" w:space="0" w:color="000000"/>
              <w:bottom w:val="single" w:sz="2" w:space="0" w:color="000000"/>
              <w:right w:val="single" w:sz="2" w:space="0" w:color="000000"/>
            </w:tcBorders>
            <w:shd w:val="clear" w:color="000000" w:fill="FFFFFF"/>
          </w:tcPr>
          <w:p w:rsidR="00CB04DA" w:rsidRDefault="00CB04DA">
            <w:pPr>
              <w:autoSpaceDE w:val="0"/>
              <w:autoSpaceDN w:val="0"/>
              <w:adjustRightInd w:val="0"/>
              <w:jc w:val="left"/>
              <w:rPr>
                <w:rFonts w:ascii="Calibri" w:hAnsi="Calibri" w:cs="Calibri"/>
                <w:lang w:val="en-US"/>
              </w:rPr>
            </w:pPr>
            <w:r>
              <w:rPr>
                <w:rFonts w:ascii="Times New Roman" w:hAnsi="Times New Roman" w:cs="Times New Roman"/>
                <w:sz w:val="24"/>
                <w:szCs w:val="24"/>
                <w:lang w:val="en-US"/>
              </w:rPr>
              <w:t>72218,71</w:t>
            </w:r>
          </w:p>
        </w:tc>
        <w:tc>
          <w:tcPr>
            <w:tcW w:w="2339" w:type="dxa"/>
            <w:tcBorders>
              <w:top w:val="single" w:sz="2" w:space="0" w:color="000000"/>
              <w:left w:val="single" w:sz="2" w:space="0" w:color="000000"/>
              <w:bottom w:val="single" w:sz="2" w:space="0" w:color="000000"/>
              <w:right w:val="single" w:sz="2" w:space="0" w:color="000000"/>
            </w:tcBorders>
            <w:shd w:val="clear" w:color="000000" w:fill="FFFFFF"/>
          </w:tcPr>
          <w:p w:rsidR="00CB04DA" w:rsidRDefault="00CB04DA">
            <w:pPr>
              <w:autoSpaceDE w:val="0"/>
              <w:autoSpaceDN w:val="0"/>
              <w:adjustRightInd w:val="0"/>
              <w:jc w:val="left"/>
              <w:rPr>
                <w:rFonts w:ascii="Times New Roman CYR" w:hAnsi="Times New Roman CYR" w:cs="Times New Roman CYR"/>
                <w:sz w:val="24"/>
                <w:szCs w:val="24"/>
              </w:rPr>
            </w:pPr>
            <w:r w:rsidRPr="00CB04DA">
              <w:rPr>
                <w:rFonts w:ascii="Times New Roman" w:hAnsi="Times New Roman" w:cs="Times New Roman"/>
                <w:sz w:val="24"/>
                <w:szCs w:val="24"/>
              </w:rPr>
              <w:t>13.05.14</w:t>
            </w:r>
            <w:r>
              <w:rPr>
                <w:rFonts w:ascii="Times New Roman CYR" w:hAnsi="Times New Roman CYR" w:cs="Times New Roman CYR"/>
                <w:sz w:val="24"/>
                <w:szCs w:val="24"/>
              </w:rPr>
              <w:t>г.-10550р.</w:t>
            </w:r>
          </w:p>
          <w:p w:rsidR="00CB04DA" w:rsidRDefault="00CB04DA">
            <w:pPr>
              <w:autoSpaceDE w:val="0"/>
              <w:autoSpaceDN w:val="0"/>
              <w:adjustRightInd w:val="0"/>
              <w:jc w:val="left"/>
              <w:rPr>
                <w:rFonts w:ascii="Times New Roman CYR" w:hAnsi="Times New Roman CYR" w:cs="Times New Roman CYR"/>
                <w:sz w:val="24"/>
                <w:szCs w:val="24"/>
              </w:rPr>
            </w:pPr>
            <w:r w:rsidRPr="00CB04DA">
              <w:rPr>
                <w:rFonts w:ascii="Times New Roman" w:hAnsi="Times New Roman" w:cs="Times New Roman"/>
                <w:sz w:val="24"/>
                <w:szCs w:val="24"/>
              </w:rPr>
              <w:t>28.05.14</w:t>
            </w:r>
            <w:r>
              <w:rPr>
                <w:rFonts w:ascii="Times New Roman CYR" w:hAnsi="Times New Roman CYR" w:cs="Times New Roman CYR"/>
                <w:sz w:val="24"/>
                <w:szCs w:val="24"/>
              </w:rPr>
              <w:t>г.-29782р</w:t>
            </w:r>
          </w:p>
          <w:p w:rsidR="00CB04DA" w:rsidRPr="00CB04DA" w:rsidRDefault="00CB04DA">
            <w:pPr>
              <w:autoSpaceDE w:val="0"/>
              <w:autoSpaceDN w:val="0"/>
              <w:adjustRightInd w:val="0"/>
              <w:jc w:val="left"/>
              <w:rPr>
                <w:rFonts w:ascii="Calibri" w:hAnsi="Calibri" w:cs="Calibri"/>
              </w:rPr>
            </w:pPr>
            <w:r>
              <w:rPr>
                <w:rFonts w:ascii="Times New Roman CYR" w:hAnsi="Times New Roman CYR" w:cs="Times New Roman CYR"/>
                <w:sz w:val="24"/>
                <w:szCs w:val="24"/>
              </w:rPr>
              <w:t>всего:40332р.</w:t>
            </w:r>
          </w:p>
        </w:tc>
        <w:tc>
          <w:tcPr>
            <w:tcW w:w="2675" w:type="dxa"/>
            <w:tcBorders>
              <w:top w:val="single" w:sz="2" w:space="0" w:color="000000"/>
              <w:left w:val="single" w:sz="2" w:space="0" w:color="000000"/>
              <w:bottom w:val="single" w:sz="2" w:space="0" w:color="000000"/>
              <w:right w:val="single" w:sz="2" w:space="0" w:color="000000"/>
            </w:tcBorders>
            <w:shd w:val="clear" w:color="000000" w:fill="FFFFFF"/>
          </w:tcPr>
          <w:p w:rsidR="00CB04DA" w:rsidRDefault="00CB04DA">
            <w:pPr>
              <w:autoSpaceDE w:val="0"/>
              <w:autoSpaceDN w:val="0"/>
              <w:adjustRightInd w:val="0"/>
              <w:rPr>
                <w:rFonts w:ascii="Calibri" w:hAnsi="Calibri" w:cs="Calibri"/>
                <w:lang w:val="en-US"/>
              </w:rPr>
            </w:pPr>
            <w:r>
              <w:rPr>
                <w:rFonts w:ascii="Times New Roman" w:hAnsi="Times New Roman" w:cs="Times New Roman"/>
                <w:sz w:val="24"/>
                <w:szCs w:val="24"/>
                <w:lang w:val="en-US"/>
              </w:rPr>
              <w:t>31886,71</w:t>
            </w:r>
          </w:p>
        </w:tc>
      </w:tr>
      <w:tr w:rsidR="00CB04DA">
        <w:trPr>
          <w:trHeight w:val="1"/>
        </w:trPr>
        <w:tc>
          <w:tcPr>
            <w:tcW w:w="1768" w:type="dxa"/>
            <w:tcBorders>
              <w:top w:val="single" w:sz="2" w:space="0" w:color="000000"/>
              <w:left w:val="single" w:sz="2" w:space="0" w:color="000000"/>
              <w:bottom w:val="single" w:sz="2" w:space="0" w:color="000000"/>
              <w:right w:val="single" w:sz="2" w:space="0" w:color="000000"/>
            </w:tcBorders>
            <w:shd w:val="clear" w:color="000000" w:fill="FFFFFF"/>
          </w:tcPr>
          <w:p w:rsidR="00CB04DA" w:rsidRDefault="00CB04DA">
            <w:pPr>
              <w:autoSpaceDE w:val="0"/>
              <w:autoSpaceDN w:val="0"/>
              <w:adjustRightInd w:val="0"/>
              <w:jc w:val="left"/>
              <w:rPr>
                <w:rFonts w:ascii="Calibri" w:hAnsi="Calibri" w:cs="Calibri"/>
                <w:lang w:val="en-US"/>
              </w:rPr>
            </w:pPr>
            <w:r>
              <w:rPr>
                <w:rFonts w:ascii="Times New Roman CYR" w:hAnsi="Times New Roman CYR" w:cs="Times New Roman CYR"/>
                <w:sz w:val="24"/>
                <w:szCs w:val="24"/>
              </w:rPr>
              <w:t>Июнь 2014г.</w:t>
            </w:r>
          </w:p>
        </w:tc>
        <w:tc>
          <w:tcPr>
            <w:tcW w:w="2866" w:type="dxa"/>
            <w:tcBorders>
              <w:top w:val="single" w:sz="2" w:space="0" w:color="000000"/>
              <w:left w:val="single" w:sz="2" w:space="0" w:color="000000"/>
              <w:bottom w:val="single" w:sz="2" w:space="0" w:color="000000"/>
              <w:right w:val="single" w:sz="2" w:space="0" w:color="000000"/>
            </w:tcBorders>
            <w:shd w:val="clear" w:color="000000" w:fill="FFFFFF"/>
          </w:tcPr>
          <w:p w:rsidR="00CB04DA" w:rsidRDefault="00CB04DA">
            <w:pPr>
              <w:autoSpaceDE w:val="0"/>
              <w:autoSpaceDN w:val="0"/>
              <w:adjustRightInd w:val="0"/>
              <w:jc w:val="left"/>
              <w:rPr>
                <w:rFonts w:ascii="Calibri" w:hAnsi="Calibri" w:cs="Calibri"/>
                <w:lang w:val="en-US"/>
              </w:rPr>
            </w:pPr>
          </w:p>
        </w:tc>
        <w:tc>
          <w:tcPr>
            <w:tcW w:w="2339" w:type="dxa"/>
            <w:tcBorders>
              <w:top w:val="single" w:sz="2" w:space="0" w:color="000000"/>
              <w:left w:val="single" w:sz="2" w:space="0" w:color="000000"/>
              <w:bottom w:val="single" w:sz="2" w:space="0" w:color="000000"/>
              <w:right w:val="single" w:sz="2" w:space="0" w:color="000000"/>
            </w:tcBorders>
            <w:shd w:val="clear" w:color="000000" w:fill="FFFFFF"/>
          </w:tcPr>
          <w:p w:rsidR="00CB04DA" w:rsidRDefault="00CB04DA">
            <w:pPr>
              <w:autoSpaceDE w:val="0"/>
              <w:autoSpaceDN w:val="0"/>
              <w:adjustRightInd w:val="0"/>
              <w:jc w:val="left"/>
              <w:rPr>
                <w:rFonts w:ascii="Calibri" w:hAnsi="Calibri" w:cs="Calibri"/>
                <w:lang w:val="en-US"/>
              </w:rPr>
            </w:pPr>
            <w:r>
              <w:rPr>
                <w:rFonts w:ascii="Times New Roman" w:hAnsi="Times New Roman" w:cs="Times New Roman"/>
                <w:sz w:val="24"/>
                <w:szCs w:val="24"/>
                <w:lang w:val="en-US"/>
              </w:rPr>
              <w:t>02.06.14</w:t>
            </w:r>
            <w:r>
              <w:rPr>
                <w:rFonts w:ascii="Times New Roman CYR" w:hAnsi="Times New Roman CYR" w:cs="Times New Roman CYR"/>
                <w:sz w:val="24"/>
                <w:szCs w:val="24"/>
              </w:rPr>
              <w:t>г-30000</w:t>
            </w:r>
          </w:p>
        </w:tc>
        <w:tc>
          <w:tcPr>
            <w:tcW w:w="2675" w:type="dxa"/>
            <w:tcBorders>
              <w:top w:val="single" w:sz="2" w:space="0" w:color="000000"/>
              <w:left w:val="single" w:sz="2" w:space="0" w:color="000000"/>
              <w:bottom w:val="single" w:sz="2" w:space="0" w:color="000000"/>
              <w:right w:val="single" w:sz="2" w:space="0" w:color="000000"/>
            </w:tcBorders>
            <w:shd w:val="clear" w:color="000000" w:fill="FFFFFF"/>
          </w:tcPr>
          <w:p w:rsidR="00CB04DA" w:rsidRDefault="00CB04DA">
            <w:pPr>
              <w:autoSpaceDE w:val="0"/>
              <w:autoSpaceDN w:val="0"/>
              <w:adjustRightInd w:val="0"/>
              <w:rPr>
                <w:rFonts w:ascii="Calibri" w:hAnsi="Calibri" w:cs="Calibri"/>
                <w:lang w:val="en-US"/>
              </w:rPr>
            </w:pPr>
            <w:r>
              <w:rPr>
                <w:rFonts w:ascii="Times New Roman" w:hAnsi="Times New Roman" w:cs="Times New Roman"/>
                <w:sz w:val="24"/>
                <w:szCs w:val="24"/>
                <w:lang w:val="en-US"/>
              </w:rPr>
              <w:t>-30000</w:t>
            </w:r>
          </w:p>
        </w:tc>
      </w:tr>
      <w:tr w:rsidR="00CB04DA">
        <w:trPr>
          <w:trHeight w:val="1"/>
        </w:trPr>
        <w:tc>
          <w:tcPr>
            <w:tcW w:w="1768" w:type="dxa"/>
            <w:tcBorders>
              <w:top w:val="single" w:sz="2" w:space="0" w:color="000000"/>
              <w:left w:val="single" w:sz="2" w:space="0" w:color="000000"/>
              <w:bottom w:val="single" w:sz="2" w:space="0" w:color="000000"/>
              <w:right w:val="single" w:sz="2" w:space="0" w:color="000000"/>
            </w:tcBorders>
            <w:shd w:val="clear" w:color="000000" w:fill="FFFFFF"/>
          </w:tcPr>
          <w:p w:rsidR="00CB04DA" w:rsidRDefault="00CB04DA">
            <w:pPr>
              <w:autoSpaceDE w:val="0"/>
              <w:autoSpaceDN w:val="0"/>
              <w:adjustRightInd w:val="0"/>
              <w:jc w:val="left"/>
              <w:rPr>
                <w:rFonts w:ascii="Calibri" w:hAnsi="Calibri" w:cs="Calibri"/>
                <w:lang w:val="en-US"/>
              </w:rPr>
            </w:pPr>
            <w:r>
              <w:rPr>
                <w:rFonts w:ascii="Times New Roman CYR" w:hAnsi="Times New Roman CYR" w:cs="Times New Roman CYR"/>
                <w:sz w:val="24"/>
                <w:szCs w:val="24"/>
              </w:rPr>
              <w:t>Итого:</w:t>
            </w:r>
          </w:p>
        </w:tc>
        <w:tc>
          <w:tcPr>
            <w:tcW w:w="2866" w:type="dxa"/>
            <w:tcBorders>
              <w:top w:val="single" w:sz="2" w:space="0" w:color="000000"/>
              <w:left w:val="single" w:sz="2" w:space="0" w:color="000000"/>
              <w:bottom w:val="single" w:sz="2" w:space="0" w:color="000000"/>
              <w:right w:val="single" w:sz="2" w:space="0" w:color="000000"/>
            </w:tcBorders>
            <w:shd w:val="clear" w:color="000000" w:fill="FFFFFF"/>
          </w:tcPr>
          <w:p w:rsidR="00CB04DA" w:rsidRDefault="00CB04DA">
            <w:pPr>
              <w:autoSpaceDE w:val="0"/>
              <w:autoSpaceDN w:val="0"/>
              <w:adjustRightInd w:val="0"/>
              <w:jc w:val="left"/>
              <w:rPr>
                <w:rFonts w:ascii="Calibri" w:hAnsi="Calibri" w:cs="Calibri"/>
                <w:lang w:val="en-US"/>
              </w:rPr>
            </w:pPr>
            <w:r>
              <w:rPr>
                <w:rFonts w:ascii="Times New Roman" w:hAnsi="Times New Roman" w:cs="Times New Roman"/>
                <w:sz w:val="24"/>
                <w:szCs w:val="24"/>
                <w:lang w:val="en-US"/>
              </w:rPr>
              <w:t>826889,15</w:t>
            </w:r>
          </w:p>
        </w:tc>
        <w:tc>
          <w:tcPr>
            <w:tcW w:w="2339" w:type="dxa"/>
            <w:tcBorders>
              <w:top w:val="single" w:sz="2" w:space="0" w:color="000000"/>
              <w:left w:val="single" w:sz="2" w:space="0" w:color="000000"/>
              <w:bottom w:val="single" w:sz="2" w:space="0" w:color="000000"/>
              <w:right w:val="single" w:sz="2" w:space="0" w:color="000000"/>
            </w:tcBorders>
            <w:shd w:val="clear" w:color="000000" w:fill="FFFFFF"/>
          </w:tcPr>
          <w:p w:rsidR="00CB04DA" w:rsidRDefault="00CB04DA">
            <w:pPr>
              <w:autoSpaceDE w:val="0"/>
              <w:autoSpaceDN w:val="0"/>
              <w:adjustRightInd w:val="0"/>
              <w:jc w:val="left"/>
              <w:rPr>
                <w:rFonts w:ascii="Calibri" w:hAnsi="Calibri" w:cs="Calibri"/>
                <w:lang w:val="en-US"/>
              </w:rPr>
            </w:pPr>
            <w:r>
              <w:rPr>
                <w:rFonts w:ascii="Times New Roman" w:hAnsi="Times New Roman" w:cs="Times New Roman"/>
                <w:sz w:val="24"/>
                <w:szCs w:val="24"/>
                <w:lang w:val="en-US"/>
              </w:rPr>
              <w:t>700132,00</w:t>
            </w:r>
          </w:p>
        </w:tc>
        <w:tc>
          <w:tcPr>
            <w:tcW w:w="2675" w:type="dxa"/>
            <w:tcBorders>
              <w:top w:val="single" w:sz="2" w:space="0" w:color="000000"/>
              <w:left w:val="single" w:sz="2" w:space="0" w:color="000000"/>
              <w:bottom w:val="single" w:sz="2" w:space="0" w:color="000000"/>
              <w:right w:val="single" w:sz="2" w:space="0" w:color="000000"/>
            </w:tcBorders>
            <w:shd w:val="clear" w:color="000000" w:fill="FFFFFF"/>
          </w:tcPr>
          <w:p w:rsidR="00CB04DA" w:rsidRDefault="00CB04DA">
            <w:pPr>
              <w:autoSpaceDE w:val="0"/>
              <w:autoSpaceDN w:val="0"/>
              <w:adjustRightInd w:val="0"/>
              <w:rPr>
                <w:rFonts w:ascii="Calibri" w:hAnsi="Calibri" w:cs="Calibri"/>
                <w:lang w:val="en-US"/>
              </w:rPr>
            </w:pPr>
            <w:r>
              <w:rPr>
                <w:rFonts w:ascii="Times New Roman" w:hAnsi="Times New Roman" w:cs="Times New Roman"/>
                <w:sz w:val="24"/>
                <w:szCs w:val="24"/>
                <w:lang w:val="en-US"/>
              </w:rPr>
              <w:t>126757,15</w:t>
            </w:r>
          </w:p>
        </w:tc>
      </w:tr>
    </w:tbl>
    <w:p w:rsidR="00882FB9" w:rsidRDefault="00882FB9" w:rsidP="00882FB9">
      <w:pPr>
        <w:pStyle w:val="a6"/>
        <w:autoSpaceDE w:val="0"/>
        <w:autoSpaceDN w:val="0"/>
        <w:adjustRightInd w:val="0"/>
        <w:ind w:left="1650"/>
        <w:jc w:val="both"/>
        <w:rPr>
          <w:rFonts w:ascii="Calibri" w:hAnsi="Calibri" w:cs="Calibri"/>
        </w:rPr>
      </w:pPr>
    </w:p>
    <w:p w:rsidR="00CB04DA" w:rsidRPr="00882FB9" w:rsidRDefault="005E168F" w:rsidP="00882FB9">
      <w:pPr>
        <w:pStyle w:val="a6"/>
        <w:autoSpaceDE w:val="0"/>
        <w:autoSpaceDN w:val="0"/>
        <w:adjustRightInd w:val="0"/>
        <w:ind w:left="0"/>
        <w:rPr>
          <w:rFonts w:ascii="Times New Roman CYR" w:hAnsi="Times New Roman CYR" w:cs="Times New Roman CYR"/>
          <w:b/>
          <w:bCs/>
          <w:i/>
          <w:iCs/>
          <w:sz w:val="28"/>
          <w:szCs w:val="28"/>
        </w:rPr>
      </w:pPr>
      <w:r>
        <w:rPr>
          <w:rFonts w:ascii="Times New Roman CYR" w:hAnsi="Times New Roman CYR" w:cs="Times New Roman CYR"/>
          <w:b/>
          <w:bCs/>
          <w:i/>
          <w:iCs/>
          <w:sz w:val="28"/>
          <w:szCs w:val="28"/>
          <w:lang w:val="en-US"/>
        </w:rPr>
        <w:t>IV</w:t>
      </w:r>
      <w:r w:rsidR="00882FB9">
        <w:rPr>
          <w:rFonts w:ascii="Times New Roman CYR" w:hAnsi="Times New Roman CYR" w:cs="Times New Roman CYR"/>
          <w:b/>
          <w:bCs/>
          <w:i/>
          <w:iCs/>
          <w:sz w:val="28"/>
          <w:szCs w:val="28"/>
        </w:rPr>
        <w:t xml:space="preserve">. </w:t>
      </w:r>
      <w:r w:rsidR="00CB04DA" w:rsidRPr="00882FB9">
        <w:rPr>
          <w:rFonts w:ascii="Times New Roman CYR" w:hAnsi="Times New Roman CYR" w:cs="Times New Roman CYR"/>
          <w:b/>
          <w:bCs/>
          <w:i/>
          <w:iCs/>
          <w:sz w:val="28"/>
          <w:szCs w:val="28"/>
        </w:rPr>
        <w:t>Проверка кассовых операций и расчетов с подотчетными лицами</w:t>
      </w:r>
    </w:p>
    <w:p w:rsidR="00CB04DA" w:rsidRPr="00CB04DA" w:rsidRDefault="00CB04DA" w:rsidP="00CB04DA">
      <w:pPr>
        <w:autoSpaceDE w:val="0"/>
        <w:autoSpaceDN w:val="0"/>
        <w:adjustRightInd w:val="0"/>
        <w:ind w:firstLine="708"/>
        <w:jc w:val="both"/>
        <w:rPr>
          <w:rFonts w:ascii="Calibri" w:hAnsi="Calibri" w:cs="Calibri"/>
        </w:rPr>
      </w:pPr>
    </w:p>
    <w:p w:rsidR="00CB04DA" w:rsidRDefault="00CB04DA" w:rsidP="00CB04DA">
      <w:pPr>
        <w:autoSpaceDE w:val="0"/>
        <w:autoSpaceDN w:val="0"/>
        <w:adjustRightInd w:val="0"/>
        <w:ind w:firstLine="570"/>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Ревизия кассовых операций проведена выборочным </w:t>
      </w:r>
      <w:r w:rsidR="00882FB9">
        <w:rPr>
          <w:rFonts w:ascii="Times New Roman CYR" w:hAnsi="Times New Roman CYR" w:cs="Times New Roman CYR"/>
          <w:sz w:val="24"/>
          <w:szCs w:val="24"/>
        </w:rPr>
        <w:t>методом</w:t>
      </w:r>
      <w:r>
        <w:rPr>
          <w:rFonts w:ascii="Times New Roman CYR" w:hAnsi="Times New Roman CYR" w:cs="Times New Roman CYR"/>
          <w:sz w:val="24"/>
          <w:szCs w:val="24"/>
        </w:rPr>
        <w:t xml:space="preserve"> за период с 1 сентября 2013 года по 31 мая 2014 года по бюджетным и внебюджетным средствам. За проверяемый период регулярно проводилась инвентаризация наличных денежных сре</w:t>
      </w:r>
      <w:proofErr w:type="gramStart"/>
      <w:r>
        <w:rPr>
          <w:rFonts w:ascii="Times New Roman CYR" w:hAnsi="Times New Roman CYR" w:cs="Times New Roman CYR"/>
          <w:sz w:val="24"/>
          <w:szCs w:val="24"/>
        </w:rPr>
        <w:t>дств в к</w:t>
      </w:r>
      <w:proofErr w:type="gramEnd"/>
      <w:r>
        <w:rPr>
          <w:rFonts w:ascii="Times New Roman CYR" w:hAnsi="Times New Roman CYR" w:cs="Times New Roman CYR"/>
          <w:sz w:val="24"/>
          <w:szCs w:val="24"/>
        </w:rPr>
        <w:t>ассе, что подтверждается актами</w:t>
      </w:r>
      <w:r w:rsidR="00882FB9">
        <w:rPr>
          <w:rFonts w:ascii="Times New Roman CYR" w:hAnsi="Times New Roman CYR" w:cs="Times New Roman CYR"/>
          <w:sz w:val="24"/>
          <w:szCs w:val="24"/>
        </w:rPr>
        <w:t>,</w:t>
      </w:r>
      <w:r>
        <w:rPr>
          <w:rFonts w:ascii="Times New Roman CYR" w:hAnsi="Times New Roman CYR" w:cs="Times New Roman CYR"/>
          <w:sz w:val="24"/>
          <w:szCs w:val="24"/>
        </w:rPr>
        <w:t xml:space="preserve"> подписанными руководителем, работниками школы, кассиром, бухгалтером. Недостачи и излишков не установлено. Остатки денежных средств на начало и конец каждого  из проверяемых месяцев имеют нулевое значение.</w:t>
      </w:r>
    </w:p>
    <w:p w:rsidR="00CB04DA" w:rsidRDefault="00CB04DA" w:rsidP="00CB04DA">
      <w:pPr>
        <w:autoSpaceDE w:val="0"/>
        <w:autoSpaceDN w:val="0"/>
        <w:adjustRightInd w:val="0"/>
        <w:ind w:firstLine="57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Однако не все расходные кассовые документы подписаны руководителем учреждения, как например</w:t>
      </w:r>
      <w:r w:rsidR="00882FB9">
        <w:rPr>
          <w:rFonts w:ascii="Times New Roman CYR" w:hAnsi="Times New Roman CYR" w:cs="Times New Roman CYR"/>
          <w:sz w:val="24"/>
          <w:szCs w:val="24"/>
        </w:rPr>
        <w:t>,</w:t>
      </w:r>
      <w:r>
        <w:rPr>
          <w:rFonts w:ascii="Times New Roman CYR" w:hAnsi="Times New Roman CYR" w:cs="Times New Roman CYR"/>
          <w:sz w:val="24"/>
          <w:szCs w:val="24"/>
        </w:rPr>
        <w:t xml:space="preserve"> РКО № 3 от 18.03.2014, РКО № 10 от 17.04.2014, РКО № 16 от 28.05.2014, РКО № 13 от 13.05.2014, что предполагает несогласованность расходования наличных денежных средств учреждения с их  главным распорядителем и является  нарушением п.2.2., гл.2 </w:t>
      </w:r>
      <w:r w:rsidRPr="00CB04DA">
        <w:rPr>
          <w:rFonts w:ascii="Times New Roman" w:hAnsi="Times New Roman" w:cs="Times New Roman"/>
          <w:sz w:val="24"/>
          <w:szCs w:val="24"/>
        </w:rPr>
        <w:t>«</w:t>
      </w:r>
      <w:r>
        <w:rPr>
          <w:rFonts w:ascii="Times New Roman CYR" w:hAnsi="Times New Roman CYR" w:cs="Times New Roman CYR"/>
          <w:sz w:val="24"/>
          <w:szCs w:val="24"/>
        </w:rPr>
        <w:t>Положения о порядке ведения кассовых операций с банкнотами и монетой Банка России на территории</w:t>
      </w:r>
      <w:proofErr w:type="gramEnd"/>
      <w:r>
        <w:rPr>
          <w:rFonts w:ascii="Times New Roman CYR" w:hAnsi="Times New Roman CYR" w:cs="Times New Roman CYR"/>
          <w:sz w:val="24"/>
          <w:szCs w:val="24"/>
        </w:rPr>
        <w:t xml:space="preserve"> РФ</w:t>
      </w:r>
      <w:r w:rsidR="00882FB9">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утв</w:t>
      </w:r>
      <w:r w:rsidR="00882FB9">
        <w:rPr>
          <w:rFonts w:ascii="Times New Roman CYR" w:hAnsi="Times New Roman CYR" w:cs="Times New Roman CYR"/>
          <w:sz w:val="24"/>
          <w:szCs w:val="24"/>
        </w:rPr>
        <w:t>ерждённого</w:t>
      </w:r>
      <w:proofErr w:type="gramEnd"/>
      <w:r>
        <w:rPr>
          <w:rFonts w:ascii="Times New Roman CYR" w:hAnsi="Times New Roman CYR" w:cs="Times New Roman CYR"/>
          <w:sz w:val="24"/>
          <w:szCs w:val="24"/>
        </w:rPr>
        <w:t xml:space="preserve"> Банком России 12.10.2011 №373-П</w:t>
      </w:r>
      <w:r w:rsidRPr="00CB04DA">
        <w:rPr>
          <w:rFonts w:ascii="Times New Roman" w:hAnsi="Times New Roman" w:cs="Times New Roman"/>
          <w:sz w:val="24"/>
          <w:szCs w:val="24"/>
        </w:rPr>
        <w:t xml:space="preserve">. </w:t>
      </w:r>
      <w:r>
        <w:rPr>
          <w:rFonts w:ascii="Times New Roman CYR" w:hAnsi="Times New Roman CYR" w:cs="Times New Roman CYR"/>
          <w:sz w:val="24"/>
          <w:szCs w:val="24"/>
        </w:rPr>
        <w:t xml:space="preserve">Согласно п.2.3.,гл.3 </w:t>
      </w:r>
      <w:r w:rsidRPr="00CB04DA">
        <w:rPr>
          <w:rFonts w:ascii="Times New Roman" w:hAnsi="Times New Roman" w:cs="Times New Roman"/>
          <w:sz w:val="24"/>
          <w:szCs w:val="24"/>
        </w:rPr>
        <w:t>«</w:t>
      </w:r>
      <w:r>
        <w:rPr>
          <w:rFonts w:ascii="Times New Roman CYR" w:hAnsi="Times New Roman CYR" w:cs="Times New Roman CYR"/>
          <w:sz w:val="24"/>
          <w:szCs w:val="24"/>
        </w:rPr>
        <w:t>Положения о порядке ведения кассовых операций с банкнотами и монетой Банка России на территории РФ</w:t>
      </w:r>
      <w:r w:rsidRPr="00CB04DA">
        <w:rPr>
          <w:rFonts w:ascii="Times New Roman" w:hAnsi="Times New Roman" w:cs="Times New Roman"/>
          <w:sz w:val="24"/>
          <w:szCs w:val="24"/>
        </w:rPr>
        <w:t xml:space="preserve">» </w:t>
      </w:r>
      <w:r>
        <w:rPr>
          <w:rFonts w:ascii="Times New Roman CYR" w:hAnsi="Times New Roman CYR" w:cs="Times New Roman CYR"/>
          <w:sz w:val="24"/>
          <w:szCs w:val="24"/>
        </w:rPr>
        <w:t>кассир снабжается штампом, содержащим реквизиты, подтверждающие проведение кассовой операции, и применяет его при составлении кассовых документов. В проверяемых кассовых документах штамп не использовался. В нарушение п.2.5, гл.2 вышеуказанного Положения</w:t>
      </w:r>
      <w:r w:rsidRPr="00CB04DA">
        <w:rPr>
          <w:rFonts w:ascii="Times New Roman" w:hAnsi="Times New Roman" w:cs="Times New Roman"/>
          <w:sz w:val="24"/>
          <w:szCs w:val="24"/>
        </w:rPr>
        <w:t xml:space="preserve"> </w:t>
      </w:r>
      <w:r>
        <w:rPr>
          <w:rFonts w:ascii="Times New Roman CYR" w:hAnsi="Times New Roman CYR" w:cs="Times New Roman CYR"/>
          <w:sz w:val="24"/>
          <w:szCs w:val="24"/>
        </w:rPr>
        <w:t>первичные документы для отражения кассовых операций (ПКО № 3 от 18.03.2014,РКО № 3 от 18.03.2014 на сумму 24000 рублей) не сопровождаются листом кассовой книги.</w:t>
      </w:r>
    </w:p>
    <w:p w:rsidR="00CB04DA" w:rsidRDefault="00CB04DA" w:rsidP="00CB04DA">
      <w:pPr>
        <w:autoSpaceDE w:val="0"/>
        <w:autoSpaceDN w:val="0"/>
        <w:adjustRightInd w:val="0"/>
        <w:spacing w:after="120"/>
        <w:ind w:firstLine="570"/>
        <w:jc w:val="both"/>
        <w:rPr>
          <w:rFonts w:ascii="Times New Roman CYR" w:hAnsi="Times New Roman CYR" w:cs="Times New Roman CYR"/>
          <w:sz w:val="24"/>
          <w:szCs w:val="24"/>
        </w:rPr>
      </w:pPr>
      <w:r>
        <w:rPr>
          <w:rFonts w:ascii="Times New Roman CYR" w:hAnsi="Times New Roman CYR" w:cs="Times New Roman CYR"/>
          <w:sz w:val="24"/>
          <w:szCs w:val="24"/>
        </w:rPr>
        <w:t>Выплат денежных средств под отчет из кассы лицам, не состоящим в штате школы</w:t>
      </w:r>
      <w:r w:rsidR="00882FB9">
        <w:rPr>
          <w:rFonts w:ascii="Times New Roman CYR" w:hAnsi="Times New Roman CYR" w:cs="Times New Roman CYR"/>
          <w:sz w:val="24"/>
          <w:szCs w:val="24"/>
        </w:rPr>
        <w:t>,</w:t>
      </w:r>
      <w:r>
        <w:rPr>
          <w:rFonts w:ascii="Times New Roman CYR" w:hAnsi="Times New Roman CYR" w:cs="Times New Roman CYR"/>
          <w:sz w:val="24"/>
          <w:szCs w:val="24"/>
        </w:rPr>
        <w:t xml:space="preserve"> не установлено. Данные выплаты производились заместителям директора по АХР и ВР,  но в нарушение </w:t>
      </w:r>
      <w:r w:rsidRPr="00CB04DA">
        <w:rPr>
          <w:rFonts w:ascii="Times New Roman" w:hAnsi="Times New Roman" w:cs="Times New Roman"/>
          <w:sz w:val="24"/>
          <w:szCs w:val="24"/>
        </w:rPr>
        <w:t>«</w:t>
      </w:r>
      <w:r>
        <w:rPr>
          <w:rFonts w:ascii="Times New Roman CYR" w:hAnsi="Times New Roman CYR" w:cs="Times New Roman CYR"/>
          <w:sz w:val="24"/>
          <w:szCs w:val="24"/>
        </w:rPr>
        <w:t>Положения о порядке ведения кассовых операций с банкнотами и монетой Банка России на территории РФ</w:t>
      </w:r>
      <w:r w:rsidRPr="00CB04DA">
        <w:rPr>
          <w:rFonts w:ascii="Times New Roman" w:hAnsi="Times New Roman" w:cs="Times New Roman"/>
          <w:sz w:val="24"/>
          <w:szCs w:val="24"/>
        </w:rPr>
        <w:t xml:space="preserve">» </w:t>
      </w:r>
      <w:r>
        <w:rPr>
          <w:rFonts w:ascii="Times New Roman CYR" w:hAnsi="Times New Roman CYR" w:cs="Times New Roman CYR"/>
          <w:sz w:val="24"/>
          <w:szCs w:val="24"/>
        </w:rPr>
        <w:t>приказ директора школы с перечнем  должностных лиц</w:t>
      </w:r>
      <w:r w:rsidR="00071303">
        <w:rPr>
          <w:rFonts w:ascii="Times New Roman CYR" w:hAnsi="Times New Roman CYR" w:cs="Times New Roman CYR"/>
          <w:sz w:val="24"/>
          <w:szCs w:val="24"/>
        </w:rPr>
        <w:t>,</w:t>
      </w:r>
      <w:r>
        <w:rPr>
          <w:rFonts w:ascii="Times New Roman CYR" w:hAnsi="Times New Roman CYR" w:cs="Times New Roman CYR"/>
          <w:sz w:val="24"/>
          <w:szCs w:val="24"/>
        </w:rPr>
        <w:t xml:space="preserve"> имеющих право получать наличные денежные средства под отчет, а </w:t>
      </w:r>
      <w:proofErr w:type="gramStart"/>
      <w:r>
        <w:rPr>
          <w:rFonts w:ascii="Times New Roman CYR" w:hAnsi="Times New Roman CYR" w:cs="Times New Roman CYR"/>
          <w:sz w:val="24"/>
          <w:szCs w:val="24"/>
        </w:rPr>
        <w:t>так</w:t>
      </w:r>
      <w:proofErr w:type="gramEnd"/>
      <w:r>
        <w:rPr>
          <w:rFonts w:ascii="Times New Roman CYR" w:hAnsi="Times New Roman CYR" w:cs="Times New Roman CYR"/>
          <w:sz w:val="24"/>
          <w:szCs w:val="24"/>
        </w:rPr>
        <w:t xml:space="preserve"> же сроки сдачи отчета об израсходовании денежных средств отсутствует. </w:t>
      </w:r>
      <w:proofErr w:type="gramStart"/>
      <w:r>
        <w:rPr>
          <w:rFonts w:ascii="Times New Roman CYR" w:hAnsi="Times New Roman CYR" w:cs="Times New Roman CYR"/>
          <w:sz w:val="24"/>
          <w:szCs w:val="24"/>
        </w:rPr>
        <w:t xml:space="preserve">Так п.4.4, гл.4 </w:t>
      </w:r>
      <w:r w:rsidRPr="00CB04DA">
        <w:rPr>
          <w:rFonts w:ascii="Times New Roman" w:hAnsi="Times New Roman" w:cs="Times New Roman"/>
          <w:sz w:val="24"/>
          <w:szCs w:val="24"/>
        </w:rPr>
        <w:t>«</w:t>
      </w:r>
      <w:r>
        <w:rPr>
          <w:rFonts w:ascii="Times New Roman CYR" w:hAnsi="Times New Roman CYR" w:cs="Times New Roman CYR"/>
          <w:sz w:val="24"/>
          <w:szCs w:val="24"/>
        </w:rPr>
        <w:t>Положения о порядке ведения кассовых операций с банкнотами и монетой Банка России на территории РФ</w:t>
      </w:r>
      <w:r w:rsidRPr="00CB04DA">
        <w:rPr>
          <w:rFonts w:ascii="Times New Roman" w:hAnsi="Times New Roman" w:cs="Times New Roman"/>
          <w:sz w:val="24"/>
          <w:szCs w:val="24"/>
        </w:rPr>
        <w:t xml:space="preserve">» </w:t>
      </w:r>
      <w:r>
        <w:rPr>
          <w:rFonts w:ascii="Times New Roman CYR" w:hAnsi="Times New Roman CYR" w:cs="Times New Roman CYR"/>
          <w:sz w:val="24"/>
          <w:szCs w:val="24"/>
        </w:rPr>
        <w:t>устанавливает</w:t>
      </w:r>
      <w:r w:rsidR="00071303">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порядок выдачи наличных денег под отчет согласно письменному заявлению подотчетного лица и содержащего собственноручную надпись руководителя о сумме наличных денег и о сроке, на который выдаются наличные деньги, подпись руководителя и дату. </w:t>
      </w:r>
      <w:proofErr w:type="gramEnd"/>
    </w:p>
    <w:p w:rsidR="00CB04DA" w:rsidRDefault="00CB04DA" w:rsidP="00CB04DA">
      <w:pPr>
        <w:autoSpaceDE w:val="0"/>
        <w:autoSpaceDN w:val="0"/>
        <w:adjustRightInd w:val="0"/>
        <w:spacing w:after="120"/>
        <w:ind w:firstLine="709"/>
        <w:jc w:val="both"/>
        <w:rPr>
          <w:rFonts w:ascii="Times New Roman CYR" w:hAnsi="Times New Roman CYR" w:cs="Times New Roman CYR"/>
          <w:color w:val="000000"/>
          <w:sz w:val="24"/>
          <w:szCs w:val="24"/>
        </w:rPr>
      </w:pPr>
      <w:r>
        <w:rPr>
          <w:rFonts w:ascii="Times New Roman CYR" w:hAnsi="Times New Roman CYR" w:cs="Times New Roman CYR"/>
          <w:sz w:val="24"/>
          <w:szCs w:val="24"/>
        </w:rPr>
        <w:t xml:space="preserve">При проверке учета расчетов с подотчётными лицами установлено, что задолженность  на начало проверяемого периода по учреждению отсутствовала. Все денежные средства, выданные под отчет, в полном объеме отражались в журнале операций расчетов с подотчетными лицами по счету 208 00 000 "Расчеты с подотчетными лицами" в разрезе подотчетных лиц и соответствовали суммам, выданным из кассы и данным Журнала операций по счету </w:t>
      </w:r>
      <w:r w:rsidRPr="00CB04DA">
        <w:rPr>
          <w:rFonts w:ascii="Times New Roman" w:hAnsi="Times New Roman" w:cs="Times New Roman"/>
          <w:sz w:val="24"/>
          <w:szCs w:val="24"/>
        </w:rPr>
        <w:t>«</w:t>
      </w:r>
      <w:r>
        <w:rPr>
          <w:rFonts w:ascii="Times New Roman CYR" w:hAnsi="Times New Roman CYR" w:cs="Times New Roman CYR"/>
          <w:sz w:val="24"/>
          <w:szCs w:val="24"/>
        </w:rPr>
        <w:t>Касса</w:t>
      </w:r>
      <w:r w:rsidRPr="00CB04DA">
        <w:rPr>
          <w:rFonts w:ascii="Times New Roman" w:hAnsi="Times New Roman" w:cs="Times New Roman"/>
          <w:sz w:val="24"/>
          <w:szCs w:val="24"/>
        </w:rPr>
        <w:t xml:space="preserve">». </w:t>
      </w:r>
      <w:r>
        <w:rPr>
          <w:rFonts w:ascii="Times New Roman CYR" w:hAnsi="Times New Roman CYR" w:cs="Times New Roman CYR"/>
          <w:sz w:val="24"/>
          <w:szCs w:val="24"/>
        </w:rPr>
        <w:t>Однако авансовые отчеты оформлены ненадлежащим образом,  т.</w:t>
      </w:r>
      <w:r>
        <w:rPr>
          <w:rFonts w:ascii="Times New Roman" w:hAnsi="Times New Roman" w:cs="Times New Roman"/>
          <w:sz w:val="24"/>
          <w:szCs w:val="24"/>
          <w:lang w:val="en-US"/>
        </w:rPr>
        <w:t> </w:t>
      </w:r>
      <w:r>
        <w:rPr>
          <w:rFonts w:ascii="Times New Roman CYR" w:hAnsi="Times New Roman CYR" w:cs="Times New Roman CYR"/>
          <w:sz w:val="24"/>
          <w:szCs w:val="24"/>
        </w:rPr>
        <w:t xml:space="preserve">е. зачастую отсутствует подпись подотчетного лица, печать учреждения и дата утверждения отчета руководителем. </w:t>
      </w:r>
      <w:r w:rsidR="0065195D">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 xml:space="preserve">Кроме того, в журнале операций расчетов с подотчетным лицами за декабрь 2013 года отражён  авансовый отчёт №30 от 30.12.2013 </w:t>
      </w:r>
      <w:r w:rsidR="005E168F">
        <w:rPr>
          <w:rFonts w:ascii="Times New Roman CYR" w:hAnsi="Times New Roman CYR" w:cs="Times New Roman CYR"/>
          <w:sz w:val="24"/>
          <w:szCs w:val="24"/>
        </w:rPr>
        <w:t>заместителя директора по ВР</w:t>
      </w:r>
      <w:r>
        <w:rPr>
          <w:rFonts w:ascii="Times New Roman CYR" w:hAnsi="Times New Roman CYR" w:cs="Times New Roman CYR"/>
          <w:sz w:val="24"/>
          <w:szCs w:val="24"/>
        </w:rPr>
        <w:t xml:space="preserve"> на сумму 11603,17 без подтверждающих документов, что является нарушением пунктов 213-217  </w:t>
      </w:r>
      <w:r>
        <w:rPr>
          <w:rFonts w:ascii="Times New Roman CYR" w:hAnsi="Times New Roman CYR" w:cs="Times New Roman CYR"/>
          <w:sz w:val="24"/>
          <w:szCs w:val="24"/>
        </w:rPr>
        <w:lastRenderedPageBreak/>
        <w:t>Инструкции по применению Единого плана счетов бухгалтерского учета для государственных (муниципальных) учреждений, утвержденной Приказом Минфина РФ от 01.12.2010 № 157н.</w:t>
      </w:r>
      <w:proofErr w:type="gramEnd"/>
      <w:r>
        <w:rPr>
          <w:rFonts w:ascii="Times New Roman CYR" w:hAnsi="Times New Roman CYR" w:cs="Times New Roman CYR"/>
          <w:sz w:val="24"/>
          <w:szCs w:val="24"/>
        </w:rPr>
        <w:t xml:space="preserve"> Во время проведения контрольного мероприятия бухгалтером предоставлен подтверждающий расходы документ в виде товарного чека на сумму 11603,13 рублей (приобретение новогодних подарков). Также, в декабре 2013 года за счет средств</w:t>
      </w:r>
      <w:r w:rsidR="00D43390">
        <w:rPr>
          <w:rFonts w:ascii="Times New Roman CYR" w:hAnsi="Times New Roman CYR" w:cs="Times New Roman CYR"/>
          <w:sz w:val="24"/>
          <w:szCs w:val="24"/>
        </w:rPr>
        <w:t>,</w:t>
      </w:r>
      <w:r>
        <w:rPr>
          <w:rFonts w:ascii="Times New Roman CYR" w:hAnsi="Times New Roman CYR" w:cs="Times New Roman CYR"/>
          <w:sz w:val="24"/>
          <w:szCs w:val="24"/>
        </w:rPr>
        <w:t xml:space="preserve"> полученных от безвозмездных поступлений</w:t>
      </w:r>
      <w:r w:rsidR="00D43390">
        <w:rPr>
          <w:rFonts w:ascii="Times New Roman CYR" w:hAnsi="Times New Roman CYR" w:cs="Times New Roman CYR"/>
          <w:sz w:val="24"/>
          <w:szCs w:val="24"/>
        </w:rPr>
        <w:t>,</w:t>
      </w:r>
      <w:r>
        <w:rPr>
          <w:rFonts w:ascii="Times New Roman CYR" w:hAnsi="Times New Roman CYR" w:cs="Times New Roman CYR"/>
          <w:sz w:val="24"/>
          <w:szCs w:val="24"/>
        </w:rPr>
        <w:t xml:space="preserve"> приобретены новогодние  подарки и призы для учащихся на сумму 18617,94 рубля. Все приобретенные подарки были оприходованы и учтены на счете бухгалтерского учета 105 </w:t>
      </w:r>
      <w:r w:rsidRPr="00CB04DA">
        <w:rPr>
          <w:rFonts w:ascii="Times New Roman" w:hAnsi="Times New Roman" w:cs="Times New Roman"/>
          <w:sz w:val="24"/>
          <w:szCs w:val="24"/>
        </w:rPr>
        <w:t>«</w:t>
      </w:r>
      <w:r>
        <w:rPr>
          <w:rFonts w:ascii="Times New Roman CYR" w:hAnsi="Times New Roman CYR" w:cs="Times New Roman CYR"/>
          <w:sz w:val="24"/>
          <w:szCs w:val="24"/>
        </w:rPr>
        <w:t>материальные запасы</w:t>
      </w:r>
      <w:r w:rsidRPr="00CB04DA">
        <w:rPr>
          <w:rFonts w:ascii="Times New Roman" w:hAnsi="Times New Roman" w:cs="Times New Roman"/>
          <w:sz w:val="24"/>
          <w:szCs w:val="24"/>
        </w:rPr>
        <w:t xml:space="preserve">». </w:t>
      </w:r>
      <w:r>
        <w:rPr>
          <w:rFonts w:ascii="Times New Roman CYR" w:hAnsi="Times New Roman CYR" w:cs="Times New Roman CYR"/>
          <w:sz w:val="24"/>
          <w:szCs w:val="24"/>
        </w:rPr>
        <w:t>Ревизионная комиссия отмечает, что расходы</w:t>
      </w:r>
      <w:r w:rsidR="00D43390">
        <w:rPr>
          <w:rFonts w:ascii="Times New Roman CYR" w:hAnsi="Times New Roman CYR" w:cs="Times New Roman CYR"/>
          <w:sz w:val="24"/>
          <w:szCs w:val="24"/>
        </w:rPr>
        <w:t>,</w:t>
      </w:r>
      <w:r>
        <w:rPr>
          <w:rFonts w:ascii="Times New Roman CYR" w:hAnsi="Times New Roman CYR" w:cs="Times New Roman CYR"/>
          <w:sz w:val="24"/>
          <w:szCs w:val="24"/>
        </w:rPr>
        <w:t xml:space="preserve"> связанные с отражением в бухгалтерском учете операций по приобретению подарков</w:t>
      </w:r>
      <w:r w:rsidR="00D43390">
        <w:rPr>
          <w:rFonts w:ascii="Times New Roman CYR" w:hAnsi="Times New Roman CYR" w:cs="Times New Roman CYR"/>
          <w:sz w:val="24"/>
          <w:szCs w:val="24"/>
        </w:rPr>
        <w:t>,</w:t>
      </w:r>
      <w:r>
        <w:rPr>
          <w:rFonts w:ascii="Times New Roman CYR" w:hAnsi="Times New Roman CYR" w:cs="Times New Roman CYR"/>
          <w:sz w:val="24"/>
          <w:szCs w:val="24"/>
        </w:rPr>
        <w:t xml:space="preserve"> следует отражать в соответствии с п. 83 </w:t>
      </w:r>
      <w:r>
        <w:rPr>
          <w:rFonts w:ascii="Times New Roman CYR" w:hAnsi="Times New Roman CYR" w:cs="Times New Roman CYR"/>
          <w:color w:val="000000"/>
          <w:sz w:val="24"/>
          <w:szCs w:val="24"/>
        </w:rPr>
        <w:t xml:space="preserve"> </w:t>
      </w:r>
      <w:r w:rsidRPr="00CB04DA">
        <w:rPr>
          <w:rFonts w:ascii="Times New Roman" w:hAnsi="Times New Roman" w:cs="Times New Roman"/>
          <w:color w:val="000000"/>
          <w:sz w:val="24"/>
          <w:szCs w:val="24"/>
        </w:rPr>
        <w:t>«</w:t>
      </w:r>
      <w:r>
        <w:rPr>
          <w:rFonts w:ascii="Times New Roman CYR" w:hAnsi="Times New Roman CYR" w:cs="Times New Roman CYR"/>
          <w:color w:val="000000"/>
          <w:sz w:val="24"/>
          <w:szCs w:val="24"/>
        </w:rPr>
        <w:t>Инструкции по применению Плана счетов бюджетного учета</w:t>
      </w:r>
      <w:r w:rsidRPr="00CB04DA">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от 06 декабря 2010</w:t>
      </w:r>
      <w:r w:rsidR="00D43390">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г</w:t>
      </w:r>
      <w:r w:rsidR="00D43390">
        <w:rPr>
          <w:rFonts w:ascii="Times New Roman CYR" w:hAnsi="Times New Roman CYR" w:cs="Times New Roman CYR"/>
          <w:color w:val="000000"/>
          <w:sz w:val="24"/>
          <w:szCs w:val="24"/>
        </w:rPr>
        <w:t xml:space="preserve">ода </w:t>
      </w:r>
      <w:r>
        <w:rPr>
          <w:rFonts w:ascii="Times New Roman CYR" w:hAnsi="Times New Roman CYR" w:cs="Times New Roman CYR"/>
          <w:color w:val="000000"/>
          <w:sz w:val="24"/>
          <w:szCs w:val="24"/>
        </w:rPr>
        <w:t>№ 162н</w:t>
      </w:r>
      <w:r>
        <w:rPr>
          <w:rFonts w:ascii="Times New Roman CYR" w:hAnsi="Times New Roman CYR" w:cs="Times New Roman CYR"/>
          <w:sz w:val="24"/>
          <w:szCs w:val="24"/>
        </w:rPr>
        <w:t xml:space="preserve"> и п. 153 </w:t>
      </w:r>
      <w:r w:rsidRPr="00CB04DA">
        <w:rPr>
          <w:rFonts w:ascii="Times New Roman" w:hAnsi="Times New Roman" w:cs="Times New Roman"/>
          <w:color w:val="000000"/>
          <w:sz w:val="24"/>
          <w:szCs w:val="24"/>
        </w:rPr>
        <w:t>«</w:t>
      </w:r>
      <w:r>
        <w:rPr>
          <w:rFonts w:ascii="Times New Roman CYR" w:hAnsi="Times New Roman CYR" w:cs="Times New Roman CYR"/>
          <w:color w:val="000000"/>
          <w:sz w:val="24"/>
          <w:szCs w:val="24"/>
        </w:rPr>
        <w:t>Инструкции по применению счетов бухгалтерского учета бюджетных учреждений</w:t>
      </w:r>
      <w:r w:rsidRPr="00CB04DA">
        <w:rPr>
          <w:rFonts w:ascii="Times New Roman" w:hAnsi="Times New Roman" w:cs="Times New Roman"/>
          <w:color w:val="000000"/>
          <w:sz w:val="24"/>
          <w:szCs w:val="24"/>
        </w:rPr>
        <w:t>» № 174</w:t>
      </w:r>
      <w:r>
        <w:rPr>
          <w:rFonts w:ascii="Times New Roman CYR" w:hAnsi="Times New Roman CYR" w:cs="Times New Roman CYR"/>
          <w:color w:val="000000"/>
          <w:sz w:val="24"/>
          <w:szCs w:val="24"/>
        </w:rPr>
        <w:t>н от 16.12.2010:</w:t>
      </w:r>
    </w:p>
    <w:p w:rsidR="00CB04DA" w:rsidRPr="00CB04DA" w:rsidRDefault="00CB04DA" w:rsidP="00CB04DA">
      <w:pPr>
        <w:autoSpaceDE w:val="0"/>
        <w:autoSpaceDN w:val="0"/>
        <w:adjustRightInd w:val="0"/>
        <w:spacing w:after="120"/>
        <w:jc w:val="left"/>
        <w:rPr>
          <w:rFonts w:ascii="Times New Roman" w:hAnsi="Times New Roman" w:cs="Times New Roman"/>
          <w:sz w:val="24"/>
          <w:szCs w:val="24"/>
        </w:rPr>
      </w:pPr>
      <w:r>
        <w:rPr>
          <w:rFonts w:ascii="Times New Roman CYR" w:hAnsi="Times New Roman CYR" w:cs="Times New Roman CYR"/>
          <w:b/>
          <w:bCs/>
          <w:sz w:val="24"/>
          <w:szCs w:val="24"/>
        </w:rPr>
        <w:t xml:space="preserve">Дебет счета 0 401 20 290 </w:t>
      </w:r>
      <w:r w:rsidRPr="00CB04DA">
        <w:rPr>
          <w:rFonts w:ascii="Times New Roman" w:hAnsi="Times New Roman" w:cs="Times New Roman"/>
          <w:sz w:val="24"/>
          <w:szCs w:val="24"/>
        </w:rPr>
        <w:t>«</w:t>
      </w:r>
      <w:r>
        <w:rPr>
          <w:rFonts w:ascii="Times New Roman CYR" w:hAnsi="Times New Roman CYR" w:cs="Times New Roman CYR"/>
          <w:sz w:val="24"/>
          <w:szCs w:val="24"/>
        </w:rPr>
        <w:t>Прочие расходы</w:t>
      </w:r>
      <w:r w:rsidRPr="00CB04DA">
        <w:rPr>
          <w:rFonts w:ascii="Times New Roman" w:hAnsi="Times New Roman" w:cs="Times New Roman"/>
          <w:sz w:val="24"/>
          <w:szCs w:val="24"/>
        </w:rPr>
        <w:t>»</w:t>
      </w:r>
    </w:p>
    <w:p w:rsidR="00CB04DA" w:rsidRPr="00CB04DA" w:rsidRDefault="00CB04DA" w:rsidP="00DF746A">
      <w:pPr>
        <w:autoSpaceDE w:val="0"/>
        <w:autoSpaceDN w:val="0"/>
        <w:adjustRightInd w:val="0"/>
        <w:spacing w:after="120"/>
        <w:jc w:val="both"/>
        <w:rPr>
          <w:rFonts w:ascii="Times New Roman" w:hAnsi="Times New Roman" w:cs="Times New Roman"/>
          <w:sz w:val="24"/>
          <w:szCs w:val="24"/>
        </w:rPr>
      </w:pPr>
      <w:r>
        <w:rPr>
          <w:rFonts w:ascii="Times New Roman CYR" w:hAnsi="Times New Roman CYR" w:cs="Times New Roman CYR"/>
          <w:b/>
          <w:bCs/>
          <w:sz w:val="24"/>
          <w:szCs w:val="24"/>
        </w:rPr>
        <w:t>Кредит счета 0 208 34 (32) 660</w:t>
      </w:r>
      <w:r>
        <w:rPr>
          <w:rFonts w:ascii="Times New Roman CYR" w:hAnsi="Times New Roman CYR" w:cs="Times New Roman CYR"/>
          <w:sz w:val="24"/>
          <w:szCs w:val="24"/>
        </w:rPr>
        <w:t xml:space="preserve"> </w:t>
      </w:r>
      <w:r w:rsidRPr="00CB04DA">
        <w:rPr>
          <w:rFonts w:ascii="Times New Roman" w:hAnsi="Times New Roman" w:cs="Times New Roman"/>
          <w:sz w:val="24"/>
          <w:szCs w:val="24"/>
        </w:rPr>
        <w:t>«</w:t>
      </w:r>
      <w:r>
        <w:rPr>
          <w:rFonts w:ascii="Times New Roman CYR" w:hAnsi="Times New Roman CYR" w:cs="Times New Roman CYR"/>
          <w:sz w:val="24"/>
          <w:szCs w:val="24"/>
        </w:rPr>
        <w:t>Увеличение креди</w:t>
      </w:r>
      <w:r w:rsidR="00DF746A">
        <w:rPr>
          <w:rFonts w:ascii="Times New Roman CYR" w:hAnsi="Times New Roman CYR" w:cs="Times New Roman CYR"/>
          <w:sz w:val="24"/>
          <w:szCs w:val="24"/>
        </w:rPr>
        <w:t>торской задолженности по прочим р</w:t>
      </w:r>
      <w:r>
        <w:rPr>
          <w:rFonts w:ascii="Times New Roman CYR" w:hAnsi="Times New Roman CYR" w:cs="Times New Roman CYR"/>
          <w:sz w:val="24"/>
          <w:szCs w:val="24"/>
        </w:rPr>
        <w:t>асходам</w:t>
      </w:r>
      <w:r w:rsidRPr="00CB04DA">
        <w:rPr>
          <w:rFonts w:ascii="Times New Roman" w:hAnsi="Times New Roman" w:cs="Times New Roman"/>
          <w:sz w:val="24"/>
          <w:szCs w:val="24"/>
        </w:rPr>
        <w:t>»</w:t>
      </w:r>
    </w:p>
    <w:p w:rsidR="00CB04DA" w:rsidRDefault="00DF746A" w:rsidP="00DF746A">
      <w:pPr>
        <w:autoSpaceDE w:val="0"/>
        <w:autoSpaceDN w:val="0"/>
        <w:adjustRightInd w:val="0"/>
        <w:spacing w:after="120"/>
        <w:jc w:val="both"/>
        <w:rPr>
          <w:rFonts w:ascii="Times New Roman CYR" w:hAnsi="Times New Roman CYR" w:cs="Times New Roman CYR"/>
          <w:sz w:val="24"/>
          <w:szCs w:val="24"/>
        </w:rPr>
      </w:pPr>
      <w:r>
        <w:rPr>
          <w:rFonts w:ascii="Times New Roman CYR" w:hAnsi="Times New Roman CYR" w:cs="Times New Roman CYR"/>
          <w:sz w:val="24"/>
          <w:szCs w:val="24"/>
        </w:rPr>
        <w:tab/>
      </w:r>
      <w:proofErr w:type="gramStart"/>
      <w:r w:rsidR="00CB04DA">
        <w:rPr>
          <w:rFonts w:ascii="Times New Roman CYR" w:hAnsi="Times New Roman CYR" w:cs="Times New Roman CYR"/>
          <w:sz w:val="24"/>
          <w:szCs w:val="24"/>
        </w:rPr>
        <w:t xml:space="preserve">При отражении операции следует учитывать положения п. 345 </w:t>
      </w:r>
      <w:r w:rsidR="00CB04DA">
        <w:rPr>
          <w:rFonts w:ascii="Times New Roman CYR" w:hAnsi="Times New Roman CYR" w:cs="Times New Roman CYR"/>
          <w:color w:val="000000"/>
          <w:sz w:val="24"/>
          <w:szCs w:val="24"/>
        </w:rPr>
        <w:t>Инструкции по применению Единого плана счетов бухгалтерского учета для государственных (муниципальных) учреждений, утвержденной Приказом Минфина РФ от 01.12.2010 № 157н</w:t>
      </w:r>
      <w:r w:rsidR="00CB04DA">
        <w:rPr>
          <w:rFonts w:ascii="Times New Roman CYR" w:hAnsi="Times New Roman CYR" w:cs="Times New Roman CYR"/>
          <w:sz w:val="24"/>
          <w:szCs w:val="24"/>
        </w:rPr>
        <w:t xml:space="preserve">, в соответствии с которым материальные ценности, приобретаемые в целях дарения, в течение всего периода их нахождения в учреждении учитываются на </w:t>
      </w:r>
      <w:proofErr w:type="spellStart"/>
      <w:r w:rsidR="00CB04DA">
        <w:rPr>
          <w:rFonts w:ascii="Times New Roman CYR" w:hAnsi="Times New Roman CYR" w:cs="Times New Roman CYR"/>
          <w:sz w:val="24"/>
          <w:szCs w:val="24"/>
        </w:rPr>
        <w:t>забалансовом</w:t>
      </w:r>
      <w:proofErr w:type="spellEnd"/>
      <w:r w:rsidR="00CB04DA">
        <w:rPr>
          <w:rFonts w:ascii="Times New Roman CYR" w:hAnsi="Times New Roman CYR" w:cs="Times New Roman CYR"/>
          <w:sz w:val="24"/>
          <w:szCs w:val="24"/>
        </w:rPr>
        <w:t xml:space="preserve"> счете 07 </w:t>
      </w:r>
      <w:r w:rsidR="00CB04DA" w:rsidRPr="00CB04DA">
        <w:rPr>
          <w:rFonts w:ascii="Times New Roman" w:hAnsi="Times New Roman" w:cs="Times New Roman"/>
          <w:sz w:val="24"/>
          <w:szCs w:val="24"/>
        </w:rPr>
        <w:t>«</w:t>
      </w:r>
      <w:r w:rsidR="00CB04DA">
        <w:rPr>
          <w:rFonts w:ascii="Times New Roman CYR" w:hAnsi="Times New Roman CYR" w:cs="Times New Roman CYR"/>
          <w:sz w:val="24"/>
          <w:szCs w:val="24"/>
        </w:rPr>
        <w:t>Переходящие награды, призы, кубки и ценные подарки, сувениры</w:t>
      </w:r>
      <w:r w:rsidR="00CB04DA" w:rsidRPr="00CB04DA">
        <w:rPr>
          <w:rFonts w:ascii="Times New Roman" w:hAnsi="Times New Roman" w:cs="Times New Roman"/>
          <w:sz w:val="24"/>
          <w:szCs w:val="24"/>
        </w:rPr>
        <w:t xml:space="preserve">» </w:t>
      </w:r>
      <w:r w:rsidR="00CB04DA">
        <w:rPr>
          <w:rFonts w:ascii="Times New Roman CYR" w:hAnsi="Times New Roman CYR" w:cs="Times New Roman CYR"/>
          <w:sz w:val="24"/>
          <w:szCs w:val="24"/>
        </w:rPr>
        <w:t>по стоимости</w:t>
      </w:r>
      <w:proofErr w:type="gramEnd"/>
      <w:r w:rsidR="00CB04DA">
        <w:rPr>
          <w:rFonts w:ascii="Times New Roman CYR" w:hAnsi="Times New Roman CYR" w:cs="Times New Roman CYR"/>
          <w:sz w:val="24"/>
          <w:szCs w:val="24"/>
        </w:rPr>
        <w:t xml:space="preserve"> приобретения.</w:t>
      </w:r>
    </w:p>
    <w:p w:rsidR="00CB04DA" w:rsidRDefault="00CB04DA" w:rsidP="00DF746A">
      <w:pPr>
        <w:autoSpaceDE w:val="0"/>
        <w:autoSpaceDN w:val="0"/>
        <w:adjustRightInd w:val="0"/>
        <w:spacing w:after="120"/>
        <w:jc w:val="both"/>
        <w:rPr>
          <w:rFonts w:ascii="Times New Roman CYR" w:hAnsi="Times New Roman CYR" w:cs="Times New Roman CYR"/>
          <w:sz w:val="24"/>
          <w:szCs w:val="24"/>
        </w:rPr>
      </w:pPr>
      <w:r>
        <w:rPr>
          <w:rFonts w:ascii="Times New Roman CYR" w:hAnsi="Times New Roman CYR" w:cs="Times New Roman CYR"/>
          <w:sz w:val="24"/>
          <w:szCs w:val="24"/>
        </w:rPr>
        <w:t>В силу Инструкции № 174н при отражении данных операций следует сделать следующие записи:</w:t>
      </w:r>
    </w:p>
    <w:tbl>
      <w:tblPr>
        <w:tblW w:w="0" w:type="auto"/>
        <w:tblInd w:w="3" w:type="dxa"/>
        <w:tblLayout w:type="fixed"/>
        <w:tblCellMar>
          <w:left w:w="0" w:type="dxa"/>
          <w:right w:w="0" w:type="dxa"/>
        </w:tblCellMar>
        <w:tblLook w:val="0000"/>
      </w:tblPr>
      <w:tblGrid>
        <w:gridCol w:w="4678"/>
        <w:gridCol w:w="1967"/>
        <w:gridCol w:w="2002"/>
        <w:gridCol w:w="1276"/>
      </w:tblGrid>
      <w:tr w:rsidR="00CB04DA" w:rsidTr="005E168F">
        <w:trPr>
          <w:trHeight w:val="645"/>
        </w:trPr>
        <w:tc>
          <w:tcPr>
            <w:tcW w:w="46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B04DA" w:rsidRDefault="00CB04DA">
            <w:pPr>
              <w:autoSpaceDE w:val="0"/>
              <w:autoSpaceDN w:val="0"/>
              <w:adjustRightInd w:val="0"/>
              <w:rPr>
                <w:rFonts w:ascii="Calibri" w:hAnsi="Calibri" w:cs="Calibri"/>
                <w:lang w:val="en-US"/>
              </w:rPr>
            </w:pPr>
            <w:r>
              <w:rPr>
                <w:rFonts w:ascii="Times New Roman CYR" w:hAnsi="Times New Roman CYR" w:cs="Times New Roman CYR"/>
                <w:b/>
                <w:bCs/>
                <w:sz w:val="24"/>
                <w:szCs w:val="24"/>
              </w:rPr>
              <w:t>Содержание операции</w:t>
            </w:r>
          </w:p>
        </w:tc>
        <w:tc>
          <w:tcPr>
            <w:tcW w:w="19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B04DA" w:rsidRDefault="00CB04DA">
            <w:pPr>
              <w:autoSpaceDE w:val="0"/>
              <w:autoSpaceDN w:val="0"/>
              <w:adjustRightInd w:val="0"/>
              <w:rPr>
                <w:rFonts w:ascii="Calibri" w:hAnsi="Calibri" w:cs="Calibri"/>
                <w:lang w:val="en-US"/>
              </w:rPr>
            </w:pPr>
            <w:r>
              <w:rPr>
                <w:rFonts w:ascii="Times New Roman CYR" w:hAnsi="Times New Roman CYR" w:cs="Times New Roman CYR"/>
                <w:b/>
                <w:bCs/>
                <w:sz w:val="24"/>
                <w:szCs w:val="24"/>
              </w:rPr>
              <w:t>Дебет</w:t>
            </w:r>
          </w:p>
        </w:tc>
        <w:tc>
          <w:tcPr>
            <w:tcW w:w="20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B04DA" w:rsidRDefault="00CB04DA">
            <w:pPr>
              <w:autoSpaceDE w:val="0"/>
              <w:autoSpaceDN w:val="0"/>
              <w:adjustRightInd w:val="0"/>
              <w:rPr>
                <w:rFonts w:ascii="Calibri" w:hAnsi="Calibri" w:cs="Calibri"/>
                <w:lang w:val="en-US"/>
              </w:rPr>
            </w:pPr>
            <w:r>
              <w:rPr>
                <w:rFonts w:ascii="Times New Roman CYR" w:hAnsi="Times New Roman CYR" w:cs="Times New Roman CYR"/>
                <w:b/>
                <w:bCs/>
                <w:sz w:val="24"/>
                <w:szCs w:val="24"/>
              </w:rPr>
              <w:t>Кредит</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B04DA" w:rsidRDefault="00CB04DA">
            <w:pPr>
              <w:autoSpaceDE w:val="0"/>
              <w:autoSpaceDN w:val="0"/>
              <w:adjustRightInd w:val="0"/>
              <w:rPr>
                <w:rFonts w:ascii="Calibri" w:hAnsi="Calibri" w:cs="Calibri"/>
                <w:lang w:val="en-US"/>
              </w:rPr>
            </w:pPr>
            <w:r>
              <w:rPr>
                <w:rFonts w:ascii="Times New Roman CYR" w:hAnsi="Times New Roman CYR" w:cs="Times New Roman CYR"/>
                <w:b/>
                <w:bCs/>
                <w:sz w:val="24"/>
                <w:szCs w:val="24"/>
              </w:rPr>
              <w:t>Сумма, руб.</w:t>
            </w:r>
          </w:p>
        </w:tc>
      </w:tr>
      <w:tr w:rsidR="00CB04DA" w:rsidTr="005E168F">
        <w:trPr>
          <w:trHeight w:val="840"/>
        </w:trPr>
        <w:tc>
          <w:tcPr>
            <w:tcW w:w="46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B04DA" w:rsidRPr="00CB04DA" w:rsidRDefault="00CB04DA" w:rsidP="005E168F">
            <w:pPr>
              <w:autoSpaceDE w:val="0"/>
              <w:autoSpaceDN w:val="0"/>
              <w:adjustRightInd w:val="0"/>
              <w:jc w:val="left"/>
              <w:rPr>
                <w:rFonts w:ascii="Calibri" w:hAnsi="Calibri" w:cs="Calibri"/>
              </w:rPr>
            </w:pPr>
            <w:r>
              <w:rPr>
                <w:rFonts w:ascii="Times New Roman CYR" w:hAnsi="Times New Roman CYR" w:cs="Times New Roman CYR"/>
                <w:b/>
                <w:bCs/>
                <w:sz w:val="24"/>
                <w:szCs w:val="24"/>
              </w:rPr>
              <w:t xml:space="preserve">Выданы денежные средства под </w:t>
            </w:r>
            <w:r w:rsidRPr="00CB04DA">
              <w:rPr>
                <w:rFonts w:ascii="Times New Roman" w:hAnsi="Times New Roman" w:cs="Times New Roman"/>
                <w:b/>
                <w:bCs/>
                <w:sz w:val="24"/>
                <w:szCs w:val="24"/>
              </w:rPr>
              <w:softHyphen/>
            </w:r>
            <w:r>
              <w:rPr>
                <w:rFonts w:ascii="Times New Roman CYR" w:hAnsi="Times New Roman CYR" w:cs="Times New Roman CYR"/>
                <w:b/>
                <w:bCs/>
                <w:sz w:val="24"/>
                <w:szCs w:val="24"/>
              </w:rPr>
              <w:t>отчет на</w:t>
            </w:r>
            <w:r>
              <w:rPr>
                <w:rFonts w:ascii="Times New Roman" w:hAnsi="Times New Roman" w:cs="Times New Roman"/>
                <w:b/>
                <w:bCs/>
                <w:sz w:val="24"/>
                <w:szCs w:val="24"/>
                <w:lang w:val="en-US"/>
              </w:rPr>
              <w:t> </w:t>
            </w:r>
            <w:r>
              <w:rPr>
                <w:rFonts w:ascii="Times New Roman CYR" w:hAnsi="Times New Roman CYR" w:cs="Times New Roman CYR"/>
                <w:b/>
                <w:bCs/>
                <w:sz w:val="24"/>
                <w:szCs w:val="24"/>
              </w:rPr>
              <w:t>приобретение подарков</w:t>
            </w:r>
          </w:p>
        </w:tc>
        <w:tc>
          <w:tcPr>
            <w:tcW w:w="19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B04DA" w:rsidRDefault="00CB04DA">
            <w:pPr>
              <w:autoSpaceDE w:val="0"/>
              <w:autoSpaceDN w:val="0"/>
              <w:adjustRightInd w:val="0"/>
              <w:rPr>
                <w:rFonts w:ascii="Calibri" w:hAnsi="Calibri" w:cs="Calibri"/>
                <w:lang w:val="en-US"/>
              </w:rPr>
            </w:pPr>
            <w:r>
              <w:rPr>
                <w:rFonts w:ascii="Times New Roman" w:hAnsi="Times New Roman" w:cs="Times New Roman"/>
                <w:b/>
                <w:bCs/>
                <w:sz w:val="24"/>
                <w:szCs w:val="24"/>
                <w:lang w:val="en-US"/>
              </w:rPr>
              <w:t>2 208 34(32) 560</w:t>
            </w:r>
          </w:p>
        </w:tc>
        <w:tc>
          <w:tcPr>
            <w:tcW w:w="20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B04DA" w:rsidRDefault="00CB04DA">
            <w:pPr>
              <w:autoSpaceDE w:val="0"/>
              <w:autoSpaceDN w:val="0"/>
              <w:adjustRightInd w:val="0"/>
              <w:rPr>
                <w:rFonts w:ascii="Calibri" w:hAnsi="Calibri" w:cs="Calibri"/>
                <w:lang w:val="en-US"/>
              </w:rPr>
            </w:pPr>
            <w:r>
              <w:rPr>
                <w:rFonts w:ascii="Times New Roman" w:hAnsi="Times New Roman" w:cs="Times New Roman"/>
                <w:b/>
                <w:bCs/>
                <w:sz w:val="24"/>
                <w:szCs w:val="24"/>
                <w:lang w:val="en-US"/>
              </w:rPr>
              <w:t>2 201 34(32) 610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B04DA" w:rsidRDefault="00CB04DA">
            <w:pPr>
              <w:autoSpaceDE w:val="0"/>
              <w:autoSpaceDN w:val="0"/>
              <w:adjustRightInd w:val="0"/>
              <w:rPr>
                <w:rFonts w:ascii="Calibri" w:hAnsi="Calibri" w:cs="Calibri"/>
                <w:lang w:val="en-US"/>
              </w:rPr>
            </w:pPr>
            <w:r>
              <w:rPr>
                <w:rFonts w:ascii="Times New Roman" w:hAnsi="Times New Roman" w:cs="Times New Roman"/>
                <w:b/>
                <w:bCs/>
                <w:sz w:val="24"/>
                <w:szCs w:val="24"/>
                <w:lang w:val="en-US"/>
              </w:rPr>
              <w:t>11600</w:t>
            </w:r>
          </w:p>
        </w:tc>
      </w:tr>
      <w:tr w:rsidR="00CB04DA" w:rsidTr="005E168F">
        <w:trPr>
          <w:trHeight w:val="870"/>
        </w:trPr>
        <w:tc>
          <w:tcPr>
            <w:tcW w:w="46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B04DA" w:rsidRPr="00CB04DA" w:rsidRDefault="00CB04DA" w:rsidP="005E168F">
            <w:pPr>
              <w:autoSpaceDE w:val="0"/>
              <w:autoSpaceDN w:val="0"/>
              <w:adjustRightInd w:val="0"/>
              <w:jc w:val="left"/>
              <w:rPr>
                <w:rFonts w:ascii="Calibri" w:hAnsi="Calibri" w:cs="Calibri"/>
              </w:rPr>
            </w:pPr>
            <w:r>
              <w:rPr>
                <w:rFonts w:ascii="Times New Roman CYR" w:hAnsi="Times New Roman CYR" w:cs="Times New Roman CYR"/>
                <w:b/>
                <w:bCs/>
                <w:sz w:val="24"/>
                <w:szCs w:val="24"/>
              </w:rPr>
              <w:t>На</w:t>
            </w:r>
            <w:r>
              <w:rPr>
                <w:rFonts w:ascii="Times New Roman" w:hAnsi="Times New Roman" w:cs="Times New Roman"/>
                <w:b/>
                <w:bCs/>
                <w:sz w:val="24"/>
                <w:szCs w:val="24"/>
                <w:lang w:val="en-US"/>
              </w:rPr>
              <w:t> </w:t>
            </w:r>
            <w:r>
              <w:rPr>
                <w:rFonts w:ascii="Times New Roman CYR" w:hAnsi="Times New Roman CYR" w:cs="Times New Roman CYR"/>
                <w:b/>
                <w:bCs/>
                <w:sz w:val="24"/>
                <w:szCs w:val="24"/>
              </w:rPr>
              <w:t>основании авансового отчета отражено приобретение новогодних подарков</w:t>
            </w:r>
          </w:p>
        </w:tc>
        <w:tc>
          <w:tcPr>
            <w:tcW w:w="19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B04DA" w:rsidRDefault="00CB04DA">
            <w:pPr>
              <w:autoSpaceDE w:val="0"/>
              <w:autoSpaceDN w:val="0"/>
              <w:adjustRightInd w:val="0"/>
              <w:rPr>
                <w:rFonts w:ascii="Calibri" w:hAnsi="Calibri" w:cs="Calibri"/>
                <w:lang w:val="en-US"/>
              </w:rPr>
            </w:pPr>
            <w:r>
              <w:rPr>
                <w:rFonts w:ascii="Times New Roman" w:hAnsi="Times New Roman" w:cs="Times New Roman"/>
                <w:b/>
                <w:bCs/>
                <w:sz w:val="24"/>
                <w:szCs w:val="24"/>
                <w:lang w:val="en-US"/>
              </w:rPr>
              <w:t>2 401 20 290</w:t>
            </w:r>
          </w:p>
        </w:tc>
        <w:tc>
          <w:tcPr>
            <w:tcW w:w="20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B04DA" w:rsidRDefault="00CB04DA">
            <w:pPr>
              <w:autoSpaceDE w:val="0"/>
              <w:autoSpaceDN w:val="0"/>
              <w:adjustRightInd w:val="0"/>
              <w:rPr>
                <w:rFonts w:ascii="Calibri" w:hAnsi="Calibri" w:cs="Calibri"/>
                <w:lang w:val="en-US"/>
              </w:rPr>
            </w:pPr>
            <w:r>
              <w:rPr>
                <w:rFonts w:ascii="Times New Roman" w:hAnsi="Times New Roman" w:cs="Times New Roman"/>
                <w:b/>
                <w:bCs/>
                <w:sz w:val="24"/>
                <w:szCs w:val="24"/>
                <w:lang w:val="en-US"/>
              </w:rPr>
              <w:t>2 208 34 660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B04DA" w:rsidRDefault="00CB04DA">
            <w:pPr>
              <w:autoSpaceDE w:val="0"/>
              <w:autoSpaceDN w:val="0"/>
              <w:adjustRightInd w:val="0"/>
              <w:rPr>
                <w:rFonts w:ascii="Calibri" w:hAnsi="Calibri" w:cs="Calibri"/>
                <w:lang w:val="en-US"/>
              </w:rPr>
            </w:pPr>
            <w:r>
              <w:rPr>
                <w:rFonts w:ascii="Times New Roman" w:hAnsi="Times New Roman" w:cs="Times New Roman"/>
                <w:b/>
                <w:bCs/>
                <w:sz w:val="24"/>
                <w:szCs w:val="24"/>
                <w:lang w:val="en-US"/>
              </w:rPr>
              <w:t>11600</w:t>
            </w:r>
          </w:p>
        </w:tc>
      </w:tr>
      <w:tr w:rsidR="00CB04DA" w:rsidTr="005E168F">
        <w:trPr>
          <w:trHeight w:val="315"/>
        </w:trPr>
        <w:tc>
          <w:tcPr>
            <w:tcW w:w="46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B04DA" w:rsidRPr="005E168F" w:rsidRDefault="00CB04DA" w:rsidP="005E168F">
            <w:pPr>
              <w:autoSpaceDE w:val="0"/>
              <w:autoSpaceDN w:val="0"/>
              <w:adjustRightInd w:val="0"/>
              <w:jc w:val="left"/>
              <w:rPr>
                <w:rFonts w:ascii="Calibri" w:hAnsi="Calibri" w:cs="Calibri"/>
              </w:rPr>
            </w:pPr>
            <w:r>
              <w:rPr>
                <w:rFonts w:ascii="Times New Roman CYR" w:hAnsi="Times New Roman CYR" w:cs="Times New Roman CYR"/>
                <w:b/>
                <w:bCs/>
                <w:sz w:val="24"/>
                <w:szCs w:val="24"/>
              </w:rPr>
              <w:t>Одновременно новогодние подарки</w:t>
            </w:r>
            <w:r w:rsidR="005E168F">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отражают</w:t>
            </w:r>
            <w:r w:rsidR="005E168F">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в</w:t>
            </w:r>
            <w:r>
              <w:rPr>
                <w:rFonts w:ascii="Times New Roman" w:hAnsi="Times New Roman" w:cs="Times New Roman"/>
                <w:b/>
                <w:bCs/>
                <w:sz w:val="24"/>
                <w:szCs w:val="24"/>
                <w:lang w:val="en-US"/>
              </w:rPr>
              <w:t> </w:t>
            </w:r>
            <w:proofErr w:type="spellStart"/>
            <w:r>
              <w:rPr>
                <w:rFonts w:ascii="Times New Roman CYR" w:hAnsi="Times New Roman CYR" w:cs="Times New Roman CYR"/>
                <w:b/>
                <w:bCs/>
                <w:sz w:val="24"/>
                <w:szCs w:val="24"/>
              </w:rPr>
              <w:t>забалансовом</w:t>
            </w:r>
            <w:proofErr w:type="spellEnd"/>
            <w:r w:rsidR="005E168F">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учете</w:t>
            </w:r>
          </w:p>
        </w:tc>
        <w:tc>
          <w:tcPr>
            <w:tcW w:w="19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B04DA" w:rsidRDefault="00CB04DA">
            <w:pPr>
              <w:autoSpaceDE w:val="0"/>
              <w:autoSpaceDN w:val="0"/>
              <w:adjustRightInd w:val="0"/>
              <w:rPr>
                <w:rFonts w:ascii="Calibri" w:hAnsi="Calibri" w:cs="Calibri"/>
                <w:lang w:val="en-US"/>
              </w:rPr>
            </w:pPr>
            <w:r>
              <w:rPr>
                <w:rFonts w:ascii="Times New Roman" w:hAnsi="Times New Roman" w:cs="Times New Roman"/>
                <w:b/>
                <w:bCs/>
                <w:sz w:val="24"/>
                <w:szCs w:val="24"/>
                <w:lang w:val="en-US"/>
              </w:rPr>
              <w:t>07</w:t>
            </w:r>
          </w:p>
        </w:tc>
        <w:tc>
          <w:tcPr>
            <w:tcW w:w="20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B04DA" w:rsidRDefault="00CB04DA">
            <w:pPr>
              <w:autoSpaceDE w:val="0"/>
              <w:autoSpaceDN w:val="0"/>
              <w:adjustRightInd w:val="0"/>
              <w:rPr>
                <w:rFonts w:ascii="Calibri" w:hAnsi="Calibri" w:cs="Calibri"/>
                <w:lang w:val="en-US"/>
              </w:rPr>
            </w:pPr>
            <w:r>
              <w:rPr>
                <w:rFonts w:ascii="Times New Roman" w:hAnsi="Times New Roman" w:cs="Times New Roman"/>
                <w:b/>
                <w:bCs/>
                <w:sz w:val="24"/>
                <w:szCs w:val="24"/>
                <w:lang w:val="en-US"/>
              </w:rPr>
              <w:t> </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B04DA" w:rsidRDefault="00CB04DA">
            <w:pPr>
              <w:autoSpaceDE w:val="0"/>
              <w:autoSpaceDN w:val="0"/>
              <w:adjustRightInd w:val="0"/>
              <w:rPr>
                <w:rFonts w:ascii="Calibri" w:hAnsi="Calibri" w:cs="Calibri"/>
                <w:lang w:val="en-US"/>
              </w:rPr>
            </w:pPr>
            <w:r>
              <w:rPr>
                <w:rFonts w:ascii="Times New Roman" w:hAnsi="Times New Roman" w:cs="Times New Roman"/>
                <w:b/>
                <w:bCs/>
                <w:sz w:val="24"/>
                <w:szCs w:val="24"/>
                <w:lang w:val="en-US"/>
              </w:rPr>
              <w:t>11600</w:t>
            </w:r>
          </w:p>
        </w:tc>
      </w:tr>
      <w:tr w:rsidR="00CB04DA" w:rsidTr="005E168F">
        <w:trPr>
          <w:trHeight w:val="555"/>
        </w:trPr>
        <w:tc>
          <w:tcPr>
            <w:tcW w:w="46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B04DA" w:rsidRDefault="00CB04DA">
            <w:pPr>
              <w:autoSpaceDE w:val="0"/>
              <w:autoSpaceDN w:val="0"/>
              <w:adjustRightInd w:val="0"/>
              <w:jc w:val="both"/>
              <w:rPr>
                <w:rFonts w:ascii="Calibri" w:hAnsi="Calibri" w:cs="Calibri"/>
                <w:lang w:val="en-US"/>
              </w:rPr>
            </w:pPr>
            <w:r>
              <w:rPr>
                <w:rFonts w:ascii="Times New Roman CYR" w:hAnsi="Times New Roman CYR" w:cs="Times New Roman CYR"/>
                <w:b/>
                <w:bCs/>
                <w:sz w:val="24"/>
                <w:szCs w:val="24"/>
              </w:rPr>
              <w:t>Отражено вручение подарков</w:t>
            </w:r>
          </w:p>
        </w:tc>
        <w:tc>
          <w:tcPr>
            <w:tcW w:w="19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B04DA" w:rsidRDefault="00CB04DA">
            <w:pPr>
              <w:autoSpaceDE w:val="0"/>
              <w:autoSpaceDN w:val="0"/>
              <w:adjustRightInd w:val="0"/>
              <w:rPr>
                <w:rFonts w:ascii="Calibri" w:hAnsi="Calibri" w:cs="Calibri"/>
                <w:lang w:val="en-US"/>
              </w:rPr>
            </w:pPr>
            <w:r>
              <w:rPr>
                <w:rFonts w:ascii="Times New Roman" w:hAnsi="Times New Roman" w:cs="Times New Roman"/>
                <w:b/>
                <w:bCs/>
                <w:sz w:val="24"/>
                <w:szCs w:val="24"/>
                <w:lang w:val="en-US"/>
              </w:rPr>
              <w:t> </w:t>
            </w:r>
          </w:p>
        </w:tc>
        <w:tc>
          <w:tcPr>
            <w:tcW w:w="20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B04DA" w:rsidRDefault="00CB04DA">
            <w:pPr>
              <w:autoSpaceDE w:val="0"/>
              <w:autoSpaceDN w:val="0"/>
              <w:adjustRightInd w:val="0"/>
              <w:rPr>
                <w:rFonts w:ascii="Calibri" w:hAnsi="Calibri" w:cs="Calibri"/>
                <w:lang w:val="en-US"/>
              </w:rPr>
            </w:pPr>
            <w:r>
              <w:rPr>
                <w:rFonts w:ascii="Times New Roman" w:hAnsi="Times New Roman" w:cs="Times New Roman"/>
                <w:b/>
                <w:bCs/>
                <w:sz w:val="24"/>
                <w:szCs w:val="24"/>
                <w:lang w:val="en-US"/>
              </w:rPr>
              <w:t>07</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B04DA" w:rsidRDefault="00CB04DA">
            <w:pPr>
              <w:autoSpaceDE w:val="0"/>
              <w:autoSpaceDN w:val="0"/>
              <w:adjustRightInd w:val="0"/>
              <w:rPr>
                <w:rFonts w:ascii="Calibri" w:hAnsi="Calibri" w:cs="Calibri"/>
                <w:lang w:val="en-US"/>
              </w:rPr>
            </w:pPr>
            <w:r>
              <w:rPr>
                <w:rFonts w:ascii="Times New Roman" w:hAnsi="Times New Roman" w:cs="Times New Roman"/>
                <w:b/>
                <w:bCs/>
                <w:sz w:val="24"/>
                <w:szCs w:val="24"/>
                <w:lang w:val="en-US"/>
              </w:rPr>
              <w:t>11600</w:t>
            </w:r>
          </w:p>
        </w:tc>
      </w:tr>
    </w:tbl>
    <w:p w:rsidR="00CB04DA" w:rsidRDefault="00CB04DA" w:rsidP="00CB04DA">
      <w:pPr>
        <w:autoSpaceDE w:val="0"/>
        <w:autoSpaceDN w:val="0"/>
        <w:adjustRightInd w:val="0"/>
        <w:spacing w:after="120"/>
        <w:ind w:firstLine="555"/>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Выдачу новогодних подарков рекомендуем осуществлять по ведомости. В ней должны расписаться лица, получающие подарки. </w:t>
      </w:r>
      <w:proofErr w:type="gramStart"/>
      <w:r>
        <w:rPr>
          <w:rFonts w:ascii="Times New Roman CYR" w:hAnsi="Times New Roman CYR" w:cs="Times New Roman CYR"/>
          <w:b/>
          <w:bCs/>
          <w:sz w:val="24"/>
          <w:szCs w:val="24"/>
        </w:rPr>
        <w:t xml:space="preserve">Ведомость может быть составлена в произвольной форме, но должна содержать реквизиты, указанные в ст. 9 Федерального закона от 21.11.1996 № 129 ФЗ </w:t>
      </w:r>
      <w:r w:rsidRPr="00CB04DA">
        <w:rPr>
          <w:rFonts w:ascii="Times New Roman" w:hAnsi="Times New Roman" w:cs="Times New Roman"/>
          <w:b/>
          <w:bCs/>
          <w:sz w:val="24"/>
          <w:szCs w:val="24"/>
        </w:rPr>
        <w:t>«</w:t>
      </w:r>
      <w:r>
        <w:rPr>
          <w:rFonts w:ascii="Times New Roman CYR" w:hAnsi="Times New Roman CYR" w:cs="Times New Roman CYR"/>
          <w:b/>
          <w:bCs/>
          <w:sz w:val="24"/>
          <w:szCs w:val="24"/>
        </w:rPr>
        <w:t>О бухгалтерском учете</w:t>
      </w:r>
      <w:r w:rsidRPr="00CB04DA">
        <w:rPr>
          <w:rFonts w:ascii="Times New Roman" w:hAnsi="Times New Roman" w:cs="Times New Roman"/>
          <w:b/>
          <w:bCs/>
          <w:sz w:val="24"/>
          <w:szCs w:val="24"/>
        </w:rPr>
        <w:t xml:space="preserve">»: </w:t>
      </w:r>
      <w:r>
        <w:rPr>
          <w:rFonts w:ascii="Times New Roman CYR" w:hAnsi="Times New Roman CYR" w:cs="Times New Roman CYR"/>
          <w:b/>
          <w:bCs/>
          <w:sz w:val="24"/>
          <w:szCs w:val="24"/>
        </w:rPr>
        <w:t>наименование документа, дату составления документа, наименование организации, от имени которой составлен документ, содержание хозяйственной операции, измерители хозяйственной операции в натуральном и денежном выражении, наименование должностей лиц, ответственных за совершение хозяйственной операции</w:t>
      </w:r>
      <w:r w:rsidR="005E168F">
        <w:rPr>
          <w:rFonts w:ascii="Times New Roman CYR" w:hAnsi="Times New Roman CYR" w:cs="Times New Roman CYR"/>
          <w:b/>
          <w:bCs/>
          <w:sz w:val="24"/>
          <w:szCs w:val="24"/>
        </w:rPr>
        <w:t>,</w:t>
      </w:r>
      <w:r>
        <w:rPr>
          <w:rFonts w:ascii="Times New Roman CYR" w:hAnsi="Times New Roman CYR" w:cs="Times New Roman CYR"/>
          <w:b/>
          <w:bCs/>
          <w:sz w:val="24"/>
          <w:szCs w:val="24"/>
        </w:rPr>
        <w:t xml:space="preserve"> и правильность ее оформления, личные</w:t>
      </w:r>
      <w:proofErr w:type="gramEnd"/>
      <w:r>
        <w:rPr>
          <w:rFonts w:ascii="Times New Roman CYR" w:hAnsi="Times New Roman CYR" w:cs="Times New Roman CYR"/>
          <w:b/>
          <w:bCs/>
          <w:sz w:val="24"/>
          <w:szCs w:val="24"/>
        </w:rPr>
        <w:t xml:space="preserve"> подписи указанных лиц. </w:t>
      </w:r>
      <w:r>
        <w:rPr>
          <w:rFonts w:ascii="Times New Roman CYR" w:hAnsi="Times New Roman CYR" w:cs="Times New Roman CYR"/>
          <w:b/>
          <w:bCs/>
          <w:sz w:val="24"/>
          <w:szCs w:val="24"/>
        </w:rPr>
        <w:tab/>
        <w:t>17.04.2014г. по РКО № 10 из кассы под отчет выданы денежные средства заместителю директора по ВР в размере 2050 рублей для приобретения хоз</w:t>
      </w:r>
      <w:r w:rsidR="005E168F">
        <w:rPr>
          <w:rFonts w:ascii="Times New Roman CYR" w:hAnsi="Times New Roman CYR" w:cs="Times New Roman CYR"/>
          <w:b/>
          <w:bCs/>
          <w:sz w:val="24"/>
          <w:szCs w:val="24"/>
        </w:rPr>
        <w:t xml:space="preserve">яйственных </w:t>
      </w:r>
      <w:r>
        <w:rPr>
          <w:rFonts w:ascii="Times New Roman CYR" w:hAnsi="Times New Roman CYR" w:cs="Times New Roman CYR"/>
          <w:b/>
          <w:bCs/>
          <w:sz w:val="24"/>
          <w:szCs w:val="24"/>
        </w:rPr>
        <w:t>товаров, без письменного заявления подотчетного лица. До окончания  проверяемого периода, т.е. до 01.06.2014</w:t>
      </w:r>
      <w:r w:rsidR="005E168F">
        <w:rPr>
          <w:rFonts w:ascii="Times New Roman CYR" w:hAnsi="Times New Roman CYR" w:cs="Times New Roman CYR"/>
          <w:b/>
          <w:bCs/>
          <w:sz w:val="24"/>
          <w:szCs w:val="24"/>
        </w:rPr>
        <w:t>,</w:t>
      </w:r>
      <w:r>
        <w:rPr>
          <w:rFonts w:ascii="Times New Roman CYR" w:hAnsi="Times New Roman CYR" w:cs="Times New Roman CYR"/>
          <w:b/>
          <w:bCs/>
          <w:sz w:val="24"/>
          <w:szCs w:val="24"/>
        </w:rPr>
        <w:t xml:space="preserve"> работник не отчиталась за полученную сумму </w:t>
      </w:r>
      <w:r>
        <w:rPr>
          <w:rFonts w:ascii="Times New Roman CYR" w:hAnsi="Times New Roman CYR" w:cs="Times New Roman CYR"/>
          <w:b/>
          <w:bCs/>
          <w:sz w:val="24"/>
          <w:szCs w:val="24"/>
        </w:rPr>
        <w:lastRenderedPageBreak/>
        <w:t xml:space="preserve">денежных средств, </w:t>
      </w:r>
      <w:proofErr w:type="gramStart"/>
      <w:r>
        <w:rPr>
          <w:rFonts w:ascii="Times New Roman CYR" w:hAnsi="Times New Roman CYR" w:cs="Times New Roman CYR"/>
          <w:b/>
          <w:bCs/>
          <w:sz w:val="24"/>
          <w:szCs w:val="24"/>
        </w:rPr>
        <w:t>но</w:t>
      </w:r>
      <w:proofErr w:type="gramEnd"/>
      <w:r>
        <w:rPr>
          <w:rFonts w:ascii="Times New Roman CYR" w:hAnsi="Times New Roman CYR" w:cs="Times New Roman CYR"/>
          <w:b/>
          <w:bCs/>
          <w:sz w:val="24"/>
          <w:szCs w:val="24"/>
        </w:rPr>
        <w:t xml:space="preserve"> несмотря на это 22.05.2014 ей вновь были выданы под отчет денежные средства в размере 11000 рублей по РКО № 15 на приобретение </w:t>
      </w:r>
      <w:r w:rsidR="005E168F">
        <w:rPr>
          <w:rFonts w:ascii="Times New Roman CYR" w:hAnsi="Times New Roman CYR" w:cs="Times New Roman CYR"/>
          <w:b/>
          <w:bCs/>
          <w:sz w:val="24"/>
          <w:szCs w:val="24"/>
        </w:rPr>
        <w:t xml:space="preserve">хозяйственных </w:t>
      </w:r>
      <w:r>
        <w:rPr>
          <w:rFonts w:ascii="Times New Roman CYR" w:hAnsi="Times New Roman CYR" w:cs="Times New Roman CYR"/>
          <w:b/>
          <w:bCs/>
          <w:sz w:val="24"/>
          <w:szCs w:val="24"/>
        </w:rPr>
        <w:t>товаров. Письменное  заявлени</w:t>
      </w:r>
      <w:r w:rsidR="005E168F">
        <w:rPr>
          <w:rFonts w:ascii="Times New Roman CYR" w:hAnsi="Times New Roman CYR" w:cs="Times New Roman CYR"/>
          <w:b/>
          <w:bCs/>
          <w:sz w:val="24"/>
          <w:szCs w:val="24"/>
        </w:rPr>
        <w:t>е</w:t>
      </w:r>
      <w:r>
        <w:rPr>
          <w:rFonts w:ascii="Times New Roman CYR" w:hAnsi="Times New Roman CYR" w:cs="Times New Roman CYR"/>
          <w:b/>
          <w:bCs/>
          <w:sz w:val="24"/>
          <w:szCs w:val="24"/>
        </w:rPr>
        <w:t xml:space="preserve"> работника также отсутствовало. Таким образом, </w:t>
      </w:r>
      <w:proofErr w:type="gramStart"/>
      <w:r>
        <w:rPr>
          <w:rFonts w:ascii="Times New Roman CYR" w:hAnsi="Times New Roman CYR" w:cs="Times New Roman CYR"/>
          <w:b/>
          <w:bCs/>
          <w:sz w:val="24"/>
          <w:szCs w:val="24"/>
        </w:rPr>
        <w:t>нарушен</w:t>
      </w:r>
      <w:proofErr w:type="gramEnd"/>
      <w:r>
        <w:rPr>
          <w:rFonts w:ascii="Times New Roman CYR" w:hAnsi="Times New Roman CYR" w:cs="Times New Roman CYR"/>
          <w:b/>
          <w:bCs/>
          <w:sz w:val="24"/>
          <w:szCs w:val="24"/>
        </w:rPr>
        <w:t xml:space="preserve"> п.4.4.  </w:t>
      </w:r>
      <w:r w:rsidRPr="00CB04DA">
        <w:rPr>
          <w:rFonts w:ascii="Times New Roman" w:hAnsi="Times New Roman" w:cs="Times New Roman"/>
          <w:b/>
          <w:bCs/>
          <w:sz w:val="24"/>
          <w:szCs w:val="24"/>
        </w:rPr>
        <w:t>«</w:t>
      </w:r>
      <w:r>
        <w:rPr>
          <w:rFonts w:ascii="Times New Roman CYR" w:hAnsi="Times New Roman CYR" w:cs="Times New Roman CYR"/>
          <w:b/>
          <w:bCs/>
          <w:sz w:val="24"/>
          <w:szCs w:val="24"/>
        </w:rPr>
        <w:t>Положения о порядке ведения кассовых операций с банкнотами и монетой Банка России на территории РФ</w:t>
      </w:r>
      <w:r w:rsidRPr="00CB04DA">
        <w:rPr>
          <w:rFonts w:ascii="Times New Roman" w:hAnsi="Times New Roman" w:cs="Times New Roman"/>
          <w:b/>
          <w:bCs/>
          <w:sz w:val="24"/>
          <w:szCs w:val="24"/>
        </w:rPr>
        <w:t xml:space="preserve">», </w:t>
      </w:r>
      <w:r>
        <w:rPr>
          <w:rFonts w:ascii="Times New Roman CYR" w:hAnsi="Times New Roman CYR" w:cs="Times New Roman CYR"/>
          <w:b/>
          <w:bCs/>
          <w:sz w:val="24"/>
          <w:szCs w:val="24"/>
        </w:rPr>
        <w:t>который устанавливает порядок выдачи наличных денежных средств под отчет при условии полного погашения подотчетным лицом задолженности по ранее полученной под отчет сумме наличных денег. В результате на 01.06.2014 сложилась дебиторская задолженность в размере 13050 рублей. Кроме того, по проверяемому учреждению по состоянию на вышеуказанную дату в главной книге числится кредиторская задолженность в сумме 15700 рублей, которая возникла в связи с отсутствием средств на оплату педагогическим работникам школы командировочных расходов.</w:t>
      </w:r>
    </w:p>
    <w:p w:rsidR="00CB04DA" w:rsidRDefault="00CB04DA" w:rsidP="00CB04DA">
      <w:pPr>
        <w:autoSpaceDE w:val="0"/>
        <w:autoSpaceDN w:val="0"/>
        <w:adjustRightInd w:val="0"/>
        <w:ind w:firstLine="709"/>
        <w:rPr>
          <w:rFonts w:ascii="Times New Roman CYR" w:hAnsi="Times New Roman CYR" w:cs="Times New Roman CYR"/>
          <w:b/>
          <w:bCs/>
          <w:i/>
          <w:iCs/>
          <w:sz w:val="28"/>
          <w:szCs w:val="28"/>
        </w:rPr>
      </w:pPr>
      <w:r w:rsidRPr="00CB04DA">
        <w:rPr>
          <w:rFonts w:ascii="Times New Roman" w:hAnsi="Times New Roman" w:cs="Times New Roman"/>
          <w:i/>
          <w:iCs/>
          <w:sz w:val="28"/>
          <w:szCs w:val="28"/>
        </w:rPr>
        <w:t xml:space="preserve"> </w:t>
      </w:r>
      <w:r>
        <w:rPr>
          <w:rFonts w:ascii="Times New Roman" w:hAnsi="Times New Roman" w:cs="Times New Roman"/>
          <w:b/>
          <w:bCs/>
          <w:i/>
          <w:iCs/>
          <w:sz w:val="28"/>
          <w:szCs w:val="28"/>
          <w:lang w:val="en-US"/>
        </w:rPr>
        <w:t>V</w:t>
      </w:r>
      <w:r w:rsidRPr="00CB04DA">
        <w:rPr>
          <w:rFonts w:ascii="Times New Roman" w:hAnsi="Times New Roman" w:cs="Times New Roman"/>
          <w:b/>
          <w:bCs/>
          <w:i/>
          <w:iCs/>
          <w:sz w:val="28"/>
          <w:szCs w:val="28"/>
        </w:rPr>
        <w:t xml:space="preserve">. </w:t>
      </w:r>
      <w:r>
        <w:rPr>
          <w:rFonts w:ascii="Times New Roman CYR" w:hAnsi="Times New Roman CYR" w:cs="Times New Roman CYR"/>
          <w:b/>
          <w:bCs/>
          <w:i/>
          <w:iCs/>
          <w:sz w:val="28"/>
          <w:szCs w:val="28"/>
        </w:rPr>
        <w:t>Проверка операций по безналичным денежным средствам</w:t>
      </w:r>
    </w:p>
    <w:p w:rsidR="00CB04DA" w:rsidRPr="00CB04DA" w:rsidRDefault="00CB04DA" w:rsidP="00CB04DA">
      <w:pPr>
        <w:autoSpaceDE w:val="0"/>
        <w:autoSpaceDN w:val="0"/>
        <w:adjustRightInd w:val="0"/>
        <w:ind w:firstLine="570"/>
        <w:jc w:val="both"/>
        <w:rPr>
          <w:rFonts w:ascii="Calibri" w:hAnsi="Calibri" w:cs="Calibri"/>
        </w:rPr>
      </w:pPr>
    </w:p>
    <w:p w:rsidR="00CB04DA" w:rsidRDefault="00CB04DA" w:rsidP="00CB04DA">
      <w:pPr>
        <w:autoSpaceDE w:val="0"/>
        <w:autoSpaceDN w:val="0"/>
        <w:adjustRightInd w:val="0"/>
        <w:ind w:firstLine="570"/>
        <w:jc w:val="both"/>
        <w:rPr>
          <w:rFonts w:ascii="Times New Roman CYR" w:hAnsi="Times New Roman CYR" w:cs="Times New Roman CYR"/>
          <w:sz w:val="24"/>
          <w:szCs w:val="24"/>
        </w:rPr>
      </w:pPr>
      <w:r>
        <w:rPr>
          <w:rFonts w:ascii="Times New Roman CYR" w:hAnsi="Times New Roman CYR" w:cs="Times New Roman CYR"/>
          <w:sz w:val="24"/>
          <w:szCs w:val="24"/>
        </w:rPr>
        <w:t>Журналы операций по безналичным денежным средствам ведутся на основании документов, приложенных к выпискам со счетов. В ходе выборочной проверки было установлено несоответствие данных отраженных в журналах операций первичным документам в связи с неверным указанием поставщика, назначения платежа, вида бюджетной деятельности и суммы платежа:</w:t>
      </w:r>
    </w:p>
    <w:p w:rsidR="00CB04DA" w:rsidRDefault="00CB04DA" w:rsidP="00CB04DA">
      <w:pPr>
        <w:autoSpaceDE w:val="0"/>
        <w:autoSpaceDN w:val="0"/>
        <w:adjustRightInd w:val="0"/>
        <w:ind w:firstLine="555"/>
        <w:jc w:val="both"/>
        <w:rPr>
          <w:rFonts w:ascii="Times New Roman CYR" w:hAnsi="Times New Roman CYR" w:cs="Times New Roman CYR"/>
          <w:sz w:val="24"/>
          <w:szCs w:val="24"/>
        </w:rPr>
      </w:pPr>
      <w:r w:rsidRPr="00CB04DA">
        <w:rPr>
          <w:rFonts w:ascii="Times New Roman" w:hAnsi="Times New Roman" w:cs="Times New Roman"/>
          <w:sz w:val="24"/>
          <w:szCs w:val="24"/>
        </w:rPr>
        <w:t xml:space="preserve">-  </w:t>
      </w:r>
      <w:r>
        <w:rPr>
          <w:rFonts w:ascii="Times New Roman CYR" w:hAnsi="Times New Roman CYR" w:cs="Times New Roman CYR"/>
          <w:sz w:val="24"/>
          <w:szCs w:val="24"/>
        </w:rPr>
        <w:t>платежное поручение №69540 от 12.02.2014 на сумму 15000 рублей</w:t>
      </w:r>
      <w:proofErr w:type="gramStart"/>
      <w:r>
        <w:rPr>
          <w:rFonts w:ascii="Times New Roman CYR" w:hAnsi="Times New Roman CYR" w:cs="Times New Roman CYR"/>
          <w:sz w:val="24"/>
          <w:szCs w:val="24"/>
        </w:rPr>
        <w:t xml:space="preserve"> ;</w:t>
      </w:r>
      <w:proofErr w:type="gramEnd"/>
    </w:p>
    <w:p w:rsidR="00CB04DA" w:rsidRDefault="00CB04DA" w:rsidP="00CB04DA">
      <w:pPr>
        <w:autoSpaceDE w:val="0"/>
        <w:autoSpaceDN w:val="0"/>
        <w:adjustRightInd w:val="0"/>
        <w:ind w:firstLine="555"/>
        <w:jc w:val="both"/>
        <w:rPr>
          <w:rFonts w:ascii="Times New Roman CYR" w:hAnsi="Times New Roman CYR" w:cs="Times New Roman CYR"/>
          <w:sz w:val="24"/>
          <w:szCs w:val="24"/>
        </w:rPr>
      </w:pPr>
      <w:r w:rsidRPr="00CB04DA">
        <w:rPr>
          <w:rFonts w:ascii="Times New Roman" w:hAnsi="Times New Roman" w:cs="Times New Roman"/>
          <w:sz w:val="24"/>
          <w:szCs w:val="24"/>
        </w:rPr>
        <w:t xml:space="preserve">-  </w:t>
      </w:r>
      <w:r>
        <w:rPr>
          <w:rFonts w:ascii="Times New Roman CYR" w:hAnsi="Times New Roman CYR" w:cs="Times New Roman CYR"/>
          <w:sz w:val="24"/>
          <w:szCs w:val="24"/>
        </w:rPr>
        <w:t>платежное поручение №128581 от 21.02.2014 на сумму 7781,42 рублей</w:t>
      </w:r>
      <w:proofErr w:type="gramStart"/>
      <w:r>
        <w:rPr>
          <w:rFonts w:ascii="Times New Roman CYR" w:hAnsi="Times New Roman CYR" w:cs="Times New Roman CYR"/>
          <w:sz w:val="24"/>
          <w:szCs w:val="24"/>
        </w:rPr>
        <w:t xml:space="preserve"> ;</w:t>
      </w:r>
      <w:proofErr w:type="gramEnd"/>
    </w:p>
    <w:p w:rsidR="00CB04DA" w:rsidRDefault="00CB04DA" w:rsidP="00CB04DA">
      <w:pPr>
        <w:autoSpaceDE w:val="0"/>
        <w:autoSpaceDN w:val="0"/>
        <w:adjustRightInd w:val="0"/>
        <w:ind w:firstLine="555"/>
        <w:jc w:val="both"/>
        <w:rPr>
          <w:rFonts w:ascii="Times New Roman CYR" w:hAnsi="Times New Roman CYR" w:cs="Times New Roman CYR"/>
          <w:sz w:val="24"/>
          <w:szCs w:val="24"/>
        </w:rPr>
      </w:pPr>
      <w:r w:rsidRPr="00CB04DA">
        <w:rPr>
          <w:rFonts w:ascii="Times New Roman" w:hAnsi="Times New Roman" w:cs="Times New Roman"/>
          <w:sz w:val="24"/>
          <w:szCs w:val="24"/>
        </w:rPr>
        <w:t xml:space="preserve">-  </w:t>
      </w:r>
      <w:r>
        <w:rPr>
          <w:rFonts w:ascii="Times New Roman CYR" w:hAnsi="Times New Roman CYR" w:cs="Times New Roman CYR"/>
          <w:sz w:val="24"/>
          <w:szCs w:val="24"/>
        </w:rPr>
        <w:t>платежное поручение №129625 от 21.02.2014 на сумму 30000 рублей</w:t>
      </w:r>
      <w:proofErr w:type="gramStart"/>
      <w:r>
        <w:rPr>
          <w:rFonts w:ascii="Times New Roman CYR" w:hAnsi="Times New Roman CYR" w:cs="Times New Roman CYR"/>
          <w:sz w:val="24"/>
          <w:szCs w:val="24"/>
        </w:rPr>
        <w:t xml:space="preserve">  ;</w:t>
      </w:r>
      <w:proofErr w:type="gramEnd"/>
    </w:p>
    <w:p w:rsidR="00CB04DA" w:rsidRDefault="00CB04DA" w:rsidP="00CB04DA">
      <w:pPr>
        <w:autoSpaceDE w:val="0"/>
        <w:autoSpaceDN w:val="0"/>
        <w:adjustRightInd w:val="0"/>
        <w:ind w:firstLine="555"/>
        <w:jc w:val="both"/>
        <w:rPr>
          <w:rFonts w:ascii="Times New Roman CYR" w:hAnsi="Times New Roman CYR" w:cs="Times New Roman CYR"/>
          <w:sz w:val="24"/>
          <w:szCs w:val="24"/>
        </w:rPr>
      </w:pPr>
      <w:r w:rsidRPr="00CB04DA">
        <w:rPr>
          <w:rFonts w:ascii="Times New Roman" w:hAnsi="Times New Roman" w:cs="Times New Roman"/>
          <w:sz w:val="24"/>
          <w:szCs w:val="24"/>
        </w:rPr>
        <w:t xml:space="preserve">-  </w:t>
      </w:r>
      <w:r>
        <w:rPr>
          <w:rFonts w:ascii="Times New Roman CYR" w:hAnsi="Times New Roman CYR" w:cs="Times New Roman CYR"/>
          <w:sz w:val="24"/>
          <w:szCs w:val="24"/>
        </w:rPr>
        <w:t>платежное поручение №35653 от 28.02.2014 на сумму 7500 рублей;</w:t>
      </w:r>
    </w:p>
    <w:p w:rsidR="00CB04DA" w:rsidRDefault="00CB04DA" w:rsidP="00CB04DA">
      <w:pPr>
        <w:autoSpaceDE w:val="0"/>
        <w:autoSpaceDN w:val="0"/>
        <w:adjustRightInd w:val="0"/>
        <w:ind w:firstLine="555"/>
        <w:jc w:val="both"/>
        <w:rPr>
          <w:rFonts w:ascii="Times New Roman CYR" w:hAnsi="Times New Roman CYR" w:cs="Times New Roman CYR"/>
          <w:sz w:val="24"/>
          <w:szCs w:val="24"/>
        </w:rPr>
      </w:pPr>
      <w:r w:rsidRPr="00CB04DA">
        <w:rPr>
          <w:rFonts w:ascii="Times New Roman" w:hAnsi="Times New Roman" w:cs="Times New Roman"/>
          <w:sz w:val="24"/>
          <w:szCs w:val="24"/>
        </w:rPr>
        <w:t xml:space="preserve">- </w:t>
      </w:r>
      <w:r>
        <w:rPr>
          <w:rFonts w:ascii="Times New Roman CYR" w:hAnsi="Times New Roman CYR" w:cs="Times New Roman CYR"/>
          <w:sz w:val="24"/>
          <w:szCs w:val="24"/>
        </w:rPr>
        <w:t>платежное поручение № 223965 от 31.03.2014 на сумму 50000 рублей;</w:t>
      </w:r>
    </w:p>
    <w:p w:rsidR="00CB04DA" w:rsidRDefault="00CB04DA" w:rsidP="00CB04DA">
      <w:pPr>
        <w:autoSpaceDE w:val="0"/>
        <w:autoSpaceDN w:val="0"/>
        <w:adjustRightInd w:val="0"/>
        <w:ind w:firstLine="555"/>
        <w:jc w:val="both"/>
        <w:rPr>
          <w:rFonts w:ascii="Times New Roman CYR" w:hAnsi="Times New Roman CYR" w:cs="Times New Roman CYR"/>
          <w:sz w:val="24"/>
          <w:szCs w:val="24"/>
        </w:rPr>
      </w:pPr>
      <w:r w:rsidRPr="00CB04DA">
        <w:rPr>
          <w:rFonts w:ascii="Times New Roman" w:hAnsi="Times New Roman" w:cs="Times New Roman"/>
          <w:sz w:val="24"/>
          <w:szCs w:val="24"/>
        </w:rPr>
        <w:t xml:space="preserve">-  </w:t>
      </w:r>
      <w:r>
        <w:rPr>
          <w:rFonts w:ascii="Times New Roman CYR" w:hAnsi="Times New Roman CYR" w:cs="Times New Roman CYR"/>
          <w:sz w:val="24"/>
          <w:szCs w:val="24"/>
        </w:rPr>
        <w:t>платежное поручение № 223966 от 31.03.2014 на сумму 40000 рублей.</w:t>
      </w:r>
    </w:p>
    <w:p w:rsidR="00CB04DA" w:rsidRDefault="00CB04DA" w:rsidP="00CB04DA">
      <w:pPr>
        <w:autoSpaceDE w:val="0"/>
        <w:autoSpaceDN w:val="0"/>
        <w:adjustRightInd w:val="0"/>
        <w:ind w:firstLine="540"/>
        <w:jc w:val="both"/>
        <w:rPr>
          <w:rFonts w:ascii="Times New Roman CYR" w:hAnsi="Times New Roman CYR" w:cs="Times New Roman CYR"/>
          <w:sz w:val="24"/>
          <w:szCs w:val="24"/>
        </w:rPr>
      </w:pPr>
      <w:r w:rsidRPr="00CB04DA">
        <w:rPr>
          <w:rFonts w:ascii="Times New Roman" w:hAnsi="Times New Roman" w:cs="Times New Roman"/>
          <w:sz w:val="24"/>
          <w:szCs w:val="24"/>
        </w:rPr>
        <w:t xml:space="preserve">  </w:t>
      </w:r>
      <w:r>
        <w:rPr>
          <w:rFonts w:ascii="Times New Roman CYR" w:hAnsi="Times New Roman CYR" w:cs="Times New Roman CYR"/>
          <w:sz w:val="24"/>
          <w:szCs w:val="24"/>
        </w:rPr>
        <w:t>Таким образом, выявлены нарушения методологии применения бюджетной классификации</w:t>
      </w:r>
      <w:r>
        <w:rPr>
          <w:rFonts w:ascii="Times New Roman" w:hAnsi="Times New Roman" w:cs="Times New Roman"/>
          <w:sz w:val="24"/>
          <w:szCs w:val="24"/>
          <w:lang w:val="en-US"/>
        </w:rPr>
        <w:t> </w:t>
      </w:r>
      <w:r w:rsidRPr="00CB04DA">
        <w:rPr>
          <w:rFonts w:ascii="Times New Roman" w:hAnsi="Times New Roman" w:cs="Times New Roman"/>
          <w:sz w:val="24"/>
          <w:szCs w:val="24"/>
        </w:rPr>
        <w:t xml:space="preserve">— </w:t>
      </w:r>
      <w:r>
        <w:rPr>
          <w:rFonts w:ascii="Times New Roman CYR" w:hAnsi="Times New Roman CYR" w:cs="Times New Roman CYR"/>
          <w:sz w:val="24"/>
          <w:szCs w:val="24"/>
        </w:rPr>
        <w:t xml:space="preserve">КОСГУ, установленной Приказом Минфина России  от 21.12.2012 N 171н "Об утверждении Указаний о порядке применения бюджетной классификации Российской Федерации на 2013 год и на плановый период 2014 и 2015 годов". </w:t>
      </w:r>
    </w:p>
    <w:p w:rsidR="00CB04DA" w:rsidRDefault="00CB04DA" w:rsidP="00CB04DA">
      <w:pPr>
        <w:autoSpaceDE w:val="0"/>
        <w:autoSpaceDN w:val="0"/>
        <w:adjustRightInd w:val="0"/>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ходе проверки установлено, что в проверяемом периоде учреждением были израсходованы средства на перечисление пени за несвоевременную уплату земельного налога на общую сумму 14780 руб.01 коп</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xml:space="preserve">отнесены на статью 290 </w:t>
      </w:r>
      <w:r w:rsidRPr="00CB04DA">
        <w:rPr>
          <w:rFonts w:ascii="Times New Roman" w:hAnsi="Times New Roman" w:cs="Times New Roman"/>
          <w:sz w:val="24"/>
          <w:szCs w:val="24"/>
        </w:rPr>
        <w:t>«</w:t>
      </w:r>
      <w:r>
        <w:rPr>
          <w:rFonts w:ascii="Times New Roman CYR" w:hAnsi="Times New Roman CYR" w:cs="Times New Roman CYR"/>
          <w:sz w:val="24"/>
          <w:szCs w:val="24"/>
        </w:rPr>
        <w:t>Прочие расходы</w:t>
      </w:r>
      <w:r w:rsidRPr="00CB04DA">
        <w:rPr>
          <w:rFonts w:ascii="Times New Roman" w:hAnsi="Times New Roman" w:cs="Times New Roman"/>
          <w:sz w:val="24"/>
          <w:szCs w:val="24"/>
        </w:rPr>
        <w:t xml:space="preserve">» </w:t>
      </w:r>
      <w:r>
        <w:rPr>
          <w:rFonts w:ascii="Times New Roman CYR" w:hAnsi="Times New Roman CYR" w:cs="Times New Roman CYR"/>
          <w:sz w:val="24"/>
          <w:szCs w:val="24"/>
        </w:rPr>
        <w:t>и списаны на затраты учреждения.</w:t>
      </w:r>
    </w:p>
    <w:p w:rsidR="00CB04DA" w:rsidRDefault="00CB04DA" w:rsidP="00CB04DA">
      <w:pPr>
        <w:autoSpaceDE w:val="0"/>
        <w:autoSpaceDN w:val="0"/>
        <w:adjustRightInd w:val="0"/>
        <w:ind w:firstLine="540"/>
        <w:jc w:val="both"/>
        <w:rPr>
          <w:rFonts w:ascii="Times New Roman CYR" w:hAnsi="Times New Roman CYR" w:cs="Times New Roman CYR"/>
          <w:sz w:val="24"/>
          <w:szCs w:val="24"/>
        </w:rPr>
      </w:pPr>
      <w:r>
        <w:rPr>
          <w:rFonts w:ascii="Times New Roman CYR" w:hAnsi="Times New Roman CYR" w:cs="Times New Roman CYR"/>
          <w:sz w:val="24"/>
          <w:szCs w:val="24"/>
        </w:rPr>
        <w:t>Ревизионная комиссия отмечает, что главой 9 Налогового Кодекса РФ установлены Порядок и условия предоставления отсрочки или рассрочки по уплате налогов. Отсрочка по уплате налога представляет собой изменение срока его уплаты при наличии оснований на срок от одного до шести месяцев соответственно с единовременным или поэтапным погашением суммы задолженности.</w:t>
      </w:r>
    </w:p>
    <w:p w:rsidR="00CB04DA" w:rsidRDefault="00CB04DA" w:rsidP="00CB04DA">
      <w:pPr>
        <w:autoSpaceDE w:val="0"/>
        <w:autoSpaceDN w:val="0"/>
        <w:adjustRightInd w:val="0"/>
        <w:ind w:firstLine="708"/>
        <w:jc w:val="both"/>
        <w:rPr>
          <w:rFonts w:ascii="Times New Roman CYR" w:hAnsi="Times New Roman CYR" w:cs="Times New Roman CYR"/>
          <w:sz w:val="24"/>
          <w:szCs w:val="24"/>
        </w:rPr>
      </w:pPr>
      <w:r>
        <w:rPr>
          <w:rFonts w:ascii="Times New Roman CYR" w:hAnsi="Times New Roman CYR" w:cs="Times New Roman CYR"/>
          <w:sz w:val="24"/>
          <w:szCs w:val="24"/>
        </w:rPr>
        <w:t>Решения об изменении сроков уплаты региональных и местных налогов (в частности, земельного) на основании ст. 63</w:t>
      </w:r>
      <w:r>
        <w:rPr>
          <w:rFonts w:ascii="Times New Roman CYR" w:hAnsi="Times New Roman CYR" w:cs="Times New Roman CYR"/>
          <w:color w:val="000000"/>
          <w:sz w:val="24"/>
          <w:szCs w:val="24"/>
        </w:rPr>
        <w:t xml:space="preserve"> </w:t>
      </w:r>
      <w:hyperlink r:id="rId6" w:history="1">
        <w:r>
          <w:rPr>
            <w:rFonts w:ascii="Times New Roman CYR" w:hAnsi="Times New Roman CYR" w:cs="Times New Roman CYR"/>
            <w:color w:val="000080"/>
            <w:sz w:val="24"/>
            <w:szCs w:val="24"/>
            <w:u w:val="single"/>
          </w:rPr>
          <w:t>НК</w:t>
        </w:r>
      </w:hyperlink>
      <w:r w:rsidRPr="00CB04DA">
        <w:rPr>
          <w:rFonts w:ascii="Times New Roman" w:hAnsi="Times New Roman" w:cs="Times New Roman"/>
          <w:color w:val="000000"/>
          <w:sz w:val="24"/>
          <w:szCs w:val="24"/>
        </w:rPr>
        <w:t xml:space="preserve"> </w:t>
      </w:r>
      <w:r>
        <w:rPr>
          <w:rFonts w:ascii="Times New Roman CYR" w:hAnsi="Times New Roman CYR" w:cs="Times New Roman CYR"/>
          <w:sz w:val="24"/>
          <w:szCs w:val="24"/>
        </w:rPr>
        <w:t xml:space="preserve">РФ принимает налоговый орган по месту нахождения заинтересованного лица по согласованию с финансовыми органами субъектов РФ или муниципальных образований. К числу оснований предоставления отсрочки по налогам относится, в частности, задержка финансирования из бюджета (п. 2 ст. 64 </w:t>
      </w:r>
      <w:hyperlink r:id="rId7" w:history="1">
        <w:r>
          <w:rPr>
            <w:rFonts w:ascii="Times New Roman CYR" w:hAnsi="Times New Roman CYR" w:cs="Times New Roman CYR"/>
            <w:color w:val="000080"/>
            <w:sz w:val="24"/>
            <w:szCs w:val="24"/>
            <w:u w:val="single"/>
          </w:rPr>
          <w:t>НК</w:t>
        </w:r>
      </w:hyperlink>
      <w:r w:rsidRPr="00CB04DA">
        <w:rPr>
          <w:rFonts w:ascii="Times New Roman" w:hAnsi="Times New Roman" w:cs="Times New Roman"/>
          <w:sz w:val="24"/>
          <w:szCs w:val="24"/>
        </w:rPr>
        <w:t xml:space="preserve"> </w:t>
      </w:r>
      <w:r>
        <w:rPr>
          <w:rFonts w:ascii="Times New Roman CYR" w:hAnsi="Times New Roman CYR" w:cs="Times New Roman CYR"/>
          <w:sz w:val="24"/>
          <w:szCs w:val="24"/>
        </w:rPr>
        <w:t>РФ).</w:t>
      </w:r>
    </w:p>
    <w:p w:rsidR="00CB04DA" w:rsidRDefault="00CB04DA" w:rsidP="00CB04DA">
      <w:pPr>
        <w:autoSpaceDE w:val="0"/>
        <w:autoSpaceDN w:val="0"/>
        <w:adjustRightInd w:val="0"/>
        <w:ind w:firstLine="540"/>
        <w:jc w:val="both"/>
        <w:rPr>
          <w:rFonts w:ascii="Times New Roman CYR" w:hAnsi="Times New Roman CYR" w:cs="Times New Roman CYR"/>
          <w:sz w:val="24"/>
          <w:szCs w:val="24"/>
        </w:rPr>
      </w:pPr>
      <w:r w:rsidRPr="00CB04DA">
        <w:rPr>
          <w:rFonts w:ascii="Times New Roman" w:hAnsi="Times New Roman" w:cs="Times New Roman"/>
          <w:sz w:val="24"/>
          <w:szCs w:val="24"/>
        </w:rPr>
        <w:t xml:space="preserve"> </w:t>
      </w:r>
      <w:hyperlink r:id="rId8" w:history="1">
        <w:r w:rsidRPr="00CB04DA">
          <w:rPr>
            <w:rFonts w:ascii="Times New Roman" w:hAnsi="Times New Roman" w:cs="Times New Roman"/>
            <w:color w:val="000080"/>
            <w:sz w:val="24"/>
            <w:szCs w:val="24"/>
            <w:u w:val="single"/>
          </w:rPr>
          <w:t>Приказом</w:t>
        </w:r>
      </w:hyperlink>
      <w:r w:rsidRPr="00CB04DA">
        <w:rPr>
          <w:rFonts w:ascii="Times New Roman" w:hAnsi="Times New Roman" w:cs="Times New Roman"/>
          <w:sz w:val="24"/>
          <w:szCs w:val="24"/>
        </w:rPr>
        <w:t xml:space="preserve"> </w:t>
      </w:r>
      <w:r>
        <w:rPr>
          <w:rFonts w:ascii="Times New Roman CYR" w:hAnsi="Times New Roman CYR" w:cs="Times New Roman CYR"/>
          <w:sz w:val="24"/>
          <w:szCs w:val="24"/>
        </w:rPr>
        <w:t>ФНС России от 28.09.2010 № ММВ-7-8/469@ (в ред. от 19.03.2012) утвержден Порядок изменения срока уплаты и сбора, а также пени и штрафа налоговыми органами.</w:t>
      </w:r>
    </w:p>
    <w:p w:rsidR="00CB04DA" w:rsidRDefault="00CB04DA" w:rsidP="00CB04DA">
      <w:pPr>
        <w:autoSpaceDE w:val="0"/>
        <w:autoSpaceDN w:val="0"/>
        <w:adjustRightInd w:val="0"/>
        <w:ind w:firstLine="708"/>
        <w:jc w:val="both"/>
        <w:rPr>
          <w:rFonts w:ascii="Times New Roman CYR" w:hAnsi="Times New Roman CYR" w:cs="Times New Roman CYR"/>
          <w:sz w:val="24"/>
          <w:szCs w:val="24"/>
        </w:rPr>
      </w:pPr>
      <w:r>
        <w:rPr>
          <w:rFonts w:ascii="Times New Roman CYR" w:hAnsi="Times New Roman CYR" w:cs="Times New Roman CYR"/>
          <w:sz w:val="24"/>
          <w:szCs w:val="24"/>
        </w:rPr>
        <w:t>Таким образом, при отсутствии необходимого финансирования налогоплательщик должен обращаться в налоговый орган с заявлением о предоставлении отсрочки.</w:t>
      </w:r>
    </w:p>
    <w:p w:rsidR="00CB04DA" w:rsidRDefault="00CB04DA" w:rsidP="00CB04DA">
      <w:pPr>
        <w:autoSpaceDE w:val="0"/>
        <w:autoSpaceDN w:val="0"/>
        <w:adjustRightInd w:val="0"/>
        <w:jc w:val="both"/>
        <w:rPr>
          <w:rFonts w:ascii="Times New Roman CYR" w:hAnsi="Times New Roman CYR" w:cs="Times New Roman CYR"/>
          <w:sz w:val="24"/>
          <w:szCs w:val="24"/>
        </w:rPr>
      </w:pPr>
      <w:r w:rsidRPr="00CB04DA">
        <w:rPr>
          <w:rFonts w:ascii="Times New Roman" w:hAnsi="Times New Roman" w:cs="Times New Roman"/>
          <w:sz w:val="24"/>
          <w:szCs w:val="24"/>
        </w:rPr>
        <w:tab/>
      </w:r>
      <w:r>
        <w:rPr>
          <w:rFonts w:ascii="Times New Roman CYR" w:hAnsi="Times New Roman CYR" w:cs="Times New Roman CYR"/>
          <w:sz w:val="24"/>
          <w:szCs w:val="24"/>
        </w:rPr>
        <w:t xml:space="preserve">Ревизионная комиссия отмечает, что в период проведения проверки, а также в период подписания акта (представление пояснений и замечаний к акту проверки) проверяемым учреждением не были представлены документы, подтверждающие обращение МБОУ </w:t>
      </w:r>
      <w:r w:rsidRPr="00CB04DA">
        <w:rPr>
          <w:rFonts w:ascii="Times New Roman" w:hAnsi="Times New Roman" w:cs="Times New Roman"/>
          <w:sz w:val="24"/>
          <w:szCs w:val="24"/>
        </w:rPr>
        <w:t>«</w:t>
      </w:r>
      <w:r>
        <w:rPr>
          <w:rFonts w:ascii="Times New Roman CYR" w:hAnsi="Times New Roman CYR" w:cs="Times New Roman CYR"/>
          <w:sz w:val="24"/>
          <w:szCs w:val="24"/>
        </w:rPr>
        <w:t xml:space="preserve">Средняя </w:t>
      </w:r>
      <w:r>
        <w:rPr>
          <w:rFonts w:ascii="Times New Roman CYR" w:hAnsi="Times New Roman CYR" w:cs="Times New Roman CYR"/>
          <w:sz w:val="24"/>
          <w:szCs w:val="24"/>
        </w:rPr>
        <w:lastRenderedPageBreak/>
        <w:t>общеобразовательная школа № 1 г. Льгова им.</w:t>
      </w:r>
      <w:r w:rsidR="00716233" w:rsidRPr="00716233">
        <w:rPr>
          <w:rFonts w:ascii="Times New Roman CYR" w:hAnsi="Times New Roman CYR" w:cs="Times New Roman CYR"/>
          <w:sz w:val="24"/>
          <w:szCs w:val="24"/>
        </w:rPr>
        <w:t xml:space="preserve"> </w:t>
      </w:r>
      <w:r w:rsidR="00716233">
        <w:rPr>
          <w:rFonts w:ascii="Times New Roman CYR" w:hAnsi="Times New Roman CYR" w:cs="Times New Roman CYR"/>
          <w:sz w:val="24"/>
          <w:szCs w:val="24"/>
        </w:rPr>
        <w:t>В.Б.</w:t>
      </w:r>
      <w:r>
        <w:rPr>
          <w:rFonts w:ascii="Times New Roman CYR" w:hAnsi="Times New Roman CYR" w:cs="Times New Roman CYR"/>
          <w:sz w:val="24"/>
          <w:szCs w:val="24"/>
        </w:rPr>
        <w:t>Бессонова</w:t>
      </w:r>
      <w:r w:rsidRPr="00CB04DA">
        <w:rPr>
          <w:rFonts w:ascii="Times New Roman" w:hAnsi="Times New Roman" w:cs="Times New Roman"/>
          <w:sz w:val="24"/>
          <w:szCs w:val="24"/>
        </w:rPr>
        <w:t xml:space="preserve">»  </w:t>
      </w:r>
      <w:r>
        <w:rPr>
          <w:rFonts w:ascii="Times New Roman CYR" w:hAnsi="Times New Roman CYR" w:cs="Times New Roman CYR"/>
          <w:sz w:val="24"/>
          <w:szCs w:val="24"/>
        </w:rPr>
        <w:t xml:space="preserve">в налоговые органы с просьбой о предоставлении отсрочки, рассрочки. </w:t>
      </w:r>
    </w:p>
    <w:p w:rsidR="00CB04DA" w:rsidRPr="00716233" w:rsidRDefault="00CB04DA" w:rsidP="00CB04DA">
      <w:pPr>
        <w:autoSpaceDE w:val="0"/>
        <w:autoSpaceDN w:val="0"/>
        <w:adjustRightInd w:val="0"/>
        <w:ind w:firstLine="708"/>
        <w:jc w:val="both"/>
        <w:rPr>
          <w:rFonts w:ascii="Times New Roman CYR" w:hAnsi="Times New Roman CYR" w:cs="Times New Roman CYR"/>
          <w:b/>
          <w:i/>
          <w:iCs/>
          <w:sz w:val="24"/>
          <w:szCs w:val="24"/>
        </w:rPr>
      </w:pPr>
      <w:r w:rsidRPr="00716233">
        <w:rPr>
          <w:rFonts w:ascii="Times New Roman CYR" w:hAnsi="Times New Roman CYR" w:cs="Times New Roman CYR"/>
          <w:b/>
          <w:i/>
          <w:iCs/>
          <w:sz w:val="24"/>
          <w:szCs w:val="24"/>
        </w:rPr>
        <w:t xml:space="preserve">В соответствии с </w:t>
      </w:r>
      <w:proofErr w:type="gramStart"/>
      <w:r w:rsidRPr="00716233">
        <w:rPr>
          <w:rFonts w:ascii="Times New Roman CYR" w:hAnsi="Times New Roman CYR" w:cs="Times New Roman CYR"/>
          <w:b/>
          <w:i/>
          <w:iCs/>
          <w:sz w:val="24"/>
          <w:szCs w:val="24"/>
        </w:rPr>
        <w:t>вышеизложенным</w:t>
      </w:r>
      <w:proofErr w:type="gramEnd"/>
      <w:r w:rsidRPr="00716233">
        <w:rPr>
          <w:rFonts w:ascii="Times New Roman CYR" w:hAnsi="Times New Roman CYR" w:cs="Times New Roman CYR"/>
          <w:b/>
          <w:i/>
          <w:iCs/>
          <w:sz w:val="24"/>
          <w:szCs w:val="24"/>
        </w:rPr>
        <w:t xml:space="preserve"> уплаченные пени в общей сумме  14780 рублей 01 коп. Ревизионной комиссией квалифицируются как потери городского бюджета.</w:t>
      </w:r>
    </w:p>
    <w:p w:rsidR="00CB04DA" w:rsidRPr="00CB04DA" w:rsidRDefault="00CB04DA" w:rsidP="00CB04DA">
      <w:pPr>
        <w:autoSpaceDE w:val="0"/>
        <w:autoSpaceDN w:val="0"/>
        <w:adjustRightInd w:val="0"/>
        <w:rPr>
          <w:rFonts w:ascii="Times New Roman" w:hAnsi="Times New Roman" w:cs="Times New Roman"/>
          <w:b/>
          <w:bCs/>
          <w:sz w:val="24"/>
          <w:szCs w:val="24"/>
        </w:rPr>
      </w:pPr>
      <w:r w:rsidRPr="00CB04DA">
        <w:rPr>
          <w:rFonts w:ascii="Times New Roman" w:hAnsi="Times New Roman" w:cs="Times New Roman"/>
          <w:b/>
          <w:bCs/>
          <w:sz w:val="28"/>
          <w:szCs w:val="28"/>
        </w:rPr>
        <w:t xml:space="preserve"> </w:t>
      </w:r>
      <w:r w:rsidRPr="00CB04DA">
        <w:rPr>
          <w:rFonts w:ascii="Times New Roman" w:hAnsi="Times New Roman" w:cs="Times New Roman"/>
          <w:b/>
          <w:bCs/>
          <w:sz w:val="24"/>
          <w:szCs w:val="24"/>
        </w:rPr>
        <w:t xml:space="preserve"> </w:t>
      </w:r>
    </w:p>
    <w:p w:rsidR="00CB04DA" w:rsidRDefault="00CB04DA" w:rsidP="00CB04DA">
      <w:pPr>
        <w:autoSpaceDE w:val="0"/>
        <w:autoSpaceDN w:val="0"/>
        <w:adjustRightInd w:val="0"/>
        <w:rPr>
          <w:rFonts w:ascii="Times New Roman CYR" w:hAnsi="Times New Roman CYR" w:cs="Times New Roman CYR"/>
          <w:b/>
          <w:bCs/>
          <w:i/>
          <w:iCs/>
          <w:sz w:val="28"/>
          <w:szCs w:val="28"/>
        </w:rPr>
      </w:pPr>
      <w:r>
        <w:rPr>
          <w:rFonts w:ascii="Times New Roman" w:hAnsi="Times New Roman" w:cs="Times New Roman"/>
          <w:b/>
          <w:bCs/>
          <w:i/>
          <w:iCs/>
          <w:sz w:val="28"/>
          <w:szCs w:val="28"/>
          <w:lang w:val="en-US"/>
        </w:rPr>
        <w:t>VI</w:t>
      </w:r>
      <w:r w:rsidRPr="00CB04DA">
        <w:rPr>
          <w:rFonts w:ascii="Times New Roman" w:hAnsi="Times New Roman" w:cs="Times New Roman"/>
          <w:b/>
          <w:bCs/>
          <w:i/>
          <w:iCs/>
          <w:sz w:val="28"/>
          <w:szCs w:val="28"/>
        </w:rPr>
        <w:t xml:space="preserve">. </w:t>
      </w:r>
      <w:r>
        <w:rPr>
          <w:rFonts w:ascii="Times New Roman CYR" w:hAnsi="Times New Roman CYR" w:cs="Times New Roman CYR"/>
          <w:b/>
          <w:bCs/>
          <w:i/>
          <w:iCs/>
          <w:sz w:val="28"/>
          <w:szCs w:val="28"/>
        </w:rPr>
        <w:t xml:space="preserve">Использование </w:t>
      </w:r>
      <w:proofErr w:type="gramStart"/>
      <w:r>
        <w:rPr>
          <w:rFonts w:ascii="Times New Roman CYR" w:hAnsi="Times New Roman CYR" w:cs="Times New Roman CYR"/>
          <w:b/>
          <w:bCs/>
          <w:i/>
          <w:iCs/>
          <w:sz w:val="28"/>
          <w:szCs w:val="28"/>
        </w:rPr>
        <w:t>средств  бюджета</w:t>
      </w:r>
      <w:proofErr w:type="gramEnd"/>
      <w:r>
        <w:rPr>
          <w:rFonts w:ascii="Times New Roman CYR" w:hAnsi="Times New Roman CYR" w:cs="Times New Roman CYR"/>
          <w:b/>
          <w:bCs/>
          <w:i/>
          <w:iCs/>
          <w:sz w:val="28"/>
          <w:szCs w:val="28"/>
        </w:rPr>
        <w:t xml:space="preserve"> на реконструкцию  объектов, капитальный и текущий ремонт</w:t>
      </w:r>
    </w:p>
    <w:p w:rsidR="00CB04DA" w:rsidRPr="00CB04DA" w:rsidRDefault="00CB04DA" w:rsidP="00CB04DA">
      <w:pPr>
        <w:autoSpaceDE w:val="0"/>
        <w:autoSpaceDN w:val="0"/>
        <w:adjustRightInd w:val="0"/>
        <w:ind w:firstLine="720"/>
        <w:jc w:val="both"/>
        <w:rPr>
          <w:rFonts w:ascii="Calibri" w:hAnsi="Calibri" w:cs="Calibri"/>
        </w:rPr>
      </w:pPr>
    </w:p>
    <w:p w:rsidR="00CB04DA" w:rsidRDefault="00CB04DA" w:rsidP="00CB04DA">
      <w:pPr>
        <w:autoSpaceDE w:val="0"/>
        <w:autoSpaceDN w:val="0"/>
        <w:adjustRightInd w:val="0"/>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счет средств, выделенных из бюджета по КОСГУ 225 </w:t>
      </w:r>
      <w:r w:rsidRPr="00CB04DA">
        <w:rPr>
          <w:rFonts w:ascii="Times New Roman" w:hAnsi="Times New Roman" w:cs="Times New Roman"/>
          <w:sz w:val="24"/>
          <w:szCs w:val="24"/>
        </w:rPr>
        <w:t>«</w:t>
      </w:r>
      <w:r>
        <w:rPr>
          <w:rFonts w:ascii="Times New Roman CYR" w:hAnsi="Times New Roman CYR" w:cs="Times New Roman CYR"/>
          <w:sz w:val="24"/>
          <w:szCs w:val="24"/>
        </w:rPr>
        <w:t>Услуги по содержанию имущества</w:t>
      </w:r>
      <w:r w:rsidRPr="00CB04DA">
        <w:rPr>
          <w:rFonts w:ascii="Times New Roman" w:hAnsi="Times New Roman" w:cs="Times New Roman"/>
          <w:sz w:val="24"/>
          <w:szCs w:val="24"/>
        </w:rPr>
        <w:t xml:space="preserve">», </w:t>
      </w:r>
      <w:r>
        <w:rPr>
          <w:rFonts w:ascii="Times New Roman CYR" w:hAnsi="Times New Roman CYR" w:cs="Times New Roman CYR"/>
          <w:sz w:val="24"/>
          <w:szCs w:val="24"/>
        </w:rPr>
        <w:t xml:space="preserve">в проверяемом периоде произведен и оплачен текущий ремонт МБОУ </w:t>
      </w:r>
      <w:r w:rsidRPr="00CB04DA">
        <w:rPr>
          <w:rFonts w:ascii="Times New Roman" w:hAnsi="Times New Roman" w:cs="Times New Roman"/>
          <w:sz w:val="24"/>
          <w:szCs w:val="24"/>
        </w:rPr>
        <w:t>«</w:t>
      </w:r>
      <w:r>
        <w:rPr>
          <w:rFonts w:ascii="Times New Roman CYR" w:hAnsi="Times New Roman CYR" w:cs="Times New Roman CYR"/>
          <w:sz w:val="24"/>
          <w:szCs w:val="24"/>
        </w:rPr>
        <w:t>Средняя общеобразовательная школа № 1 г. Льгова им.</w:t>
      </w:r>
      <w:r w:rsidR="00716233" w:rsidRPr="00716233">
        <w:rPr>
          <w:rFonts w:ascii="Times New Roman CYR" w:hAnsi="Times New Roman CYR" w:cs="Times New Roman CYR"/>
          <w:sz w:val="24"/>
          <w:szCs w:val="24"/>
        </w:rPr>
        <w:t xml:space="preserve"> </w:t>
      </w:r>
      <w:r w:rsidR="00716233">
        <w:rPr>
          <w:rFonts w:ascii="Times New Roman CYR" w:hAnsi="Times New Roman CYR" w:cs="Times New Roman CYR"/>
          <w:sz w:val="24"/>
          <w:szCs w:val="24"/>
        </w:rPr>
        <w:t>В.Б.</w:t>
      </w:r>
      <w:r>
        <w:rPr>
          <w:rFonts w:ascii="Times New Roman CYR" w:hAnsi="Times New Roman CYR" w:cs="Times New Roman CYR"/>
          <w:sz w:val="24"/>
          <w:szCs w:val="24"/>
        </w:rPr>
        <w:t>Бессонова</w:t>
      </w:r>
      <w:r w:rsidRPr="00CB04DA">
        <w:rPr>
          <w:rFonts w:ascii="Times New Roman" w:hAnsi="Times New Roman" w:cs="Times New Roman"/>
          <w:sz w:val="24"/>
          <w:szCs w:val="24"/>
        </w:rPr>
        <w:t xml:space="preserve">» </w:t>
      </w:r>
      <w:r>
        <w:rPr>
          <w:rFonts w:ascii="Times New Roman CYR" w:hAnsi="Times New Roman CYR" w:cs="Times New Roman CYR"/>
          <w:sz w:val="24"/>
          <w:szCs w:val="24"/>
        </w:rPr>
        <w:t>на общую сумму 777040,2 рублей.</w:t>
      </w:r>
    </w:p>
    <w:p w:rsidR="00CB04DA" w:rsidRDefault="00CB04DA" w:rsidP="00CB04DA">
      <w:pPr>
        <w:autoSpaceDE w:val="0"/>
        <w:autoSpaceDN w:val="0"/>
        <w:adjustRightInd w:val="0"/>
        <w:ind w:firstLine="540"/>
        <w:jc w:val="both"/>
        <w:rPr>
          <w:rFonts w:ascii="Times New Roman CYR" w:hAnsi="Times New Roman CYR" w:cs="Times New Roman CYR"/>
          <w:sz w:val="24"/>
          <w:szCs w:val="24"/>
        </w:rPr>
      </w:pPr>
      <w:r>
        <w:rPr>
          <w:rFonts w:ascii="Times New Roman CYR" w:hAnsi="Times New Roman CYR" w:cs="Times New Roman CYR"/>
          <w:sz w:val="24"/>
          <w:szCs w:val="24"/>
        </w:rPr>
        <w:t>Учреждением были заключены следующие муниципальные контракты:</w:t>
      </w:r>
    </w:p>
    <w:p w:rsidR="00CB04DA" w:rsidRDefault="00716233" w:rsidP="00716233">
      <w:pPr>
        <w:autoSpaceDE w:val="0"/>
        <w:autoSpaceDN w:val="0"/>
        <w:adjustRightInd w:val="0"/>
        <w:ind w:left="93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CB04DA" w:rsidRPr="00CB04DA">
        <w:rPr>
          <w:rFonts w:ascii="Times New Roman" w:hAnsi="Times New Roman" w:cs="Times New Roman"/>
          <w:sz w:val="24"/>
          <w:szCs w:val="24"/>
        </w:rPr>
        <w:t xml:space="preserve">№3 </w:t>
      </w:r>
      <w:r w:rsidR="00CB04DA">
        <w:rPr>
          <w:rFonts w:ascii="Times New Roman CYR" w:hAnsi="Times New Roman CYR" w:cs="Times New Roman CYR"/>
          <w:sz w:val="24"/>
          <w:szCs w:val="24"/>
        </w:rPr>
        <w:t>от 19.06.2013  с подрядчиком ИП Щетинин</w:t>
      </w:r>
      <w:r>
        <w:rPr>
          <w:rFonts w:ascii="Times New Roman CYR" w:hAnsi="Times New Roman CYR" w:cs="Times New Roman CYR"/>
          <w:sz w:val="24"/>
          <w:szCs w:val="24"/>
        </w:rPr>
        <w:t>ым</w:t>
      </w:r>
      <w:r w:rsidR="00CB04DA">
        <w:rPr>
          <w:rFonts w:ascii="Times New Roman CYR" w:hAnsi="Times New Roman CYR" w:cs="Times New Roman CYR"/>
          <w:sz w:val="24"/>
          <w:szCs w:val="24"/>
        </w:rPr>
        <w:t xml:space="preserve"> С.В. на замену оконных блоков, в том числе установку подоконных досок, оконных отливов, штукатурку откосов на сумму 421983,2 рублей.</w:t>
      </w:r>
    </w:p>
    <w:p w:rsidR="00CB04DA" w:rsidRDefault="00716233" w:rsidP="00716233">
      <w:pPr>
        <w:autoSpaceDE w:val="0"/>
        <w:autoSpaceDN w:val="0"/>
        <w:adjustRightInd w:val="0"/>
        <w:ind w:left="93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CB04DA" w:rsidRPr="00CB04DA">
        <w:rPr>
          <w:rFonts w:ascii="Times New Roman" w:hAnsi="Times New Roman" w:cs="Times New Roman"/>
          <w:sz w:val="24"/>
          <w:szCs w:val="24"/>
        </w:rPr>
        <w:t xml:space="preserve">№4 </w:t>
      </w:r>
      <w:r w:rsidR="00CB04DA">
        <w:rPr>
          <w:rFonts w:ascii="Times New Roman CYR" w:hAnsi="Times New Roman CYR" w:cs="Times New Roman CYR"/>
          <w:sz w:val="24"/>
          <w:szCs w:val="24"/>
        </w:rPr>
        <w:t>от 09.07.2013 с подрядчиком ИП Щетинин</w:t>
      </w:r>
      <w:r>
        <w:rPr>
          <w:rFonts w:ascii="Times New Roman CYR" w:hAnsi="Times New Roman CYR" w:cs="Times New Roman CYR"/>
          <w:sz w:val="24"/>
          <w:szCs w:val="24"/>
        </w:rPr>
        <w:t>ым</w:t>
      </w:r>
      <w:r w:rsidR="00CB04DA">
        <w:rPr>
          <w:rFonts w:ascii="Times New Roman CYR" w:hAnsi="Times New Roman CYR" w:cs="Times New Roman CYR"/>
          <w:sz w:val="24"/>
          <w:szCs w:val="24"/>
        </w:rPr>
        <w:t xml:space="preserve"> С.В. на выполнение работ по изготовлению и установке дверей запасных эвакуационных выходов на сумму 210000 рублей.</w:t>
      </w:r>
    </w:p>
    <w:p w:rsidR="00CB04DA" w:rsidRDefault="00CB04DA" w:rsidP="00CB04DA">
      <w:pPr>
        <w:autoSpaceDE w:val="0"/>
        <w:autoSpaceDN w:val="0"/>
        <w:adjustRightInd w:val="0"/>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Также МБОУ </w:t>
      </w:r>
      <w:r w:rsidRPr="00CB04DA">
        <w:rPr>
          <w:rFonts w:ascii="Times New Roman" w:hAnsi="Times New Roman" w:cs="Times New Roman"/>
          <w:sz w:val="24"/>
          <w:szCs w:val="24"/>
        </w:rPr>
        <w:t>«</w:t>
      </w:r>
      <w:r>
        <w:rPr>
          <w:rFonts w:ascii="Times New Roman CYR" w:hAnsi="Times New Roman CYR" w:cs="Times New Roman CYR"/>
          <w:sz w:val="24"/>
          <w:szCs w:val="24"/>
        </w:rPr>
        <w:t>Средняя общеобразовательная школа № 1 г. Льгова им.</w:t>
      </w:r>
      <w:r w:rsidR="00716233" w:rsidRPr="00716233">
        <w:rPr>
          <w:rFonts w:ascii="Times New Roman CYR" w:hAnsi="Times New Roman CYR" w:cs="Times New Roman CYR"/>
          <w:sz w:val="24"/>
          <w:szCs w:val="24"/>
        </w:rPr>
        <w:t xml:space="preserve"> </w:t>
      </w:r>
      <w:r w:rsidR="00716233">
        <w:rPr>
          <w:rFonts w:ascii="Times New Roman CYR" w:hAnsi="Times New Roman CYR" w:cs="Times New Roman CYR"/>
          <w:sz w:val="24"/>
          <w:szCs w:val="24"/>
        </w:rPr>
        <w:t>В.Б.</w:t>
      </w:r>
      <w:r>
        <w:rPr>
          <w:rFonts w:ascii="Times New Roman CYR" w:hAnsi="Times New Roman CYR" w:cs="Times New Roman CYR"/>
          <w:sz w:val="24"/>
          <w:szCs w:val="24"/>
        </w:rPr>
        <w:t>Бессонова</w:t>
      </w:r>
      <w:r w:rsidRPr="00CB04DA">
        <w:rPr>
          <w:rFonts w:ascii="Times New Roman" w:hAnsi="Times New Roman" w:cs="Times New Roman"/>
          <w:sz w:val="24"/>
          <w:szCs w:val="24"/>
        </w:rPr>
        <w:t xml:space="preserve">» </w:t>
      </w:r>
      <w:r>
        <w:rPr>
          <w:rFonts w:ascii="Times New Roman CYR" w:hAnsi="Times New Roman CYR" w:cs="Times New Roman CYR"/>
          <w:sz w:val="24"/>
          <w:szCs w:val="24"/>
        </w:rPr>
        <w:t>заключены   договоры  подряда на проведение  ремонта:</w:t>
      </w:r>
    </w:p>
    <w:p w:rsidR="00CB04DA" w:rsidRDefault="00CB04DA" w:rsidP="00CB04DA">
      <w:pPr>
        <w:autoSpaceDE w:val="0"/>
        <w:autoSpaceDN w:val="0"/>
        <w:adjustRightInd w:val="0"/>
        <w:ind w:firstLine="540"/>
        <w:jc w:val="both"/>
        <w:rPr>
          <w:rFonts w:ascii="Times New Roman CYR" w:hAnsi="Times New Roman CYR" w:cs="Times New Roman CYR"/>
          <w:sz w:val="24"/>
          <w:szCs w:val="24"/>
        </w:rPr>
      </w:pPr>
      <w:r w:rsidRPr="00CB04DA">
        <w:rPr>
          <w:rFonts w:ascii="Times New Roman" w:hAnsi="Times New Roman" w:cs="Times New Roman"/>
          <w:sz w:val="24"/>
          <w:szCs w:val="24"/>
        </w:rPr>
        <w:t xml:space="preserve">        - № 2 </w:t>
      </w:r>
      <w:r>
        <w:rPr>
          <w:rFonts w:ascii="Times New Roman CYR" w:hAnsi="Times New Roman CYR" w:cs="Times New Roman CYR"/>
          <w:sz w:val="24"/>
          <w:szCs w:val="24"/>
        </w:rPr>
        <w:t>от 03.09.2013  с ИП Абакумов</w:t>
      </w:r>
      <w:r w:rsidR="00716233">
        <w:rPr>
          <w:rFonts w:ascii="Times New Roman CYR" w:hAnsi="Times New Roman CYR" w:cs="Times New Roman CYR"/>
          <w:sz w:val="24"/>
          <w:szCs w:val="24"/>
        </w:rPr>
        <w:t>ым</w:t>
      </w:r>
      <w:r>
        <w:rPr>
          <w:rFonts w:ascii="Times New Roman CYR" w:hAnsi="Times New Roman CYR" w:cs="Times New Roman CYR"/>
          <w:sz w:val="24"/>
          <w:szCs w:val="24"/>
        </w:rPr>
        <w:t xml:space="preserve"> Алексе</w:t>
      </w:r>
      <w:r w:rsidR="00716233">
        <w:rPr>
          <w:rFonts w:ascii="Times New Roman CYR" w:hAnsi="Times New Roman CYR" w:cs="Times New Roman CYR"/>
          <w:sz w:val="24"/>
          <w:szCs w:val="24"/>
        </w:rPr>
        <w:t>ем</w:t>
      </w:r>
      <w:r>
        <w:rPr>
          <w:rFonts w:ascii="Times New Roman CYR" w:hAnsi="Times New Roman CYR" w:cs="Times New Roman CYR"/>
          <w:sz w:val="24"/>
          <w:szCs w:val="24"/>
        </w:rPr>
        <w:t xml:space="preserve"> Викторович</w:t>
      </w:r>
      <w:r w:rsidR="00716233">
        <w:rPr>
          <w:rFonts w:ascii="Times New Roman CYR" w:hAnsi="Times New Roman CYR" w:cs="Times New Roman CYR"/>
          <w:sz w:val="24"/>
          <w:szCs w:val="24"/>
        </w:rPr>
        <w:t>ем</w:t>
      </w:r>
      <w:r>
        <w:rPr>
          <w:rFonts w:ascii="Times New Roman CYR" w:hAnsi="Times New Roman CYR" w:cs="Times New Roman CYR"/>
          <w:sz w:val="24"/>
          <w:szCs w:val="24"/>
        </w:rPr>
        <w:t xml:space="preserve"> на выполнение работ по  ремонту обмуровки отопительного котла в здании котельной, сумма договора 34571,00 рублей, срок выполнения работ до  25.09.2013;</w:t>
      </w:r>
    </w:p>
    <w:p w:rsidR="00CB04DA" w:rsidRDefault="00CB04DA" w:rsidP="00CB04DA">
      <w:pPr>
        <w:autoSpaceDE w:val="0"/>
        <w:autoSpaceDN w:val="0"/>
        <w:adjustRightInd w:val="0"/>
        <w:ind w:firstLine="540"/>
        <w:jc w:val="both"/>
        <w:rPr>
          <w:rFonts w:ascii="Times New Roman CYR" w:hAnsi="Times New Roman CYR" w:cs="Times New Roman CYR"/>
          <w:sz w:val="24"/>
          <w:szCs w:val="24"/>
        </w:rPr>
      </w:pPr>
      <w:r w:rsidRPr="00CB04DA">
        <w:rPr>
          <w:rFonts w:ascii="Times New Roman" w:hAnsi="Times New Roman" w:cs="Times New Roman"/>
          <w:sz w:val="24"/>
          <w:szCs w:val="24"/>
        </w:rPr>
        <w:t xml:space="preserve">        - </w:t>
      </w:r>
      <w:r>
        <w:rPr>
          <w:rFonts w:ascii="Times New Roman CYR" w:hAnsi="Times New Roman CYR" w:cs="Times New Roman CYR"/>
          <w:sz w:val="24"/>
          <w:szCs w:val="24"/>
        </w:rPr>
        <w:t>договор № 3 от 06.12.2013  с  ИП Абакумов</w:t>
      </w:r>
      <w:r w:rsidR="00716233">
        <w:rPr>
          <w:rFonts w:ascii="Times New Roman CYR" w:hAnsi="Times New Roman CYR" w:cs="Times New Roman CYR"/>
          <w:sz w:val="24"/>
          <w:szCs w:val="24"/>
        </w:rPr>
        <w:t>ым</w:t>
      </w:r>
      <w:r>
        <w:rPr>
          <w:rFonts w:ascii="Times New Roman CYR" w:hAnsi="Times New Roman CYR" w:cs="Times New Roman CYR"/>
          <w:sz w:val="24"/>
          <w:szCs w:val="24"/>
        </w:rPr>
        <w:t xml:space="preserve"> Алексе</w:t>
      </w:r>
      <w:r w:rsidR="00716233">
        <w:rPr>
          <w:rFonts w:ascii="Times New Roman CYR" w:hAnsi="Times New Roman CYR" w:cs="Times New Roman CYR"/>
          <w:sz w:val="24"/>
          <w:szCs w:val="24"/>
        </w:rPr>
        <w:t>ем</w:t>
      </w:r>
      <w:r>
        <w:rPr>
          <w:rFonts w:ascii="Times New Roman CYR" w:hAnsi="Times New Roman CYR" w:cs="Times New Roman CYR"/>
          <w:sz w:val="24"/>
          <w:szCs w:val="24"/>
        </w:rPr>
        <w:t xml:space="preserve"> Викторович</w:t>
      </w:r>
      <w:r w:rsidR="00716233">
        <w:rPr>
          <w:rFonts w:ascii="Times New Roman CYR" w:hAnsi="Times New Roman CYR" w:cs="Times New Roman CYR"/>
          <w:sz w:val="24"/>
          <w:szCs w:val="24"/>
        </w:rPr>
        <w:t>ем</w:t>
      </w:r>
      <w:r>
        <w:rPr>
          <w:rFonts w:ascii="Times New Roman CYR" w:hAnsi="Times New Roman CYR" w:cs="Times New Roman CYR"/>
          <w:sz w:val="24"/>
          <w:szCs w:val="24"/>
        </w:rPr>
        <w:t xml:space="preserve"> на выполнение работ </w:t>
      </w:r>
      <w:r w:rsidR="00716233">
        <w:rPr>
          <w:rFonts w:ascii="Times New Roman CYR" w:hAnsi="Times New Roman CYR" w:cs="Times New Roman CYR"/>
          <w:sz w:val="24"/>
          <w:szCs w:val="24"/>
        </w:rPr>
        <w:t xml:space="preserve">по </w:t>
      </w:r>
      <w:r>
        <w:rPr>
          <w:rFonts w:ascii="Times New Roman CYR" w:hAnsi="Times New Roman CYR" w:cs="Times New Roman CYR"/>
          <w:sz w:val="24"/>
          <w:szCs w:val="24"/>
        </w:rPr>
        <w:t>срочному ремонту котла в здании котельной, сумма договора 10487,00 рублей, срок выполнения работ с момента подписания договора  по 07.12.2013;</w:t>
      </w:r>
    </w:p>
    <w:p w:rsidR="00CB04DA" w:rsidRDefault="00CB04DA" w:rsidP="00CB04DA">
      <w:pPr>
        <w:autoSpaceDE w:val="0"/>
        <w:autoSpaceDN w:val="0"/>
        <w:adjustRightInd w:val="0"/>
        <w:ind w:firstLine="540"/>
        <w:jc w:val="both"/>
        <w:rPr>
          <w:rFonts w:ascii="Times New Roman CYR" w:hAnsi="Times New Roman CYR" w:cs="Times New Roman CYR"/>
          <w:sz w:val="24"/>
          <w:szCs w:val="24"/>
        </w:rPr>
      </w:pPr>
      <w:r w:rsidRPr="00CB04DA">
        <w:rPr>
          <w:rFonts w:ascii="Times New Roman" w:hAnsi="Times New Roman" w:cs="Times New Roman"/>
          <w:sz w:val="24"/>
          <w:szCs w:val="24"/>
        </w:rPr>
        <w:t xml:space="preserve">        - </w:t>
      </w:r>
      <w:r>
        <w:rPr>
          <w:rFonts w:ascii="Times New Roman CYR" w:hAnsi="Times New Roman CYR" w:cs="Times New Roman CYR"/>
          <w:sz w:val="24"/>
          <w:szCs w:val="24"/>
        </w:rPr>
        <w:t>договор подряда № б/</w:t>
      </w:r>
      <w:proofErr w:type="spellStart"/>
      <w:r>
        <w:rPr>
          <w:rFonts w:ascii="Times New Roman CYR" w:hAnsi="Times New Roman CYR" w:cs="Times New Roman CYR"/>
          <w:sz w:val="24"/>
          <w:szCs w:val="24"/>
        </w:rPr>
        <w:t>н</w:t>
      </w:r>
      <w:proofErr w:type="spellEnd"/>
      <w:r>
        <w:rPr>
          <w:rFonts w:ascii="Times New Roman CYR" w:hAnsi="Times New Roman CYR" w:cs="Times New Roman CYR"/>
          <w:sz w:val="24"/>
          <w:szCs w:val="24"/>
        </w:rPr>
        <w:t xml:space="preserve"> от 01.10.2013 года с ИП </w:t>
      </w:r>
      <w:proofErr w:type="spellStart"/>
      <w:r>
        <w:rPr>
          <w:rFonts w:ascii="Times New Roman CYR" w:hAnsi="Times New Roman CYR" w:cs="Times New Roman CYR"/>
          <w:sz w:val="24"/>
          <w:szCs w:val="24"/>
        </w:rPr>
        <w:t>Войтов</w:t>
      </w:r>
      <w:r w:rsidR="00716233">
        <w:rPr>
          <w:rFonts w:ascii="Times New Roman CYR" w:hAnsi="Times New Roman CYR" w:cs="Times New Roman CYR"/>
          <w:sz w:val="24"/>
          <w:szCs w:val="24"/>
        </w:rPr>
        <w:t>ым</w:t>
      </w:r>
      <w:proofErr w:type="spellEnd"/>
      <w:r>
        <w:rPr>
          <w:rFonts w:ascii="Times New Roman CYR" w:hAnsi="Times New Roman CYR" w:cs="Times New Roman CYR"/>
          <w:sz w:val="24"/>
          <w:szCs w:val="24"/>
        </w:rPr>
        <w:t xml:space="preserve"> М.А.  на выполнение работ по устройству подвесных потолков в здании школы, сумма договора 99</w:t>
      </w:r>
      <w:r>
        <w:rPr>
          <w:rFonts w:ascii="Times New Roman" w:hAnsi="Times New Roman" w:cs="Times New Roman"/>
          <w:sz w:val="24"/>
          <w:szCs w:val="24"/>
          <w:lang w:val="en-US"/>
        </w:rPr>
        <w:t> </w:t>
      </w:r>
      <w:r w:rsidRPr="00CB04DA">
        <w:rPr>
          <w:rFonts w:ascii="Times New Roman" w:hAnsi="Times New Roman" w:cs="Times New Roman"/>
          <w:sz w:val="24"/>
          <w:szCs w:val="24"/>
        </w:rPr>
        <w:t xml:space="preserve">999 </w:t>
      </w:r>
      <w:r>
        <w:rPr>
          <w:rFonts w:ascii="Times New Roman CYR" w:hAnsi="Times New Roman CYR" w:cs="Times New Roman CYR"/>
          <w:sz w:val="24"/>
          <w:szCs w:val="24"/>
        </w:rPr>
        <w:t>рублей. Срок оказания услуги 5 рабочих дней с момента подписания.</w:t>
      </w:r>
    </w:p>
    <w:p w:rsidR="00CB04DA" w:rsidRDefault="00CB04DA" w:rsidP="00CB04DA">
      <w:pPr>
        <w:autoSpaceDE w:val="0"/>
        <w:autoSpaceDN w:val="0"/>
        <w:adjustRightInd w:val="0"/>
        <w:ind w:firstLine="570"/>
        <w:jc w:val="both"/>
        <w:rPr>
          <w:rFonts w:ascii="Times New Roman CYR" w:hAnsi="Times New Roman CYR" w:cs="Times New Roman CYR"/>
          <w:sz w:val="24"/>
          <w:szCs w:val="24"/>
        </w:rPr>
      </w:pPr>
      <w:r>
        <w:rPr>
          <w:rFonts w:ascii="Times New Roman CYR" w:hAnsi="Times New Roman CYR" w:cs="Times New Roman CYR"/>
          <w:sz w:val="24"/>
          <w:szCs w:val="24"/>
        </w:rPr>
        <w:t xml:space="preserve">Выборочной проверкой обоснованности расходов на  текущий ремонт зданий и сооружений в соответствии с представленной  документацией, сметами на текущий ремонт, нарушений не установлено. </w:t>
      </w:r>
    </w:p>
    <w:p w:rsidR="00CB04DA" w:rsidRDefault="00CB04DA" w:rsidP="00CB04DA">
      <w:pPr>
        <w:tabs>
          <w:tab w:val="left" w:pos="0"/>
        </w:tabs>
        <w:autoSpaceDE w:val="0"/>
        <w:autoSpaceDN w:val="0"/>
        <w:adjustRightInd w:val="0"/>
        <w:ind w:firstLine="570"/>
        <w:jc w:val="both"/>
        <w:rPr>
          <w:rFonts w:ascii="Times New Roman CYR" w:hAnsi="Times New Roman CYR" w:cs="Times New Roman CYR"/>
          <w:sz w:val="24"/>
          <w:szCs w:val="24"/>
        </w:rPr>
      </w:pPr>
      <w:r>
        <w:rPr>
          <w:rFonts w:ascii="Times New Roman CYR" w:hAnsi="Times New Roman CYR" w:cs="Times New Roman CYR"/>
          <w:sz w:val="24"/>
          <w:szCs w:val="24"/>
        </w:rPr>
        <w:t>Оплата за выполненные работы производилась школой на основании актов выполненных работ в соответствии с условиями вышеуказанных договоров и муниципальных контрактов.</w:t>
      </w:r>
    </w:p>
    <w:p w:rsidR="00CB04DA" w:rsidRDefault="00CB04DA" w:rsidP="00CB04DA">
      <w:pPr>
        <w:autoSpaceDE w:val="0"/>
        <w:autoSpaceDN w:val="0"/>
        <w:adjustRightInd w:val="0"/>
        <w:ind w:firstLine="570"/>
        <w:jc w:val="both"/>
        <w:rPr>
          <w:rFonts w:ascii="Times New Roman CYR" w:hAnsi="Times New Roman CYR" w:cs="Times New Roman CYR"/>
          <w:sz w:val="24"/>
          <w:szCs w:val="24"/>
        </w:rPr>
      </w:pPr>
      <w:r>
        <w:rPr>
          <w:rFonts w:ascii="Times New Roman CYR" w:hAnsi="Times New Roman CYR" w:cs="Times New Roman CYR"/>
          <w:sz w:val="24"/>
          <w:szCs w:val="24"/>
        </w:rPr>
        <w:t>Стоимость работ, указанная в договорах, определена договорными ценами, рассчитанными исходя из сметной документации.</w:t>
      </w:r>
    </w:p>
    <w:p w:rsidR="00CB04DA" w:rsidRDefault="00CB04DA" w:rsidP="00CB04DA">
      <w:pPr>
        <w:autoSpaceDE w:val="0"/>
        <w:autoSpaceDN w:val="0"/>
        <w:adjustRightInd w:val="0"/>
        <w:ind w:firstLine="570"/>
        <w:jc w:val="both"/>
        <w:rPr>
          <w:rFonts w:ascii="Times New Roman CYR" w:hAnsi="Times New Roman CYR" w:cs="Times New Roman CYR"/>
          <w:sz w:val="24"/>
          <w:szCs w:val="24"/>
        </w:rPr>
      </w:pPr>
      <w:r>
        <w:rPr>
          <w:rFonts w:ascii="Times New Roman CYR" w:hAnsi="Times New Roman CYR" w:cs="Times New Roman CYR"/>
          <w:sz w:val="24"/>
          <w:szCs w:val="24"/>
        </w:rPr>
        <w:t>Выборочной проверкой соответствия выполненных работ, отраженных в акте о приеме выполненных работ, смете на выполнение работ нарушений не установлено.</w:t>
      </w:r>
    </w:p>
    <w:p w:rsidR="00CB04DA" w:rsidRDefault="00CB04DA" w:rsidP="00CB04DA">
      <w:pPr>
        <w:autoSpaceDE w:val="0"/>
        <w:autoSpaceDN w:val="0"/>
        <w:adjustRightInd w:val="0"/>
        <w:ind w:firstLine="570"/>
        <w:jc w:val="both"/>
        <w:rPr>
          <w:rFonts w:ascii="Times New Roman CYR" w:hAnsi="Times New Roman CYR" w:cs="Times New Roman CYR"/>
          <w:b/>
          <w:i/>
          <w:iCs/>
          <w:sz w:val="28"/>
          <w:szCs w:val="28"/>
        </w:rPr>
      </w:pPr>
      <w:r w:rsidRPr="00241FC8">
        <w:rPr>
          <w:rFonts w:ascii="Times New Roman CYR" w:hAnsi="Times New Roman CYR" w:cs="Times New Roman CYR"/>
          <w:b/>
          <w:i/>
          <w:iCs/>
          <w:sz w:val="24"/>
          <w:szCs w:val="24"/>
        </w:rPr>
        <w:t>Проверкой правильности отражения операций по получению и использованию средств бюджета на проведение текущего ремонта в проверяемом периоде на счетах бюджетного учета нарушений не</w:t>
      </w:r>
      <w:r w:rsidRPr="00241FC8">
        <w:rPr>
          <w:rFonts w:ascii="Times New Roman CYR" w:hAnsi="Times New Roman CYR" w:cs="Times New Roman CYR"/>
          <w:b/>
          <w:i/>
          <w:iCs/>
          <w:sz w:val="28"/>
          <w:szCs w:val="28"/>
        </w:rPr>
        <w:t xml:space="preserve"> </w:t>
      </w:r>
      <w:r w:rsidRPr="00241FC8">
        <w:rPr>
          <w:rFonts w:ascii="Times New Roman CYR" w:hAnsi="Times New Roman CYR" w:cs="Times New Roman CYR"/>
          <w:b/>
          <w:i/>
          <w:iCs/>
          <w:sz w:val="24"/>
          <w:szCs w:val="24"/>
        </w:rPr>
        <w:t>установлено</w:t>
      </w:r>
      <w:r w:rsidRPr="00241FC8">
        <w:rPr>
          <w:rFonts w:ascii="Times New Roman CYR" w:hAnsi="Times New Roman CYR" w:cs="Times New Roman CYR"/>
          <w:b/>
          <w:i/>
          <w:iCs/>
          <w:sz w:val="28"/>
          <w:szCs w:val="28"/>
        </w:rPr>
        <w:t>.</w:t>
      </w:r>
    </w:p>
    <w:p w:rsidR="00241FC8" w:rsidRPr="00241FC8" w:rsidRDefault="00241FC8" w:rsidP="00CB04DA">
      <w:pPr>
        <w:autoSpaceDE w:val="0"/>
        <w:autoSpaceDN w:val="0"/>
        <w:adjustRightInd w:val="0"/>
        <w:ind w:firstLine="570"/>
        <w:jc w:val="both"/>
        <w:rPr>
          <w:rFonts w:ascii="Times New Roman CYR" w:hAnsi="Times New Roman CYR" w:cs="Times New Roman CYR"/>
          <w:b/>
          <w:i/>
          <w:iCs/>
          <w:sz w:val="28"/>
          <w:szCs w:val="28"/>
        </w:rPr>
      </w:pPr>
    </w:p>
    <w:p w:rsidR="00241FC8" w:rsidRDefault="00CB04DA" w:rsidP="00241FC8">
      <w:pPr>
        <w:autoSpaceDE w:val="0"/>
        <w:autoSpaceDN w:val="0"/>
        <w:adjustRightInd w:val="0"/>
        <w:rPr>
          <w:rFonts w:ascii="Times New Roman CYR" w:hAnsi="Times New Roman CYR" w:cs="Times New Roman CYR"/>
          <w:b/>
          <w:bCs/>
          <w:i/>
          <w:iCs/>
          <w:sz w:val="26"/>
          <w:szCs w:val="24"/>
        </w:rPr>
      </w:pPr>
      <w:r w:rsidRPr="00241FC8">
        <w:rPr>
          <w:rFonts w:ascii="Times New Roman" w:hAnsi="Times New Roman" w:cs="Times New Roman"/>
          <w:b/>
          <w:bCs/>
          <w:i/>
          <w:iCs/>
          <w:sz w:val="28"/>
          <w:szCs w:val="24"/>
          <w:lang w:val="en-US"/>
        </w:rPr>
        <w:t>VII</w:t>
      </w:r>
      <w:r w:rsidRPr="00241FC8">
        <w:rPr>
          <w:rFonts w:ascii="Times New Roman" w:hAnsi="Times New Roman" w:cs="Times New Roman"/>
          <w:b/>
          <w:bCs/>
          <w:i/>
          <w:iCs/>
          <w:sz w:val="28"/>
          <w:szCs w:val="24"/>
        </w:rPr>
        <w:t xml:space="preserve">. </w:t>
      </w:r>
      <w:r w:rsidRPr="00241FC8">
        <w:rPr>
          <w:rFonts w:ascii="Times New Roman CYR" w:hAnsi="Times New Roman CYR" w:cs="Times New Roman CYR"/>
          <w:b/>
          <w:bCs/>
          <w:i/>
          <w:iCs/>
          <w:sz w:val="26"/>
          <w:szCs w:val="24"/>
        </w:rPr>
        <w:t xml:space="preserve">Проверка учета материальных ценностей </w:t>
      </w:r>
    </w:p>
    <w:p w:rsidR="00CB04DA" w:rsidRPr="00241FC8" w:rsidRDefault="00CB04DA" w:rsidP="00241FC8">
      <w:pPr>
        <w:autoSpaceDE w:val="0"/>
        <w:autoSpaceDN w:val="0"/>
        <w:adjustRightInd w:val="0"/>
        <w:rPr>
          <w:rFonts w:ascii="Times New Roman CYR" w:hAnsi="Times New Roman CYR" w:cs="Times New Roman CYR"/>
          <w:b/>
          <w:bCs/>
          <w:i/>
          <w:iCs/>
          <w:sz w:val="26"/>
          <w:szCs w:val="24"/>
        </w:rPr>
      </w:pPr>
      <w:r w:rsidRPr="00241FC8">
        <w:rPr>
          <w:rFonts w:ascii="Times New Roman CYR" w:hAnsi="Times New Roman CYR" w:cs="Times New Roman CYR"/>
          <w:b/>
          <w:bCs/>
          <w:i/>
          <w:iCs/>
          <w:sz w:val="26"/>
          <w:szCs w:val="24"/>
        </w:rPr>
        <w:t>по счету бухгалтерского учета 105.33.</w:t>
      </w:r>
    </w:p>
    <w:p w:rsidR="00CB04DA" w:rsidRPr="00CB04DA" w:rsidRDefault="00CB04DA" w:rsidP="00CB04DA">
      <w:pPr>
        <w:autoSpaceDE w:val="0"/>
        <w:autoSpaceDN w:val="0"/>
        <w:adjustRightInd w:val="0"/>
        <w:ind w:firstLine="720"/>
        <w:jc w:val="both"/>
        <w:rPr>
          <w:rFonts w:ascii="Calibri" w:hAnsi="Calibri" w:cs="Calibri"/>
        </w:rPr>
      </w:pPr>
    </w:p>
    <w:p w:rsidR="00CB04DA" w:rsidRDefault="00CB04DA" w:rsidP="00CB04DA">
      <w:pPr>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балансе МБОУ </w:t>
      </w:r>
      <w:r w:rsidRPr="00CB04DA">
        <w:rPr>
          <w:rFonts w:ascii="Times New Roman" w:hAnsi="Times New Roman" w:cs="Times New Roman"/>
          <w:sz w:val="24"/>
          <w:szCs w:val="24"/>
        </w:rPr>
        <w:t>«</w:t>
      </w:r>
      <w:r>
        <w:rPr>
          <w:rFonts w:ascii="Times New Roman CYR" w:hAnsi="Times New Roman CYR" w:cs="Times New Roman CYR"/>
          <w:sz w:val="24"/>
          <w:szCs w:val="24"/>
        </w:rPr>
        <w:t>Средняя общеобразовательная школа № 1 г. Льгова им.</w:t>
      </w:r>
      <w:r w:rsidR="00241FC8">
        <w:rPr>
          <w:rFonts w:ascii="Times New Roman CYR" w:hAnsi="Times New Roman CYR" w:cs="Times New Roman CYR"/>
          <w:sz w:val="24"/>
          <w:szCs w:val="24"/>
        </w:rPr>
        <w:t xml:space="preserve"> В.Б.</w:t>
      </w:r>
      <w:r>
        <w:rPr>
          <w:rFonts w:ascii="Times New Roman CYR" w:hAnsi="Times New Roman CYR" w:cs="Times New Roman CYR"/>
          <w:sz w:val="24"/>
          <w:szCs w:val="24"/>
        </w:rPr>
        <w:t>Бессонова</w:t>
      </w:r>
      <w:r w:rsidRPr="00CB04DA">
        <w:rPr>
          <w:rFonts w:ascii="Times New Roman" w:hAnsi="Times New Roman" w:cs="Times New Roman"/>
          <w:sz w:val="24"/>
          <w:szCs w:val="24"/>
        </w:rPr>
        <w:t xml:space="preserve">» </w:t>
      </w:r>
      <w:r>
        <w:rPr>
          <w:rFonts w:ascii="Times New Roman CYR" w:hAnsi="Times New Roman CYR" w:cs="Times New Roman CYR"/>
          <w:sz w:val="24"/>
          <w:szCs w:val="24"/>
        </w:rPr>
        <w:t xml:space="preserve">на праве оперативного управления числится здание котельной,  оборудованное котлом стальным водогрейным НИИСТу-5, предназначенным для работы на твердом топливе. Первоначальная балансовая стоимость котельной составляет 305044 рублей.  Котельную </w:t>
      </w:r>
      <w:r>
        <w:rPr>
          <w:rFonts w:ascii="Times New Roman CYR" w:hAnsi="Times New Roman CYR" w:cs="Times New Roman CYR"/>
          <w:sz w:val="24"/>
          <w:szCs w:val="24"/>
        </w:rPr>
        <w:lastRenderedPageBreak/>
        <w:t>обслуживают  кочегары в количестве 6  штатных единиц</w:t>
      </w:r>
      <w:r w:rsidR="00241FC8">
        <w:rPr>
          <w:rFonts w:ascii="Times New Roman CYR" w:hAnsi="Times New Roman CYR" w:cs="Times New Roman CYR"/>
          <w:sz w:val="24"/>
          <w:szCs w:val="24"/>
        </w:rPr>
        <w:t>,</w:t>
      </w:r>
      <w:r>
        <w:rPr>
          <w:rFonts w:ascii="Times New Roman CYR" w:hAnsi="Times New Roman CYR" w:cs="Times New Roman CYR"/>
          <w:sz w:val="24"/>
          <w:szCs w:val="24"/>
        </w:rPr>
        <w:t xml:space="preserve"> принимаемые</w:t>
      </w:r>
      <w:r w:rsidR="00241FC8">
        <w:rPr>
          <w:rFonts w:ascii="Times New Roman CYR" w:hAnsi="Times New Roman CYR" w:cs="Times New Roman CYR"/>
          <w:sz w:val="24"/>
          <w:szCs w:val="24"/>
        </w:rPr>
        <w:t xml:space="preserve"> на работу</w:t>
      </w:r>
      <w:r>
        <w:rPr>
          <w:rFonts w:ascii="Times New Roman CYR" w:hAnsi="Times New Roman CYR" w:cs="Times New Roman CYR"/>
          <w:sz w:val="24"/>
          <w:szCs w:val="24"/>
        </w:rPr>
        <w:t xml:space="preserve"> по срочному договору на отопительный сезон. За проверяемый период приобретение угля осуществлялось на основании заключенного муниципального контракта №5 от 07.11.2013 и разовых договоров с ООО </w:t>
      </w:r>
      <w:r w:rsidRPr="00CB04DA">
        <w:rPr>
          <w:rFonts w:ascii="Times New Roman" w:hAnsi="Times New Roman" w:cs="Times New Roman"/>
          <w:sz w:val="24"/>
          <w:szCs w:val="24"/>
        </w:rPr>
        <w:t>«</w:t>
      </w:r>
      <w:proofErr w:type="spellStart"/>
      <w:r>
        <w:rPr>
          <w:rFonts w:ascii="Times New Roman CYR" w:hAnsi="Times New Roman CYR" w:cs="Times New Roman CYR"/>
          <w:sz w:val="24"/>
          <w:szCs w:val="24"/>
        </w:rPr>
        <w:t>Энергопромсервис</w:t>
      </w:r>
      <w:proofErr w:type="spellEnd"/>
      <w:r w:rsidRPr="00CB04DA">
        <w:rPr>
          <w:rFonts w:ascii="Times New Roman" w:hAnsi="Times New Roman" w:cs="Times New Roman"/>
          <w:sz w:val="24"/>
          <w:szCs w:val="24"/>
        </w:rPr>
        <w:t xml:space="preserve">» </w:t>
      </w:r>
      <w:r>
        <w:rPr>
          <w:rFonts w:ascii="Times New Roman CYR" w:hAnsi="Times New Roman CYR" w:cs="Times New Roman CYR"/>
          <w:sz w:val="24"/>
          <w:szCs w:val="24"/>
        </w:rPr>
        <w:t xml:space="preserve">на общую сумму- 850255,41 рублей, а также с ООО </w:t>
      </w:r>
      <w:r w:rsidRPr="00CB04DA">
        <w:rPr>
          <w:rFonts w:ascii="Times New Roman" w:hAnsi="Times New Roman" w:cs="Times New Roman"/>
          <w:sz w:val="24"/>
          <w:szCs w:val="24"/>
        </w:rPr>
        <w:t>«</w:t>
      </w:r>
      <w:proofErr w:type="spellStart"/>
      <w:r>
        <w:rPr>
          <w:rFonts w:ascii="Times New Roman CYR" w:hAnsi="Times New Roman CYR" w:cs="Times New Roman CYR"/>
          <w:sz w:val="24"/>
          <w:szCs w:val="24"/>
        </w:rPr>
        <w:t>Энерготрейд</w:t>
      </w:r>
      <w:proofErr w:type="spellEnd"/>
      <w:r w:rsidRPr="00CB04DA">
        <w:rPr>
          <w:rFonts w:ascii="Times New Roman" w:hAnsi="Times New Roman" w:cs="Times New Roman"/>
          <w:sz w:val="24"/>
          <w:szCs w:val="24"/>
        </w:rPr>
        <w:t xml:space="preserve">» </w:t>
      </w:r>
      <w:r>
        <w:rPr>
          <w:rFonts w:ascii="Times New Roman CYR" w:hAnsi="Times New Roman CYR" w:cs="Times New Roman CYR"/>
          <w:sz w:val="24"/>
          <w:szCs w:val="24"/>
        </w:rPr>
        <w:t>на общую сумму - 395000 рублей. Общая сумма приобретенного топлива за отопительный сезон 2013-2014гг. составила -</w:t>
      </w:r>
      <w:r w:rsidR="00241FC8">
        <w:rPr>
          <w:rFonts w:ascii="Times New Roman CYR" w:hAnsi="Times New Roman CYR" w:cs="Times New Roman CYR"/>
          <w:sz w:val="24"/>
          <w:szCs w:val="24"/>
        </w:rPr>
        <w:t xml:space="preserve"> </w:t>
      </w:r>
      <w:r>
        <w:rPr>
          <w:rFonts w:ascii="Times New Roman CYR" w:hAnsi="Times New Roman CYR" w:cs="Times New Roman CYR"/>
          <w:sz w:val="24"/>
          <w:szCs w:val="24"/>
        </w:rPr>
        <w:t>1245255,44 рублей за 328,5 тонн. При списани</w:t>
      </w:r>
      <w:r w:rsidR="00241FC8">
        <w:rPr>
          <w:rFonts w:ascii="Times New Roman CYR" w:hAnsi="Times New Roman CYR" w:cs="Times New Roman CYR"/>
          <w:sz w:val="24"/>
          <w:szCs w:val="24"/>
        </w:rPr>
        <w:t>и</w:t>
      </w:r>
      <w:r>
        <w:rPr>
          <w:rFonts w:ascii="Times New Roman CYR" w:hAnsi="Times New Roman CYR" w:cs="Times New Roman CYR"/>
          <w:sz w:val="24"/>
          <w:szCs w:val="24"/>
        </w:rPr>
        <w:t xml:space="preserve"> твердого топлива  в централизованную бухгалтерию зам</w:t>
      </w:r>
      <w:r w:rsidR="00241FC8">
        <w:rPr>
          <w:rFonts w:ascii="Times New Roman CYR" w:hAnsi="Times New Roman CYR" w:cs="Times New Roman CYR"/>
          <w:sz w:val="24"/>
          <w:szCs w:val="24"/>
        </w:rPr>
        <w:t xml:space="preserve">еститель </w:t>
      </w:r>
      <w:r>
        <w:rPr>
          <w:rFonts w:ascii="Times New Roman CYR" w:hAnsi="Times New Roman CYR" w:cs="Times New Roman CYR"/>
          <w:sz w:val="24"/>
          <w:szCs w:val="24"/>
        </w:rPr>
        <w:t>директора  школы по АХР ежемесячно предоставляет ведомости выдачи материалов на нужды учреждения ф.0504033 и акты об израсходовании угля произвольной формы</w:t>
      </w:r>
      <w:r w:rsidR="00241FC8">
        <w:rPr>
          <w:rFonts w:ascii="Times New Roman CYR" w:hAnsi="Times New Roman CYR" w:cs="Times New Roman CYR"/>
          <w:sz w:val="24"/>
          <w:szCs w:val="24"/>
        </w:rPr>
        <w:t>,</w:t>
      </w:r>
      <w:r>
        <w:rPr>
          <w:rFonts w:ascii="Times New Roman CYR" w:hAnsi="Times New Roman CYR" w:cs="Times New Roman CYR"/>
          <w:sz w:val="24"/>
          <w:szCs w:val="24"/>
        </w:rPr>
        <w:t xml:space="preserve"> заполненные надлежащим образом. </w:t>
      </w:r>
      <w:r w:rsidR="005D071A">
        <w:rPr>
          <w:rFonts w:ascii="Times New Roman CYR" w:hAnsi="Times New Roman CYR" w:cs="Times New Roman CYR"/>
          <w:sz w:val="24"/>
          <w:szCs w:val="24"/>
        </w:rPr>
        <w:t xml:space="preserve">Согласно первичным документам и данным </w:t>
      </w:r>
      <w:proofErr w:type="spellStart"/>
      <w:r w:rsidR="005D071A">
        <w:rPr>
          <w:rFonts w:ascii="Times New Roman CYR" w:hAnsi="Times New Roman CYR" w:cs="Times New Roman CYR"/>
          <w:sz w:val="24"/>
          <w:szCs w:val="24"/>
        </w:rPr>
        <w:t>бух</w:t>
      </w:r>
      <w:proofErr w:type="gramStart"/>
      <w:r w:rsidR="005D071A">
        <w:rPr>
          <w:rFonts w:ascii="Times New Roman CYR" w:hAnsi="Times New Roman CYR" w:cs="Times New Roman CYR"/>
          <w:sz w:val="24"/>
          <w:szCs w:val="24"/>
        </w:rPr>
        <w:t>.у</w:t>
      </w:r>
      <w:proofErr w:type="gramEnd"/>
      <w:r w:rsidR="005D071A">
        <w:rPr>
          <w:rFonts w:ascii="Times New Roman CYR" w:hAnsi="Times New Roman CYR" w:cs="Times New Roman CYR"/>
          <w:sz w:val="24"/>
          <w:szCs w:val="24"/>
        </w:rPr>
        <w:t>чета</w:t>
      </w:r>
      <w:proofErr w:type="spellEnd"/>
      <w:r w:rsidR="005D071A">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за проверяемый период  списано твердого топлива 293,082 тонн на сумму 1157649,32 рубля. Средняя цена списанного угля составила 3949,92 рубля за тонну, в то время как средняя цена приобретаемого угля составила 3867,39 рублей за тонну. Кроме того, по данным Главной книги учреждения на 01.09.2013 остаток по счету 105.33 </w:t>
      </w:r>
      <w:r>
        <w:rPr>
          <w:rFonts w:ascii="Times New Roman CYR" w:hAnsi="Times New Roman CYR" w:cs="Times New Roman CYR"/>
          <w:sz w:val="28"/>
          <w:szCs w:val="28"/>
        </w:rPr>
        <w:t xml:space="preserve"> </w:t>
      </w:r>
      <w:r w:rsidRPr="00CB04DA">
        <w:rPr>
          <w:rFonts w:ascii="Times New Roman" w:hAnsi="Times New Roman" w:cs="Times New Roman"/>
          <w:sz w:val="28"/>
          <w:szCs w:val="28"/>
        </w:rPr>
        <w:t>«</w:t>
      </w:r>
      <w:r>
        <w:rPr>
          <w:rFonts w:ascii="Times New Roman CYR" w:hAnsi="Times New Roman CYR" w:cs="Times New Roman CYR"/>
          <w:sz w:val="24"/>
          <w:szCs w:val="24"/>
        </w:rPr>
        <w:t>Горюче-смазочные материалы</w:t>
      </w:r>
      <w:r w:rsidRPr="00CB04DA">
        <w:rPr>
          <w:rFonts w:ascii="Times New Roman" w:hAnsi="Times New Roman" w:cs="Times New Roman"/>
          <w:sz w:val="28"/>
          <w:szCs w:val="28"/>
        </w:rPr>
        <w:t xml:space="preserve">», </w:t>
      </w:r>
      <w:r>
        <w:rPr>
          <w:rFonts w:ascii="Times New Roman CYR" w:hAnsi="Times New Roman CYR" w:cs="Times New Roman CYR"/>
          <w:sz w:val="24"/>
          <w:szCs w:val="24"/>
        </w:rPr>
        <w:t xml:space="preserve">на котором учитывается твердое топливо, </w:t>
      </w:r>
      <w:proofErr w:type="gramStart"/>
      <w:r>
        <w:rPr>
          <w:rFonts w:ascii="Times New Roman CYR" w:hAnsi="Times New Roman CYR" w:cs="Times New Roman CYR"/>
          <w:sz w:val="24"/>
          <w:szCs w:val="24"/>
        </w:rPr>
        <w:t>представлял из себя</w:t>
      </w:r>
      <w:proofErr w:type="gramEnd"/>
      <w:r>
        <w:rPr>
          <w:rFonts w:ascii="Times New Roman CYR" w:hAnsi="Times New Roman CYR" w:cs="Times New Roman CYR"/>
          <w:sz w:val="24"/>
          <w:szCs w:val="24"/>
        </w:rPr>
        <w:t xml:space="preserve"> кредитовое сальдо  в сумме 2540,16 рублей, что говорит о неправильном ведении учета</w:t>
      </w:r>
      <w:r>
        <w:rPr>
          <w:rFonts w:ascii="Times New Roman CYR" w:hAnsi="Times New Roman CYR" w:cs="Times New Roman CYR"/>
          <w:sz w:val="28"/>
          <w:szCs w:val="28"/>
        </w:rPr>
        <w:t xml:space="preserve"> </w:t>
      </w:r>
      <w:r>
        <w:rPr>
          <w:rFonts w:ascii="Times New Roman CYR" w:hAnsi="Times New Roman CYR" w:cs="Times New Roman CYR"/>
          <w:sz w:val="24"/>
          <w:szCs w:val="24"/>
        </w:rPr>
        <w:t>со стороны бухгалтера, т.</w:t>
      </w:r>
      <w:r>
        <w:rPr>
          <w:rFonts w:ascii="Times New Roman" w:hAnsi="Times New Roman" w:cs="Times New Roman"/>
          <w:sz w:val="24"/>
          <w:szCs w:val="24"/>
          <w:lang w:val="en-US"/>
        </w:rPr>
        <w:t> </w:t>
      </w:r>
      <w:r>
        <w:rPr>
          <w:rFonts w:ascii="Times New Roman CYR" w:hAnsi="Times New Roman CYR" w:cs="Times New Roman CYR"/>
          <w:sz w:val="24"/>
          <w:szCs w:val="24"/>
        </w:rPr>
        <w:t xml:space="preserve">к. логически это означает списание несуществующего угля. Сверка данных Главной книги с первичными документами показала, что в январе 2014 года дважды оприходована накладная на приобретение 26,5 тонн угля на сумму 99375 рублей. В июле 2014 следует сделать </w:t>
      </w:r>
      <w:proofErr w:type="spellStart"/>
      <w:r>
        <w:rPr>
          <w:rFonts w:ascii="Times New Roman CYR" w:hAnsi="Times New Roman CYR" w:cs="Times New Roman CYR"/>
          <w:sz w:val="24"/>
          <w:szCs w:val="24"/>
        </w:rPr>
        <w:t>сторно</w:t>
      </w:r>
      <w:proofErr w:type="spellEnd"/>
      <w:r>
        <w:rPr>
          <w:rFonts w:ascii="Times New Roman CYR" w:hAnsi="Times New Roman CYR" w:cs="Times New Roman CYR"/>
          <w:sz w:val="24"/>
          <w:szCs w:val="24"/>
        </w:rPr>
        <w:t xml:space="preserve"> данной записи в журнале операций. С учетом этих исправлений, но без учета неверного кредитового сальдо  на начало проверяемого периода остаток угля по данным бухгалтерского учета по состоянию на 01.08.2014 составит  35,418 тонн на сумму 87606,12 рублей. При осмотре котельной и хранилища для  твердого топлива данного количества угля не обнаружено. Согласно акт</w:t>
      </w:r>
      <w:r w:rsidR="008557C1">
        <w:rPr>
          <w:rFonts w:ascii="Times New Roman CYR" w:hAnsi="Times New Roman CYR" w:cs="Times New Roman CYR"/>
          <w:sz w:val="24"/>
          <w:szCs w:val="24"/>
        </w:rPr>
        <w:t xml:space="preserve">у </w:t>
      </w:r>
      <w:r>
        <w:rPr>
          <w:rFonts w:ascii="Times New Roman CYR" w:hAnsi="Times New Roman CYR" w:cs="Times New Roman CYR"/>
          <w:sz w:val="24"/>
          <w:szCs w:val="24"/>
        </w:rPr>
        <w:t>инвентаризации твердого топлива от 01.08.2014, составленного Ревизионной комиссией г</w:t>
      </w:r>
      <w:proofErr w:type="gramStart"/>
      <w:r>
        <w:rPr>
          <w:rFonts w:ascii="Times New Roman CYR" w:hAnsi="Times New Roman CYR" w:cs="Times New Roman CYR"/>
          <w:sz w:val="24"/>
          <w:szCs w:val="24"/>
        </w:rPr>
        <w:t>.Л</w:t>
      </w:r>
      <w:proofErr w:type="gramEnd"/>
      <w:r>
        <w:rPr>
          <w:rFonts w:ascii="Times New Roman CYR" w:hAnsi="Times New Roman CYR" w:cs="Times New Roman CYR"/>
          <w:sz w:val="24"/>
          <w:szCs w:val="24"/>
        </w:rPr>
        <w:t>ьгова</w:t>
      </w:r>
      <w:r w:rsidR="008557C1">
        <w:rPr>
          <w:rFonts w:ascii="Times New Roman CYR" w:hAnsi="Times New Roman CYR" w:cs="Times New Roman CYR"/>
          <w:sz w:val="24"/>
          <w:szCs w:val="24"/>
        </w:rPr>
        <w:t>,</w:t>
      </w:r>
      <w:r>
        <w:rPr>
          <w:rFonts w:ascii="Times New Roman CYR" w:hAnsi="Times New Roman CYR" w:cs="Times New Roman CYR"/>
          <w:sz w:val="24"/>
          <w:szCs w:val="24"/>
        </w:rPr>
        <w:t xml:space="preserve"> установлено, что  в котельной хранится  7</w:t>
      </w:r>
      <w:r w:rsidR="008557C1">
        <w:rPr>
          <w:rFonts w:ascii="Times New Roman CYR" w:hAnsi="Times New Roman CYR" w:cs="Times New Roman CYR"/>
          <w:sz w:val="24"/>
          <w:szCs w:val="24"/>
        </w:rPr>
        <w:t xml:space="preserve"> </w:t>
      </w:r>
      <w:r>
        <w:rPr>
          <w:rFonts w:ascii="Times New Roman CYR" w:hAnsi="Times New Roman CYR" w:cs="Times New Roman CYR"/>
          <w:sz w:val="24"/>
          <w:szCs w:val="24"/>
        </w:rPr>
        <w:t>тонн угля. Исходя из вышеизложенного</w:t>
      </w:r>
      <w:r w:rsidR="008557C1">
        <w:rPr>
          <w:rFonts w:ascii="Times New Roman CYR" w:hAnsi="Times New Roman CYR" w:cs="Times New Roman CYR"/>
          <w:sz w:val="24"/>
          <w:szCs w:val="24"/>
        </w:rPr>
        <w:t>,</w:t>
      </w:r>
      <w:r>
        <w:rPr>
          <w:rFonts w:ascii="Times New Roman CYR" w:hAnsi="Times New Roman CYR" w:cs="Times New Roman CYR"/>
          <w:sz w:val="24"/>
          <w:szCs w:val="24"/>
        </w:rPr>
        <w:t xml:space="preserve"> выявлена недостача в количестве 28,418 тонн угля на сумму 70291,68 рубля. В ходе подписания Акта проверки руководителем учреждения в Ревизионную комиссию был предоставлен Договор временного хранения от 30 апреля 2014 года</w:t>
      </w:r>
      <w:r w:rsidR="008557C1">
        <w:rPr>
          <w:rFonts w:ascii="Times New Roman CYR" w:hAnsi="Times New Roman CYR" w:cs="Times New Roman CYR"/>
          <w:sz w:val="24"/>
          <w:szCs w:val="24"/>
        </w:rPr>
        <w:t>,</w:t>
      </w:r>
      <w:r>
        <w:rPr>
          <w:rFonts w:ascii="Times New Roman CYR" w:hAnsi="Times New Roman CYR" w:cs="Times New Roman CYR"/>
          <w:sz w:val="24"/>
          <w:szCs w:val="24"/>
        </w:rPr>
        <w:t xml:space="preserve"> заключенный с ООО </w:t>
      </w:r>
      <w:r w:rsidRPr="00CB04DA">
        <w:rPr>
          <w:rFonts w:ascii="Times New Roman" w:hAnsi="Times New Roman" w:cs="Times New Roman"/>
          <w:sz w:val="24"/>
          <w:szCs w:val="24"/>
        </w:rPr>
        <w:t>«</w:t>
      </w:r>
      <w:proofErr w:type="spellStart"/>
      <w:r>
        <w:rPr>
          <w:rFonts w:ascii="Times New Roman CYR" w:hAnsi="Times New Roman CYR" w:cs="Times New Roman CYR"/>
          <w:sz w:val="24"/>
          <w:szCs w:val="24"/>
        </w:rPr>
        <w:t>ЭнергоТрейд</w:t>
      </w:r>
      <w:proofErr w:type="spellEnd"/>
      <w:r w:rsidRPr="00CB04DA">
        <w:rPr>
          <w:rFonts w:ascii="Times New Roman" w:hAnsi="Times New Roman" w:cs="Times New Roman"/>
          <w:sz w:val="24"/>
          <w:szCs w:val="24"/>
        </w:rPr>
        <w:t xml:space="preserve">» </w:t>
      </w:r>
      <w:r>
        <w:rPr>
          <w:rFonts w:ascii="Times New Roman CYR" w:hAnsi="Times New Roman CYR" w:cs="Times New Roman CYR"/>
          <w:sz w:val="24"/>
          <w:szCs w:val="24"/>
        </w:rPr>
        <w:t xml:space="preserve">о хранении угля марки </w:t>
      </w:r>
      <w:proofErr w:type="gramStart"/>
      <w:r>
        <w:rPr>
          <w:rFonts w:ascii="Times New Roman CYR" w:hAnsi="Times New Roman CYR" w:cs="Times New Roman CYR"/>
          <w:sz w:val="24"/>
          <w:szCs w:val="24"/>
        </w:rPr>
        <w:t>ДР</w:t>
      </w:r>
      <w:proofErr w:type="gramEnd"/>
      <w:r>
        <w:rPr>
          <w:rFonts w:ascii="Times New Roman CYR" w:hAnsi="Times New Roman CYR" w:cs="Times New Roman CYR"/>
          <w:sz w:val="24"/>
          <w:szCs w:val="24"/>
        </w:rPr>
        <w:t xml:space="preserve"> в количестве 30 тонн. Нормы расходования угля для данной котельной документально на уровне учреждения не установлены. Списание производилось по фактическому расходованию с применением таблицы, которая содержит данные о показаниях температурного датчика на выходе котла, с учетом внешней температуры воздуха.   Ревизионная комиссия рекомендует разработать внутренний документ по МБОУ </w:t>
      </w:r>
      <w:r w:rsidRPr="00CB04DA">
        <w:rPr>
          <w:rFonts w:ascii="Times New Roman" w:hAnsi="Times New Roman" w:cs="Times New Roman"/>
          <w:sz w:val="24"/>
          <w:szCs w:val="24"/>
        </w:rPr>
        <w:t>«</w:t>
      </w:r>
      <w:r>
        <w:rPr>
          <w:rFonts w:ascii="Times New Roman CYR" w:hAnsi="Times New Roman CYR" w:cs="Times New Roman CYR"/>
          <w:sz w:val="24"/>
          <w:szCs w:val="24"/>
        </w:rPr>
        <w:t>Средняя общеобразовательная школа № 1 г. Льгова им.</w:t>
      </w:r>
      <w:r w:rsidR="008557C1">
        <w:rPr>
          <w:rFonts w:ascii="Times New Roman CYR" w:hAnsi="Times New Roman CYR" w:cs="Times New Roman CYR"/>
          <w:sz w:val="24"/>
          <w:szCs w:val="24"/>
        </w:rPr>
        <w:t xml:space="preserve"> В.Б.</w:t>
      </w:r>
      <w:r>
        <w:rPr>
          <w:rFonts w:ascii="Times New Roman CYR" w:hAnsi="Times New Roman CYR" w:cs="Times New Roman CYR"/>
          <w:sz w:val="24"/>
          <w:szCs w:val="24"/>
        </w:rPr>
        <w:t>Бессонова</w:t>
      </w:r>
      <w:r w:rsidRPr="00CB04DA">
        <w:rPr>
          <w:rFonts w:ascii="Times New Roman" w:hAnsi="Times New Roman" w:cs="Times New Roman"/>
          <w:sz w:val="24"/>
          <w:szCs w:val="24"/>
        </w:rPr>
        <w:t xml:space="preserve">», </w:t>
      </w:r>
      <w:r>
        <w:rPr>
          <w:rFonts w:ascii="Times New Roman CYR" w:hAnsi="Times New Roman CYR" w:cs="Times New Roman CYR"/>
          <w:sz w:val="24"/>
          <w:szCs w:val="24"/>
        </w:rPr>
        <w:t xml:space="preserve">содержащий нормы расхода топлива, с учетом всех технических  и необходимых для этого данных, применяемый в целях </w:t>
      </w:r>
      <w:proofErr w:type="gramStart"/>
      <w:r>
        <w:rPr>
          <w:rFonts w:ascii="Times New Roman CYR" w:hAnsi="Times New Roman CYR" w:cs="Times New Roman CYR"/>
          <w:sz w:val="24"/>
          <w:szCs w:val="24"/>
        </w:rPr>
        <w:t>контроля за</w:t>
      </w:r>
      <w:proofErr w:type="gramEnd"/>
      <w:r>
        <w:rPr>
          <w:rFonts w:ascii="Times New Roman CYR" w:hAnsi="Times New Roman CYR" w:cs="Times New Roman CYR"/>
          <w:sz w:val="24"/>
          <w:szCs w:val="24"/>
        </w:rPr>
        <w:t xml:space="preserve"> правильным расходованием твердого топлива.</w:t>
      </w:r>
    </w:p>
    <w:p w:rsidR="00B12101" w:rsidRDefault="00CB04DA" w:rsidP="00CB04DA">
      <w:pPr>
        <w:autoSpaceDE w:val="0"/>
        <w:autoSpaceDN w:val="0"/>
        <w:adjustRightInd w:val="0"/>
        <w:ind w:firstLine="720"/>
        <w:jc w:val="both"/>
        <w:rPr>
          <w:rFonts w:ascii="Times New Roman CYR" w:hAnsi="Times New Roman CYR" w:cs="Times New Roman CYR"/>
          <w:sz w:val="24"/>
          <w:szCs w:val="24"/>
        </w:rPr>
      </w:pPr>
      <w:r w:rsidRPr="008557C1">
        <w:rPr>
          <w:rFonts w:ascii="Times New Roman CYR" w:hAnsi="Times New Roman CYR" w:cs="Times New Roman CYR"/>
          <w:b/>
          <w:sz w:val="24"/>
          <w:szCs w:val="24"/>
        </w:rPr>
        <w:t>Обращаем внимание, что установлены факты несоответствия данных аналитического учёта оборотам и остаткам по счетам синтетического учета.</w:t>
      </w:r>
      <w:r>
        <w:rPr>
          <w:rFonts w:ascii="Times New Roman CYR" w:hAnsi="Times New Roman CYR" w:cs="Times New Roman CYR"/>
          <w:sz w:val="24"/>
          <w:szCs w:val="24"/>
        </w:rPr>
        <w:t xml:space="preserve"> В результате, не представилось возможным осуществить в полном объёме проверку полноты и правильности отражения финансово-хозяйственных операций в бухгалтерском учёте и отчётности, в том числе путём сопоставления записей учётных регистров и показателей бухгалтерской отчётности с данными аналитического учёта. </w:t>
      </w:r>
      <w:r>
        <w:rPr>
          <w:rFonts w:ascii="Times New Roman CYR" w:hAnsi="Times New Roman CYR" w:cs="Times New Roman CYR"/>
          <w:sz w:val="24"/>
          <w:szCs w:val="24"/>
        </w:rPr>
        <w:tab/>
        <w:t xml:space="preserve"> </w:t>
      </w:r>
    </w:p>
    <w:p w:rsidR="00CB04DA" w:rsidRDefault="00CB04DA" w:rsidP="00CB04DA">
      <w:pPr>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CB04DA" w:rsidRDefault="00CB04DA" w:rsidP="00CB04DA">
      <w:pPr>
        <w:autoSpaceDE w:val="0"/>
        <w:autoSpaceDN w:val="0"/>
        <w:adjustRightInd w:val="0"/>
        <w:rPr>
          <w:rFonts w:ascii="Times New Roman CYR" w:hAnsi="Times New Roman CYR" w:cs="Times New Roman CYR"/>
          <w:b/>
          <w:bCs/>
          <w:i/>
          <w:iCs/>
          <w:sz w:val="28"/>
          <w:szCs w:val="28"/>
        </w:rPr>
      </w:pPr>
      <w:r w:rsidRPr="00CB04DA">
        <w:rPr>
          <w:rFonts w:ascii="Times New Roman" w:hAnsi="Times New Roman" w:cs="Times New Roman"/>
          <w:b/>
          <w:bCs/>
          <w:i/>
          <w:iCs/>
          <w:sz w:val="28"/>
          <w:szCs w:val="28"/>
        </w:rPr>
        <w:t xml:space="preserve"> </w:t>
      </w:r>
      <w:r>
        <w:rPr>
          <w:rFonts w:ascii="Times New Roman CYR" w:hAnsi="Times New Roman CYR" w:cs="Times New Roman CYR"/>
          <w:b/>
          <w:bCs/>
          <w:i/>
          <w:iCs/>
          <w:sz w:val="28"/>
          <w:szCs w:val="28"/>
        </w:rPr>
        <w:t>Выводы и предложения</w:t>
      </w:r>
    </w:p>
    <w:p w:rsidR="00B12101" w:rsidRDefault="00B12101" w:rsidP="00CB04DA">
      <w:pPr>
        <w:autoSpaceDE w:val="0"/>
        <w:autoSpaceDN w:val="0"/>
        <w:adjustRightInd w:val="0"/>
        <w:rPr>
          <w:rFonts w:ascii="Times New Roman CYR" w:hAnsi="Times New Roman CYR" w:cs="Times New Roman CYR"/>
          <w:b/>
          <w:bCs/>
          <w:i/>
          <w:iCs/>
          <w:sz w:val="28"/>
          <w:szCs w:val="28"/>
        </w:rPr>
      </w:pPr>
    </w:p>
    <w:p w:rsidR="00CB04DA" w:rsidRDefault="00CB04DA" w:rsidP="00B12101">
      <w:pPr>
        <w:numPr>
          <w:ilvl w:val="0"/>
          <w:numId w:val="6"/>
        </w:numPr>
        <w:tabs>
          <w:tab w:val="left" w:pos="825"/>
        </w:tabs>
        <w:autoSpaceDE w:val="0"/>
        <w:autoSpaceDN w:val="0"/>
        <w:adjustRightInd w:val="0"/>
        <w:ind w:left="0" w:firstLine="0"/>
        <w:jc w:val="both"/>
        <w:rPr>
          <w:rFonts w:ascii="Times New Roman CYR" w:hAnsi="Times New Roman CYR" w:cs="Times New Roman CYR"/>
          <w:sz w:val="24"/>
          <w:szCs w:val="24"/>
        </w:rPr>
      </w:pPr>
      <w:r>
        <w:rPr>
          <w:rFonts w:ascii="Times New Roman CYR" w:hAnsi="Times New Roman CYR" w:cs="Times New Roman CYR"/>
          <w:sz w:val="28"/>
          <w:szCs w:val="28"/>
        </w:rPr>
        <w:t>Р</w:t>
      </w:r>
      <w:r>
        <w:rPr>
          <w:rFonts w:ascii="Times New Roman CYR" w:hAnsi="Times New Roman CYR" w:cs="Times New Roman CYR"/>
          <w:sz w:val="24"/>
          <w:szCs w:val="24"/>
        </w:rPr>
        <w:t>азработать  документ, регламентирующий установление выплат стимулирующего характера с учетом показателей для оценки качества труда, что позволит повысить заработную плату с целью поощрения работников</w:t>
      </w:r>
      <w:r w:rsidR="008557C1">
        <w:rPr>
          <w:rFonts w:ascii="Times New Roman CYR" w:hAnsi="Times New Roman CYR" w:cs="Times New Roman CYR"/>
          <w:sz w:val="24"/>
          <w:szCs w:val="24"/>
        </w:rPr>
        <w:t>,</w:t>
      </w:r>
      <w:r>
        <w:rPr>
          <w:rFonts w:ascii="Times New Roman CYR" w:hAnsi="Times New Roman CYR" w:cs="Times New Roman CYR"/>
          <w:sz w:val="24"/>
          <w:szCs w:val="24"/>
        </w:rPr>
        <w:t xml:space="preserve"> добившихся качественных результатов своей трудовой деятельности.</w:t>
      </w:r>
    </w:p>
    <w:p w:rsidR="00CB04DA" w:rsidRDefault="00CB04DA" w:rsidP="00B12101">
      <w:pPr>
        <w:numPr>
          <w:ilvl w:val="0"/>
          <w:numId w:val="6"/>
        </w:numPr>
        <w:tabs>
          <w:tab w:val="left" w:pos="825"/>
        </w:tabs>
        <w:autoSpaceDE w:val="0"/>
        <w:autoSpaceDN w:val="0"/>
        <w:adjustRightInd w:val="0"/>
        <w:ind w:left="0" w:firstLine="0"/>
        <w:jc w:val="both"/>
        <w:rPr>
          <w:rFonts w:ascii="Times New Roman CYR" w:hAnsi="Times New Roman CYR" w:cs="Times New Roman CYR"/>
          <w:sz w:val="24"/>
          <w:szCs w:val="24"/>
        </w:rPr>
      </w:pPr>
      <w:r>
        <w:rPr>
          <w:rFonts w:ascii="Times New Roman CYR" w:hAnsi="Times New Roman CYR" w:cs="Times New Roman CYR"/>
          <w:sz w:val="24"/>
          <w:szCs w:val="24"/>
        </w:rPr>
        <w:t xml:space="preserve">Внести изменения в штатное расписанием МБОУ </w:t>
      </w:r>
      <w:r w:rsidRPr="00CB04DA">
        <w:rPr>
          <w:rFonts w:ascii="Times New Roman" w:hAnsi="Times New Roman" w:cs="Times New Roman"/>
          <w:sz w:val="24"/>
          <w:szCs w:val="24"/>
        </w:rPr>
        <w:t>«</w:t>
      </w:r>
      <w:r>
        <w:rPr>
          <w:rFonts w:ascii="Times New Roman CYR" w:hAnsi="Times New Roman CYR" w:cs="Times New Roman CYR"/>
          <w:sz w:val="24"/>
          <w:szCs w:val="24"/>
        </w:rPr>
        <w:t>Средняя общеобразовательная школа №1 г</w:t>
      </w:r>
      <w:proofErr w:type="gramStart"/>
      <w:r>
        <w:rPr>
          <w:rFonts w:ascii="Times New Roman CYR" w:hAnsi="Times New Roman CYR" w:cs="Times New Roman CYR"/>
          <w:sz w:val="24"/>
          <w:szCs w:val="24"/>
        </w:rPr>
        <w:t>.Л</w:t>
      </w:r>
      <w:proofErr w:type="gramEnd"/>
      <w:r>
        <w:rPr>
          <w:rFonts w:ascii="Times New Roman CYR" w:hAnsi="Times New Roman CYR" w:cs="Times New Roman CYR"/>
          <w:sz w:val="24"/>
          <w:szCs w:val="24"/>
        </w:rPr>
        <w:t xml:space="preserve">ьгова им. </w:t>
      </w:r>
      <w:r w:rsidR="008557C1">
        <w:rPr>
          <w:rFonts w:ascii="Times New Roman CYR" w:hAnsi="Times New Roman CYR" w:cs="Times New Roman CYR"/>
          <w:sz w:val="24"/>
          <w:szCs w:val="24"/>
        </w:rPr>
        <w:t>В.Б.</w:t>
      </w:r>
      <w:r>
        <w:rPr>
          <w:rFonts w:ascii="Times New Roman CYR" w:hAnsi="Times New Roman CYR" w:cs="Times New Roman CYR"/>
          <w:sz w:val="24"/>
          <w:szCs w:val="24"/>
        </w:rPr>
        <w:t>Бессонова</w:t>
      </w:r>
      <w:r w:rsidRPr="008557C1">
        <w:rPr>
          <w:rFonts w:ascii="Times New Roman" w:hAnsi="Times New Roman" w:cs="Times New Roman"/>
          <w:sz w:val="24"/>
          <w:szCs w:val="24"/>
        </w:rPr>
        <w:t xml:space="preserve">» </w:t>
      </w:r>
      <w:r>
        <w:rPr>
          <w:rFonts w:ascii="Times New Roman CYR" w:hAnsi="Times New Roman CYR" w:cs="Times New Roman CYR"/>
          <w:sz w:val="24"/>
          <w:szCs w:val="24"/>
        </w:rPr>
        <w:t>с учетом замечаний</w:t>
      </w:r>
      <w:r w:rsidR="008557C1">
        <w:rPr>
          <w:rFonts w:ascii="Times New Roman CYR" w:hAnsi="Times New Roman CYR" w:cs="Times New Roman CYR"/>
          <w:sz w:val="24"/>
          <w:szCs w:val="24"/>
        </w:rPr>
        <w:t>,</w:t>
      </w:r>
      <w:r>
        <w:rPr>
          <w:rFonts w:ascii="Times New Roman CYR" w:hAnsi="Times New Roman CYR" w:cs="Times New Roman CYR"/>
          <w:sz w:val="24"/>
          <w:szCs w:val="24"/>
        </w:rPr>
        <w:t xml:space="preserve"> изложенных в настоящем акте.</w:t>
      </w:r>
    </w:p>
    <w:p w:rsidR="00CB04DA" w:rsidRPr="00CB04DA" w:rsidRDefault="00CB04DA" w:rsidP="00B12101">
      <w:pPr>
        <w:numPr>
          <w:ilvl w:val="0"/>
          <w:numId w:val="6"/>
        </w:numPr>
        <w:tabs>
          <w:tab w:val="left" w:pos="825"/>
        </w:tabs>
        <w:autoSpaceDE w:val="0"/>
        <w:autoSpaceDN w:val="0"/>
        <w:adjustRightInd w:val="0"/>
        <w:ind w:left="0" w:firstLine="0"/>
        <w:jc w:val="both"/>
        <w:rPr>
          <w:rFonts w:ascii="Times New Roman" w:hAnsi="Times New Roman" w:cs="Times New Roman"/>
          <w:color w:val="000000"/>
          <w:sz w:val="24"/>
          <w:szCs w:val="24"/>
        </w:rPr>
      </w:pPr>
      <w:r>
        <w:rPr>
          <w:rFonts w:ascii="Times New Roman CYR" w:hAnsi="Times New Roman CYR" w:cs="Times New Roman CYR"/>
          <w:color w:val="000000"/>
          <w:sz w:val="24"/>
          <w:szCs w:val="24"/>
        </w:rPr>
        <w:lastRenderedPageBreak/>
        <w:t xml:space="preserve">При установлении и начислении выплат компенсационного и стимулирующего характера основываться на </w:t>
      </w:r>
      <w:r w:rsidR="008557C1">
        <w:rPr>
          <w:rFonts w:ascii="Times New Roman CYR" w:hAnsi="Times New Roman CYR" w:cs="Times New Roman CYR"/>
          <w:color w:val="000000"/>
          <w:sz w:val="24"/>
          <w:szCs w:val="24"/>
        </w:rPr>
        <w:t xml:space="preserve">требованиях </w:t>
      </w:r>
      <w:r>
        <w:rPr>
          <w:rFonts w:ascii="Times New Roman CYR" w:hAnsi="Times New Roman CYR" w:cs="Times New Roman CYR"/>
          <w:color w:val="000000"/>
          <w:sz w:val="24"/>
          <w:szCs w:val="24"/>
        </w:rPr>
        <w:t>нормативны</w:t>
      </w:r>
      <w:r w:rsidR="008557C1">
        <w:rPr>
          <w:rFonts w:ascii="Times New Roman CYR" w:hAnsi="Times New Roman CYR" w:cs="Times New Roman CYR"/>
          <w:color w:val="000000"/>
          <w:sz w:val="24"/>
          <w:szCs w:val="24"/>
        </w:rPr>
        <w:t>х</w:t>
      </w:r>
      <w:r>
        <w:rPr>
          <w:rFonts w:ascii="Times New Roman CYR" w:hAnsi="Times New Roman CYR" w:cs="Times New Roman CYR"/>
          <w:color w:val="000000"/>
          <w:sz w:val="24"/>
          <w:szCs w:val="24"/>
        </w:rPr>
        <w:t xml:space="preserve"> правовы</w:t>
      </w:r>
      <w:r w:rsidR="008557C1">
        <w:rPr>
          <w:rFonts w:ascii="Times New Roman CYR" w:hAnsi="Times New Roman CYR" w:cs="Times New Roman CYR"/>
          <w:color w:val="000000"/>
          <w:sz w:val="24"/>
          <w:szCs w:val="24"/>
        </w:rPr>
        <w:t>х</w:t>
      </w:r>
      <w:r>
        <w:rPr>
          <w:rFonts w:ascii="Times New Roman CYR" w:hAnsi="Times New Roman CYR" w:cs="Times New Roman CYR"/>
          <w:color w:val="000000"/>
          <w:sz w:val="24"/>
          <w:szCs w:val="24"/>
        </w:rPr>
        <w:t xml:space="preserve"> акт</w:t>
      </w:r>
      <w:r w:rsidR="008557C1">
        <w:rPr>
          <w:rFonts w:ascii="Times New Roman CYR" w:hAnsi="Times New Roman CYR" w:cs="Times New Roman CYR"/>
          <w:color w:val="000000"/>
          <w:sz w:val="24"/>
          <w:szCs w:val="24"/>
        </w:rPr>
        <w:t>ов</w:t>
      </w:r>
      <w:r>
        <w:rPr>
          <w:rFonts w:ascii="Times New Roman CYR" w:hAnsi="Times New Roman CYR" w:cs="Times New Roman CYR"/>
          <w:color w:val="000000"/>
          <w:sz w:val="24"/>
          <w:szCs w:val="24"/>
        </w:rPr>
        <w:t xml:space="preserve"> Российской Федерации и Курской области, приняты</w:t>
      </w:r>
      <w:r w:rsidR="008557C1">
        <w:rPr>
          <w:rFonts w:ascii="Times New Roman CYR" w:hAnsi="Times New Roman CYR" w:cs="Times New Roman CYR"/>
          <w:color w:val="000000"/>
          <w:sz w:val="24"/>
          <w:szCs w:val="24"/>
        </w:rPr>
        <w:t>х</w:t>
      </w:r>
      <w:r>
        <w:rPr>
          <w:rFonts w:ascii="Times New Roman CYR" w:hAnsi="Times New Roman CYR" w:cs="Times New Roman CYR"/>
          <w:color w:val="000000"/>
          <w:sz w:val="24"/>
          <w:szCs w:val="24"/>
        </w:rPr>
        <w:t xml:space="preserve"> в связи с введением новых систем оплаты труда, а также Положени</w:t>
      </w:r>
      <w:r w:rsidR="008557C1">
        <w:rPr>
          <w:rFonts w:ascii="Times New Roman CYR" w:hAnsi="Times New Roman CYR" w:cs="Times New Roman CYR"/>
          <w:color w:val="000000"/>
          <w:sz w:val="24"/>
          <w:szCs w:val="24"/>
        </w:rPr>
        <w:t>и</w:t>
      </w:r>
      <w:r>
        <w:rPr>
          <w:rFonts w:ascii="Times New Roman CYR" w:hAnsi="Times New Roman CYR" w:cs="Times New Roman CYR"/>
          <w:color w:val="000000"/>
          <w:sz w:val="24"/>
          <w:szCs w:val="24"/>
        </w:rPr>
        <w:t xml:space="preserve"> об оплате труда работников МБОУ </w:t>
      </w:r>
      <w:r w:rsidRPr="00CB04DA">
        <w:rPr>
          <w:rFonts w:ascii="Times New Roman" w:hAnsi="Times New Roman" w:cs="Times New Roman"/>
          <w:color w:val="000000"/>
          <w:sz w:val="24"/>
          <w:szCs w:val="24"/>
        </w:rPr>
        <w:t>«</w:t>
      </w:r>
      <w:r>
        <w:rPr>
          <w:rFonts w:ascii="Times New Roman CYR" w:hAnsi="Times New Roman CYR" w:cs="Times New Roman CYR"/>
          <w:color w:val="000000"/>
          <w:sz w:val="24"/>
          <w:szCs w:val="24"/>
        </w:rPr>
        <w:t>Средняя общеобразовательная школа №1 г</w:t>
      </w:r>
      <w:proofErr w:type="gramStart"/>
      <w:r>
        <w:rPr>
          <w:rFonts w:ascii="Times New Roman CYR" w:hAnsi="Times New Roman CYR" w:cs="Times New Roman CYR"/>
          <w:color w:val="000000"/>
          <w:sz w:val="24"/>
          <w:szCs w:val="24"/>
        </w:rPr>
        <w:t>.Л</w:t>
      </w:r>
      <w:proofErr w:type="gramEnd"/>
      <w:r>
        <w:rPr>
          <w:rFonts w:ascii="Times New Roman CYR" w:hAnsi="Times New Roman CYR" w:cs="Times New Roman CYR"/>
          <w:color w:val="000000"/>
          <w:sz w:val="24"/>
          <w:szCs w:val="24"/>
        </w:rPr>
        <w:t>ьгова им.</w:t>
      </w:r>
      <w:r w:rsidR="008557C1">
        <w:rPr>
          <w:rFonts w:ascii="Times New Roman CYR" w:hAnsi="Times New Roman CYR" w:cs="Times New Roman CYR"/>
          <w:color w:val="000000"/>
          <w:sz w:val="24"/>
          <w:szCs w:val="24"/>
        </w:rPr>
        <w:t xml:space="preserve"> В.Б.</w:t>
      </w:r>
      <w:r>
        <w:rPr>
          <w:rFonts w:ascii="Times New Roman CYR" w:hAnsi="Times New Roman CYR" w:cs="Times New Roman CYR"/>
          <w:color w:val="000000"/>
          <w:sz w:val="24"/>
          <w:szCs w:val="24"/>
        </w:rPr>
        <w:t>Бессонова</w:t>
      </w:r>
      <w:r w:rsidRPr="00CB04DA">
        <w:rPr>
          <w:rFonts w:ascii="Times New Roman" w:hAnsi="Times New Roman" w:cs="Times New Roman"/>
          <w:color w:val="000000"/>
          <w:sz w:val="24"/>
          <w:szCs w:val="24"/>
        </w:rPr>
        <w:t>»».</w:t>
      </w:r>
    </w:p>
    <w:p w:rsidR="00CB04DA" w:rsidRDefault="00CB04DA" w:rsidP="00B12101">
      <w:pPr>
        <w:numPr>
          <w:ilvl w:val="0"/>
          <w:numId w:val="6"/>
        </w:numPr>
        <w:tabs>
          <w:tab w:val="left" w:pos="825"/>
        </w:tabs>
        <w:autoSpaceDE w:val="0"/>
        <w:autoSpaceDN w:val="0"/>
        <w:adjustRightInd w:val="0"/>
        <w:ind w:left="0" w:firstLine="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 ходе составления тарификационного списка, издания приказов руководител</w:t>
      </w:r>
      <w:r w:rsidR="008557C1">
        <w:rPr>
          <w:rFonts w:ascii="Times New Roman CYR" w:hAnsi="Times New Roman CYR" w:cs="Times New Roman CYR"/>
          <w:color w:val="000000"/>
          <w:sz w:val="24"/>
          <w:szCs w:val="24"/>
        </w:rPr>
        <w:t>ю</w:t>
      </w:r>
      <w:r>
        <w:rPr>
          <w:rFonts w:ascii="Times New Roman CYR" w:hAnsi="Times New Roman CYR" w:cs="Times New Roman CYR"/>
          <w:color w:val="000000"/>
          <w:sz w:val="24"/>
          <w:szCs w:val="24"/>
        </w:rPr>
        <w:t xml:space="preserve"> обратить внимание на замечания</w:t>
      </w:r>
      <w:r w:rsidR="008557C1">
        <w:rPr>
          <w:rFonts w:ascii="Times New Roman CYR" w:hAnsi="Times New Roman CYR" w:cs="Times New Roman CYR"/>
          <w:color w:val="000000"/>
          <w:sz w:val="24"/>
          <w:szCs w:val="24"/>
        </w:rPr>
        <w:t>,</w:t>
      </w:r>
      <w:r>
        <w:rPr>
          <w:rFonts w:ascii="Times New Roman CYR" w:hAnsi="Times New Roman CYR" w:cs="Times New Roman CYR"/>
          <w:color w:val="000000"/>
          <w:sz w:val="24"/>
          <w:szCs w:val="24"/>
        </w:rPr>
        <w:t xml:space="preserve"> указанные в настоящем акте.</w:t>
      </w:r>
    </w:p>
    <w:p w:rsidR="00CB04DA" w:rsidRDefault="00CB04DA" w:rsidP="00B12101">
      <w:pPr>
        <w:numPr>
          <w:ilvl w:val="0"/>
          <w:numId w:val="6"/>
        </w:numPr>
        <w:tabs>
          <w:tab w:val="left" w:pos="825"/>
        </w:tabs>
        <w:autoSpaceDE w:val="0"/>
        <w:autoSpaceDN w:val="0"/>
        <w:adjustRightInd w:val="0"/>
        <w:ind w:left="0" w:firstLine="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Во исполнение требований статьи 57 Трудового кодекса РФ руководителю МБОУ </w:t>
      </w:r>
      <w:r w:rsidRPr="00CB04DA">
        <w:rPr>
          <w:rFonts w:ascii="Times New Roman" w:hAnsi="Times New Roman" w:cs="Times New Roman"/>
          <w:color w:val="000000"/>
          <w:sz w:val="24"/>
          <w:szCs w:val="24"/>
        </w:rPr>
        <w:t>«</w:t>
      </w:r>
      <w:r>
        <w:rPr>
          <w:rFonts w:ascii="Times New Roman CYR" w:hAnsi="Times New Roman CYR" w:cs="Times New Roman CYR"/>
          <w:color w:val="000000"/>
          <w:sz w:val="24"/>
          <w:szCs w:val="24"/>
        </w:rPr>
        <w:t>Средняя общеобразовательная школа №1 г</w:t>
      </w:r>
      <w:proofErr w:type="gramStart"/>
      <w:r>
        <w:rPr>
          <w:rFonts w:ascii="Times New Roman CYR" w:hAnsi="Times New Roman CYR" w:cs="Times New Roman CYR"/>
          <w:color w:val="000000"/>
          <w:sz w:val="24"/>
          <w:szCs w:val="24"/>
        </w:rPr>
        <w:t>.Л</w:t>
      </w:r>
      <w:proofErr w:type="gramEnd"/>
      <w:r>
        <w:rPr>
          <w:rFonts w:ascii="Times New Roman CYR" w:hAnsi="Times New Roman CYR" w:cs="Times New Roman CYR"/>
          <w:color w:val="000000"/>
          <w:sz w:val="24"/>
          <w:szCs w:val="24"/>
        </w:rPr>
        <w:t>ьгова им.</w:t>
      </w:r>
      <w:r w:rsidR="008557C1">
        <w:rPr>
          <w:rFonts w:ascii="Times New Roman CYR" w:hAnsi="Times New Roman CYR" w:cs="Times New Roman CYR"/>
          <w:color w:val="000000"/>
          <w:sz w:val="24"/>
          <w:szCs w:val="24"/>
        </w:rPr>
        <w:t xml:space="preserve"> В.Б.</w:t>
      </w:r>
      <w:r>
        <w:rPr>
          <w:rFonts w:ascii="Times New Roman CYR" w:hAnsi="Times New Roman CYR" w:cs="Times New Roman CYR"/>
          <w:color w:val="000000"/>
          <w:sz w:val="24"/>
          <w:szCs w:val="24"/>
        </w:rPr>
        <w:t>Бессонова</w:t>
      </w:r>
      <w:r w:rsidRPr="00CB04DA">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заключить дополнительные соглашения к трудовым договорам работников, регламентирующие условия оплаты их труда с указанием всех  выплат.</w:t>
      </w:r>
    </w:p>
    <w:p w:rsidR="00CB04DA" w:rsidRDefault="00CB04DA" w:rsidP="00B12101">
      <w:pPr>
        <w:numPr>
          <w:ilvl w:val="0"/>
          <w:numId w:val="6"/>
        </w:numPr>
        <w:tabs>
          <w:tab w:val="left" w:pos="825"/>
        </w:tabs>
        <w:autoSpaceDE w:val="0"/>
        <w:autoSpaceDN w:val="0"/>
        <w:adjustRightInd w:val="0"/>
        <w:ind w:left="0" w:firstLine="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Оформить на всех работников  форму № Т-2 (личная карточка) и вносить записи о предоставлении ежегодного очередного оплачиваемого отпуска.</w:t>
      </w:r>
    </w:p>
    <w:p w:rsidR="00CB04DA" w:rsidRDefault="00CB04DA" w:rsidP="00B12101">
      <w:pPr>
        <w:numPr>
          <w:ilvl w:val="0"/>
          <w:numId w:val="6"/>
        </w:numPr>
        <w:tabs>
          <w:tab w:val="left" w:pos="825"/>
        </w:tabs>
        <w:autoSpaceDE w:val="0"/>
        <w:autoSpaceDN w:val="0"/>
        <w:adjustRightInd w:val="0"/>
        <w:ind w:left="0" w:firstLine="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Произвести доначисление заработной платы по работникам</w:t>
      </w:r>
      <w:r w:rsidR="00B12101">
        <w:rPr>
          <w:rFonts w:ascii="Times New Roman CYR" w:hAnsi="Times New Roman CYR" w:cs="Times New Roman CYR"/>
          <w:color w:val="000000"/>
          <w:sz w:val="24"/>
          <w:szCs w:val="24"/>
        </w:rPr>
        <w:t>,</w:t>
      </w:r>
      <w:r>
        <w:rPr>
          <w:rFonts w:ascii="Times New Roman CYR" w:hAnsi="Times New Roman CYR" w:cs="Times New Roman CYR"/>
          <w:color w:val="000000"/>
          <w:sz w:val="24"/>
          <w:szCs w:val="24"/>
        </w:rPr>
        <w:t xml:space="preserve"> указанным в настоящем акте.</w:t>
      </w:r>
    </w:p>
    <w:p w:rsidR="00CB04DA" w:rsidRDefault="00CB04DA" w:rsidP="00B12101">
      <w:pPr>
        <w:numPr>
          <w:ilvl w:val="0"/>
          <w:numId w:val="6"/>
        </w:numPr>
        <w:tabs>
          <w:tab w:val="left" w:pos="825"/>
        </w:tabs>
        <w:autoSpaceDE w:val="0"/>
        <w:autoSpaceDN w:val="0"/>
        <w:adjustRightInd w:val="0"/>
        <w:ind w:left="0" w:firstLine="0"/>
        <w:jc w:val="both"/>
        <w:rPr>
          <w:rFonts w:ascii="Times New Roman CYR" w:hAnsi="Times New Roman CYR" w:cs="Times New Roman CYR"/>
          <w:b/>
          <w:bCs/>
          <w:sz w:val="24"/>
          <w:szCs w:val="24"/>
        </w:rPr>
      </w:pPr>
      <w:r>
        <w:rPr>
          <w:rFonts w:ascii="Times New Roman CYR" w:hAnsi="Times New Roman CYR" w:cs="Times New Roman CYR"/>
          <w:sz w:val="24"/>
          <w:szCs w:val="24"/>
        </w:rPr>
        <w:t xml:space="preserve">Принять меры к восстановлению в бюджет необоснованно начисленной и выплаченной заработной платы в размере </w:t>
      </w:r>
      <w:r>
        <w:rPr>
          <w:rFonts w:ascii="Times New Roman CYR" w:hAnsi="Times New Roman CYR" w:cs="Times New Roman CYR"/>
          <w:b/>
          <w:bCs/>
          <w:sz w:val="24"/>
          <w:szCs w:val="24"/>
        </w:rPr>
        <w:t>156973,64 руб. (с  учетом начислений на ФОТ -  196531,97 руб.)</w:t>
      </w:r>
    </w:p>
    <w:p w:rsidR="00CB04DA" w:rsidRDefault="00CB04DA" w:rsidP="00B12101">
      <w:pPr>
        <w:numPr>
          <w:ilvl w:val="0"/>
          <w:numId w:val="6"/>
        </w:numPr>
        <w:tabs>
          <w:tab w:val="left" w:pos="825"/>
        </w:tabs>
        <w:autoSpaceDE w:val="0"/>
        <w:autoSpaceDN w:val="0"/>
        <w:adjustRightInd w:val="0"/>
        <w:ind w:left="0" w:firstLine="0"/>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Безотлагательно изучить  Постановление Правительства РФ от 24 декабря 2007г. №922 "Об особенностях порядка исчисления средней заработной платы" и произвести перерасчет по всем начисленным и выплаченным отпускным за период с 01.01.2014 по 31.07.2014 по всем работникам учреждения. Принять меры по восстановлению </w:t>
      </w:r>
      <w:r w:rsidR="00B12101">
        <w:rPr>
          <w:rFonts w:ascii="Times New Roman CYR" w:hAnsi="Times New Roman CYR" w:cs="Times New Roman CYR"/>
          <w:b/>
          <w:bCs/>
          <w:sz w:val="24"/>
          <w:szCs w:val="24"/>
        </w:rPr>
        <w:t xml:space="preserve">в бюджет </w:t>
      </w:r>
      <w:r>
        <w:rPr>
          <w:rFonts w:ascii="Times New Roman CYR" w:hAnsi="Times New Roman CYR" w:cs="Times New Roman CYR"/>
          <w:b/>
          <w:bCs/>
          <w:sz w:val="24"/>
          <w:szCs w:val="24"/>
        </w:rPr>
        <w:t>излишне выплаченных сумм.</w:t>
      </w:r>
    </w:p>
    <w:p w:rsidR="00CB04DA" w:rsidRDefault="00CB04DA" w:rsidP="00B12101">
      <w:pPr>
        <w:numPr>
          <w:ilvl w:val="0"/>
          <w:numId w:val="6"/>
        </w:numPr>
        <w:tabs>
          <w:tab w:val="left" w:pos="825"/>
        </w:tabs>
        <w:autoSpaceDE w:val="0"/>
        <w:autoSpaceDN w:val="0"/>
        <w:adjustRightInd w:val="0"/>
        <w:ind w:left="0" w:firstLine="0"/>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Привести в соответствие инструкциям </w:t>
      </w:r>
      <w:r w:rsidR="00B12101">
        <w:rPr>
          <w:rFonts w:ascii="Times New Roman CYR" w:hAnsi="Times New Roman CYR" w:cs="Times New Roman CYR"/>
          <w:sz w:val="24"/>
          <w:szCs w:val="24"/>
        </w:rPr>
        <w:t>М</w:t>
      </w:r>
      <w:r>
        <w:rPr>
          <w:rFonts w:ascii="Times New Roman CYR" w:hAnsi="Times New Roman CYR" w:cs="Times New Roman CYR"/>
          <w:sz w:val="24"/>
          <w:szCs w:val="24"/>
        </w:rPr>
        <w:t xml:space="preserve">инистерства финансов РФ № 157н от 01.12.2010, №162н от 06.12.2010, № 174н от 16.12.2010 документацию по учету питания в МБОУ </w:t>
      </w:r>
      <w:r w:rsidRPr="00CB04DA">
        <w:rPr>
          <w:rFonts w:ascii="Times New Roman" w:hAnsi="Times New Roman" w:cs="Times New Roman"/>
          <w:sz w:val="24"/>
          <w:szCs w:val="24"/>
        </w:rPr>
        <w:t>«</w:t>
      </w:r>
      <w:r>
        <w:rPr>
          <w:rFonts w:ascii="Times New Roman CYR" w:hAnsi="Times New Roman CYR" w:cs="Times New Roman CYR"/>
          <w:sz w:val="24"/>
          <w:szCs w:val="24"/>
        </w:rPr>
        <w:t>Средняя общеобразовательная школа № 1 г. Льгова им В.Б.Бессонова</w:t>
      </w:r>
      <w:r w:rsidRPr="00CB04DA">
        <w:rPr>
          <w:rFonts w:ascii="Times New Roman" w:hAnsi="Times New Roman" w:cs="Times New Roman"/>
          <w:sz w:val="24"/>
          <w:szCs w:val="24"/>
        </w:rPr>
        <w:t xml:space="preserve">». </w:t>
      </w:r>
      <w:r>
        <w:rPr>
          <w:rFonts w:ascii="Times New Roman CYR" w:hAnsi="Times New Roman CYR" w:cs="Times New Roman CYR"/>
          <w:sz w:val="24"/>
          <w:szCs w:val="24"/>
        </w:rPr>
        <w:t xml:space="preserve">Внести в кассу централизованной бухгалтерии недостающую сумму выручки за питание учащихся в сумме 4432,18рублей. Произвести сверку расчетов с поставщиками за поставленные продукты питания, принять срочные меры по устранению выявленной  задолженности в размере 115710,32 рублей. Применяя </w:t>
      </w:r>
      <w:r w:rsidRPr="00CB04DA">
        <w:rPr>
          <w:rFonts w:ascii="Times New Roman" w:hAnsi="Times New Roman" w:cs="Times New Roman"/>
          <w:sz w:val="24"/>
          <w:szCs w:val="24"/>
        </w:rPr>
        <w:t>«</w:t>
      </w:r>
      <w:r>
        <w:rPr>
          <w:rFonts w:ascii="Times New Roman CYR" w:hAnsi="Times New Roman CYR" w:cs="Times New Roman CYR"/>
          <w:sz w:val="24"/>
          <w:szCs w:val="24"/>
        </w:rPr>
        <w:t>Закон о</w:t>
      </w:r>
      <w:r>
        <w:rPr>
          <w:rFonts w:ascii="Times New Roman" w:hAnsi="Times New Roman" w:cs="Times New Roman"/>
          <w:sz w:val="24"/>
          <w:szCs w:val="24"/>
          <w:lang w:val="en-US"/>
        </w:rPr>
        <w:t> </w:t>
      </w:r>
      <w:r>
        <w:rPr>
          <w:rFonts w:ascii="Times New Roman CYR" w:hAnsi="Times New Roman CYR" w:cs="Times New Roman CYR"/>
          <w:sz w:val="24"/>
          <w:szCs w:val="24"/>
        </w:rPr>
        <w:t>бухгалтерском учете №</w:t>
      </w:r>
      <w:r>
        <w:rPr>
          <w:rFonts w:ascii="Times New Roman" w:hAnsi="Times New Roman" w:cs="Times New Roman"/>
          <w:sz w:val="24"/>
          <w:szCs w:val="24"/>
          <w:lang w:val="en-US"/>
        </w:rPr>
        <w:t> </w:t>
      </w:r>
      <w:r w:rsidRPr="00CB04DA">
        <w:rPr>
          <w:rFonts w:ascii="Times New Roman" w:hAnsi="Times New Roman" w:cs="Times New Roman"/>
          <w:sz w:val="24"/>
          <w:szCs w:val="24"/>
        </w:rPr>
        <w:t>402-</w:t>
      </w:r>
      <w:r>
        <w:rPr>
          <w:rFonts w:ascii="Times New Roman CYR" w:hAnsi="Times New Roman CYR" w:cs="Times New Roman CYR"/>
          <w:sz w:val="24"/>
          <w:szCs w:val="24"/>
        </w:rPr>
        <w:t>ФЗ</w:t>
      </w:r>
      <w:r w:rsidRPr="00CB04DA">
        <w:rPr>
          <w:rFonts w:ascii="Times New Roman" w:hAnsi="Times New Roman" w:cs="Times New Roman"/>
          <w:sz w:val="24"/>
          <w:szCs w:val="24"/>
        </w:rPr>
        <w:t xml:space="preserve">» </w:t>
      </w:r>
      <w:r>
        <w:rPr>
          <w:rFonts w:ascii="Times New Roman CYR" w:hAnsi="Times New Roman CYR" w:cs="Times New Roman CYR"/>
          <w:sz w:val="24"/>
          <w:szCs w:val="24"/>
        </w:rPr>
        <w:t>от 06.12.2011</w:t>
      </w:r>
      <w:r w:rsidR="00B12101">
        <w:rPr>
          <w:rFonts w:ascii="Times New Roman CYR" w:hAnsi="Times New Roman CYR" w:cs="Times New Roman CYR"/>
          <w:sz w:val="24"/>
          <w:szCs w:val="24"/>
        </w:rPr>
        <w:t>,</w:t>
      </w:r>
      <w:r>
        <w:rPr>
          <w:rFonts w:ascii="Times New Roman CYR" w:hAnsi="Times New Roman CYR" w:cs="Times New Roman CYR"/>
          <w:sz w:val="24"/>
          <w:szCs w:val="24"/>
        </w:rPr>
        <w:t xml:space="preserve"> вести учет операций в точном соответствии с первичными  документами, </w:t>
      </w:r>
      <w:r>
        <w:rPr>
          <w:rFonts w:ascii="Times New Roman" w:hAnsi="Times New Roman" w:cs="Times New Roman"/>
          <w:sz w:val="24"/>
          <w:szCs w:val="24"/>
          <w:lang w:val="en-US"/>
        </w:rPr>
        <w:t> </w:t>
      </w:r>
      <w:r>
        <w:rPr>
          <w:rFonts w:ascii="Times New Roman CYR" w:hAnsi="Times New Roman CYR" w:cs="Times New Roman CYR"/>
          <w:sz w:val="24"/>
          <w:szCs w:val="24"/>
        </w:rPr>
        <w:t>соблюдать хронологическую последовательность отражения хозяйственных операций.</w:t>
      </w:r>
    </w:p>
    <w:p w:rsidR="00CB04DA" w:rsidRPr="00CB04DA" w:rsidRDefault="00CB04DA" w:rsidP="00B12101">
      <w:pPr>
        <w:numPr>
          <w:ilvl w:val="0"/>
          <w:numId w:val="6"/>
        </w:numPr>
        <w:tabs>
          <w:tab w:val="left" w:pos="825"/>
        </w:tabs>
        <w:autoSpaceDE w:val="0"/>
        <w:autoSpaceDN w:val="0"/>
        <w:adjustRightInd w:val="0"/>
        <w:ind w:left="0" w:firstLine="0"/>
        <w:jc w:val="both"/>
        <w:rPr>
          <w:rFonts w:ascii="Times New Roman" w:hAnsi="Times New Roman" w:cs="Times New Roman"/>
          <w:sz w:val="24"/>
          <w:szCs w:val="24"/>
        </w:rPr>
      </w:pPr>
      <w:r>
        <w:rPr>
          <w:rFonts w:ascii="Times New Roman CYR" w:hAnsi="Times New Roman CYR" w:cs="Times New Roman CYR"/>
          <w:sz w:val="24"/>
          <w:szCs w:val="24"/>
        </w:rPr>
        <w:t>Устранить нарушения по ведению кассовых операций</w:t>
      </w:r>
      <w:r w:rsidR="00B12101">
        <w:rPr>
          <w:rFonts w:ascii="Times New Roman CYR" w:hAnsi="Times New Roman CYR" w:cs="Times New Roman CYR"/>
          <w:sz w:val="24"/>
          <w:szCs w:val="24"/>
        </w:rPr>
        <w:t>,</w:t>
      </w:r>
      <w:r>
        <w:rPr>
          <w:rFonts w:ascii="Times New Roman CYR" w:hAnsi="Times New Roman CYR" w:cs="Times New Roman CYR"/>
          <w:sz w:val="24"/>
          <w:szCs w:val="24"/>
        </w:rPr>
        <w:t xml:space="preserve"> указанные в разделе IV настоящего акта. Осуществлять надлежащий контроль за денежным средствами</w:t>
      </w:r>
      <w:r w:rsidR="00B12101">
        <w:rPr>
          <w:rFonts w:ascii="Times New Roman CYR" w:hAnsi="Times New Roman CYR" w:cs="Times New Roman CYR"/>
          <w:sz w:val="24"/>
          <w:szCs w:val="24"/>
        </w:rPr>
        <w:t>,</w:t>
      </w:r>
      <w:r>
        <w:rPr>
          <w:rFonts w:ascii="Times New Roman CYR" w:hAnsi="Times New Roman CYR" w:cs="Times New Roman CYR"/>
          <w:sz w:val="24"/>
          <w:szCs w:val="24"/>
        </w:rPr>
        <w:t xml:space="preserve"> выданными под </w:t>
      </w:r>
      <w:proofErr w:type="gramStart"/>
      <w:r>
        <w:rPr>
          <w:rFonts w:ascii="Times New Roman CYR" w:hAnsi="Times New Roman CYR" w:cs="Times New Roman CYR"/>
          <w:sz w:val="24"/>
          <w:szCs w:val="24"/>
        </w:rPr>
        <w:t>отчет</w:t>
      </w:r>
      <w:proofErr w:type="gramEnd"/>
      <w:r>
        <w:rPr>
          <w:rFonts w:ascii="Times New Roman CYR" w:hAnsi="Times New Roman CYR" w:cs="Times New Roman CYR"/>
          <w:sz w:val="24"/>
          <w:szCs w:val="24"/>
        </w:rPr>
        <w:t xml:space="preserve"> работникам учреждения</w:t>
      </w:r>
      <w:r w:rsidR="00B12101">
        <w:rPr>
          <w:rFonts w:ascii="Times New Roman CYR" w:hAnsi="Times New Roman CYR" w:cs="Times New Roman CYR"/>
          <w:sz w:val="24"/>
          <w:szCs w:val="24"/>
        </w:rPr>
        <w:t>,</w:t>
      </w:r>
      <w:r>
        <w:rPr>
          <w:rFonts w:ascii="Times New Roman CYR" w:hAnsi="Times New Roman CYR" w:cs="Times New Roman CYR"/>
          <w:sz w:val="24"/>
          <w:szCs w:val="24"/>
        </w:rPr>
        <w:t xml:space="preserve"> применяя </w:t>
      </w:r>
      <w:r w:rsidRPr="00CB04DA">
        <w:rPr>
          <w:rFonts w:ascii="Times New Roman" w:hAnsi="Times New Roman" w:cs="Times New Roman"/>
          <w:sz w:val="24"/>
          <w:szCs w:val="24"/>
        </w:rPr>
        <w:t>«</w:t>
      </w:r>
      <w:r>
        <w:rPr>
          <w:rFonts w:ascii="Times New Roman CYR" w:hAnsi="Times New Roman CYR" w:cs="Times New Roman CYR"/>
          <w:sz w:val="24"/>
          <w:szCs w:val="24"/>
        </w:rPr>
        <w:t>Положение о порядке ведения кассовых операций с банкнотами и монетой Банка России на территории РФ</w:t>
      </w:r>
      <w:r w:rsidRPr="00CB04DA">
        <w:rPr>
          <w:rFonts w:ascii="Times New Roman" w:hAnsi="Times New Roman" w:cs="Times New Roman"/>
          <w:sz w:val="24"/>
          <w:szCs w:val="24"/>
        </w:rPr>
        <w:t>».</w:t>
      </w:r>
    </w:p>
    <w:p w:rsidR="00CB04DA" w:rsidRDefault="00CB04DA" w:rsidP="00B12101">
      <w:pPr>
        <w:numPr>
          <w:ilvl w:val="0"/>
          <w:numId w:val="6"/>
        </w:numPr>
        <w:tabs>
          <w:tab w:val="left" w:pos="825"/>
        </w:tabs>
        <w:autoSpaceDE w:val="0"/>
        <w:autoSpaceDN w:val="0"/>
        <w:adjustRightInd w:val="0"/>
        <w:ind w:left="0" w:firstLine="0"/>
        <w:jc w:val="both"/>
        <w:rPr>
          <w:rFonts w:ascii="Times New Roman CYR" w:hAnsi="Times New Roman CYR" w:cs="Times New Roman CYR"/>
          <w:sz w:val="24"/>
          <w:szCs w:val="24"/>
        </w:rPr>
      </w:pPr>
      <w:r>
        <w:rPr>
          <w:rFonts w:ascii="Times New Roman CYR" w:hAnsi="Times New Roman CYR" w:cs="Times New Roman CYR"/>
          <w:sz w:val="24"/>
          <w:szCs w:val="24"/>
        </w:rPr>
        <w:t>Не допускать нарушений методологии применения бюджетной классификации</w:t>
      </w:r>
      <w:r>
        <w:rPr>
          <w:rFonts w:ascii="Times New Roman" w:hAnsi="Times New Roman" w:cs="Times New Roman"/>
          <w:sz w:val="24"/>
          <w:szCs w:val="24"/>
          <w:lang w:val="en-US"/>
        </w:rPr>
        <w:t> </w:t>
      </w:r>
      <w:r w:rsidRPr="00CB04DA">
        <w:rPr>
          <w:rFonts w:ascii="Times New Roman" w:hAnsi="Times New Roman" w:cs="Times New Roman"/>
          <w:sz w:val="24"/>
          <w:szCs w:val="24"/>
        </w:rPr>
        <w:t xml:space="preserve">— </w:t>
      </w:r>
      <w:r>
        <w:rPr>
          <w:rFonts w:ascii="Times New Roman CYR" w:hAnsi="Times New Roman CYR" w:cs="Times New Roman CYR"/>
          <w:sz w:val="24"/>
          <w:szCs w:val="24"/>
        </w:rPr>
        <w:t>КОСГУ, установленной Приказом Минфина России</w:t>
      </w:r>
      <w:r>
        <w:rPr>
          <w:rFonts w:ascii="Times New Roman CYR" w:hAnsi="Times New Roman CYR" w:cs="Times New Roman CYR"/>
          <w:sz w:val="28"/>
          <w:szCs w:val="28"/>
        </w:rPr>
        <w:t xml:space="preserve">  от </w:t>
      </w:r>
      <w:r>
        <w:rPr>
          <w:rFonts w:ascii="Times New Roman CYR" w:hAnsi="Times New Roman CYR" w:cs="Times New Roman CYR"/>
          <w:sz w:val="24"/>
          <w:szCs w:val="24"/>
        </w:rPr>
        <w:t xml:space="preserve">21.12.2012 N 171н "Об утверждении Указаний о порядке применения бюджетной классификации Российской Федерации на 2013 год и на плановый период 2014 и 2015 годов". Устранить несоответствие данных аналитического учёта оборотам и остаткам по счетам синтетического учета. </w:t>
      </w:r>
    </w:p>
    <w:p w:rsidR="00CB04DA" w:rsidRDefault="00CB04DA" w:rsidP="00B12101">
      <w:pPr>
        <w:numPr>
          <w:ilvl w:val="0"/>
          <w:numId w:val="6"/>
        </w:numPr>
        <w:tabs>
          <w:tab w:val="left" w:pos="825"/>
        </w:tabs>
        <w:autoSpaceDE w:val="0"/>
        <w:autoSpaceDN w:val="0"/>
        <w:adjustRightInd w:val="0"/>
        <w:ind w:left="0" w:firstLine="0"/>
        <w:jc w:val="both"/>
        <w:rPr>
          <w:rFonts w:ascii="Times New Roman CYR" w:hAnsi="Times New Roman CYR" w:cs="Times New Roman CYR"/>
          <w:sz w:val="24"/>
          <w:szCs w:val="24"/>
        </w:rPr>
      </w:pPr>
      <w:r>
        <w:rPr>
          <w:rFonts w:ascii="Times New Roman CYR" w:hAnsi="Times New Roman CYR" w:cs="Times New Roman CYR"/>
          <w:sz w:val="24"/>
          <w:szCs w:val="24"/>
        </w:rPr>
        <w:t xml:space="preserve">Разработать внутренний документ по МБОУ </w:t>
      </w:r>
      <w:r w:rsidRPr="00CB04DA">
        <w:rPr>
          <w:rFonts w:ascii="Times New Roman" w:hAnsi="Times New Roman" w:cs="Times New Roman"/>
          <w:sz w:val="24"/>
          <w:szCs w:val="24"/>
        </w:rPr>
        <w:t>«</w:t>
      </w:r>
      <w:r>
        <w:rPr>
          <w:rFonts w:ascii="Times New Roman CYR" w:hAnsi="Times New Roman CYR" w:cs="Times New Roman CYR"/>
          <w:sz w:val="24"/>
          <w:szCs w:val="24"/>
        </w:rPr>
        <w:t>Средняя общеобразовательная школа № 1 г. Льгова им В.Б.Бессонова</w:t>
      </w:r>
      <w:r w:rsidRPr="00CB04DA">
        <w:rPr>
          <w:rFonts w:ascii="Times New Roman" w:hAnsi="Times New Roman" w:cs="Times New Roman"/>
          <w:sz w:val="24"/>
          <w:szCs w:val="24"/>
        </w:rPr>
        <w:t xml:space="preserve">», </w:t>
      </w:r>
      <w:r>
        <w:rPr>
          <w:rFonts w:ascii="Times New Roman CYR" w:hAnsi="Times New Roman CYR" w:cs="Times New Roman CYR"/>
          <w:sz w:val="24"/>
          <w:szCs w:val="24"/>
        </w:rPr>
        <w:t xml:space="preserve">содержащий нормы расхода топлива, с учетом всех технических  и необходимых для этого данных, применяемый в целях </w:t>
      </w:r>
      <w:proofErr w:type="gramStart"/>
      <w:r>
        <w:rPr>
          <w:rFonts w:ascii="Times New Roman CYR" w:hAnsi="Times New Roman CYR" w:cs="Times New Roman CYR"/>
          <w:sz w:val="24"/>
          <w:szCs w:val="24"/>
        </w:rPr>
        <w:t>контроля за</w:t>
      </w:r>
      <w:proofErr w:type="gramEnd"/>
      <w:r>
        <w:rPr>
          <w:rFonts w:ascii="Times New Roman CYR" w:hAnsi="Times New Roman CYR" w:cs="Times New Roman CYR"/>
          <w:sz w:val="24"/>
          <w:szCs w:val="24"/>
        </w:rPr>
        <w:t xml:space="preserve"> правильным расходованием твердого топлива.</w:t>
      </w:r>
    </w:p>
    <w:p w:rsidR="00CB04DA" w:rsidRDefault="00CB04DA" w:rsidP="00CB04DA">
      <w:pPr>
        <w:tabs>
          <w:tab w:val="left" w:pos="825"/>
        </w:tabs>
        <w:autoSpaceDE w:val="0"/>
        <w:autoSpaceDN w:val="0"/>
        <w:adjustRightInd w:val="0"/>
        <w:ind w:firstLine="525"/>
        <w:jc w:val="both"/>
        <w:rPr>
          <w:rFonts w:ascii="Calibri" w:hAnsi="Calibri" w:cs="Calibri"/>
        </w:rPr>
      </w:pPr>
    </w:p>
    <w:p w:rsidR="00B12101" w:rsidRDefault="00B12101" w:rsidP="00CB04DA">
      <w:pPr>
        <w:tabs>
          <w:tab w:val="left" w:pos="825"/>
        </w:tabs>
        <w:autoSpaceDE w:val="0"/>
        <w:autoSpaceDN w:val="0"/>
        <w:adjustRightInd w:val="0"/>
        <w:ind w:firstLine="525"/>
        <w:jc w:val="both"/>
        <w:rPr>
          <w:rFonts w:ascii="Calibri" w:hAnsi="Calibri" w:cs="Calibri"/>
        </w:rPr>
      </w:pPr>
    </w:p>
    <w:p w:rsidR="00B12101" w:rsidRPr="00CB04DA" w:rsidRDefault="00B12101" w:rsidP="00CB04DA">
      <w:pPr>
        <w:tabs>
          <w:tab w:val="left" w:pos="825"/>
        </w:tabs>
        <w:autoSpaceDE w:val="0"/>
        <w:autoSpaceDN w:val="0"/>
        <w:adjustRightInd w:val="0"/>
        <w:ind w:firstLine="525"/>
        <w:jc w:val="both"/>
        <w:rPr>
          <w:rFonts w:ascii="Calibri" w:hAnsi="Calibri" w:cs="Calibri"/>
        </w:rPr>
      </w:pPr>
    </w:p>
    <w:p w:rsidR="00CB04DA" w:rsidRDefault="00CB04DA" w:rsidP="00CB04DA">
      <w:pPr>
        <w:autoSpaceDE w:val="0"/>
        <w:autoSpaceDN w:val="0"/>
        <w:adjustRightInd w:val="0"/>
        <w:jc w:val="both"/>
        <w:rPr>
          <w:rFonts w:ascii="Times New Roman CYR" w:hAnsi="Times New Roman CYR" w:cs="Times New Roman CYR"/>
          <w:b/>
          <w:bCs/>
          <w:sz w:val="24"/>
          <w:szCs w:val="24"/>
        </w:rPr>
      </w:pPr>
      <w:r>
        <w:rPr>
          <w:rFonts w:ascii="Times New Roman CYR" w:hAnsi="Times New Roman CYR" w:cs="Times New Roman CYR"/>
          <w:b/>
          <w:bCs/>
          <w:sz w:val="24"/>
          <w:szCs w:val="24"/>
        </w:rPr>
        <w:t>Председатель</w:t>
      </w:r>
    </w:p>
    <w:p w:rsidR="00CB04DA" w:rsidRPr="00B12101" w:rsidRDefault="00CB04DA" w:rsidP="00B12101">
      <w:pPr>
        <w:autoSpaceDE w:val="0"/>
        <w:autoSpaceDN w:val="0"/>
        <w:adjustRightInd w:val="0"/>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Ревизионной комиссии города Льгова                 </w:t>
      </w:r>
      <w:r w:rsidR="00B12101">
        <w:rPr>
          <w:rFonts w:ascii="Times New Roman CYR" w:hAnsi="Times New Roman CYR" w:cs="Times New Roman CYR"/>
          <w:b/>
          <w:bCs/>
          <w:sz w:val="24"/>
          <w:szCs w:val="24"/>
        </w:rPr>
        <w:t xml:space="preserve">                               </w:t>
      </w:r>
    </w:p>
    <w:sectPr w:rsidR="00CB04DA" w:rsidRPr="00B12101" w:rsidSect="00DF746A">
      <w:pgSz w:w="12240" w:h="15840"/>
      <w:pgMar w:top="851" w:right="851" w:bottom="851"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22C7EC6"/>
    <w:lvl w:ilvl="0">
      <w:numFmt w:val="bullet"/>
      <w:lvlText w:val="*"/>
      <w:lvlJc w:val="left"/>
    </w:lvl>
  </w:abstractNum>
  <w:abstractNum w:abstractNumId="1">
    <w:nsid w:val="0F7062C4"/>
    <w:multiLevelType w:val="hybridMultilevel"/>
    <w:tmpl w:val="1E1EB788"/>
    <w:lvl w:ilvl="0" w:tplc="3562467A">
      <w:start w:val="3"/>
      <w:numFmt w:val="upperRoman"/>
      <w:lvlText w:val="%1."/>
      <w:lvlJc w:val="left"/>
      <w:pPr>
        <w:ind w:left="1650" w:hanging="72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2">
    <w:nsid w:val="29DF13B0"/>
    <w:multiLevelType w:val="hybridMultilevel"/>
    <w:tmpl w:val="01F808FE"/>
    <w:lvl w:ilvl="0" w:tplc="4CACB58A">
      <w:start w:val="1"/>
      <w:numFmt w:val="decimal"/>
      <w:lvlText w:val="%1."/>
      <w:lvlJc w:val="left"/>
      <w:pPr>
        <w:ind w:left="930" w:hanging="360"/>
      </w:pPr>
      <w:rPr>
        <w:rFonts w:ascii="Times New Roman" w:hAnsi="Times New Roman" w:cs="Times New Roman"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nsid w:val="3E2D0CE4"/>
    <w:multiLevelType w:val="hybridMultilevel"/>
    <w:tmpl w:val="C3A2D4C0"/>
    <w:lvl w:ilvl="0" w:tplc="614619C4">
      <w:start w:val="1"/>
      <w:numFmt w:val="decimal"/>
      <w:lvlText w:val="%1."/>
      <w:lvlJc w:val="left"/>
      <w:pPr>
        <w:ind w:left="930" w:hanging="360"/>
      </w:pPr>
      <w:rPr>
        <w:rFonts w:ascii="Times New Roman" w:hAnsi="Times New Roman" w:cs="Times New Roman"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nsid w:val="41C72CE1"/>
    <w:multiLevelType w:val="hybridMultilevel"/>
    <w:tmpl w:val="C596A656"/>
    <w:lvl w:ilvl="0" w:tplc="E9DE9FA2">
      <w:start w:val="4"/>
      <w:numFmt w:val="decimal"/>
      <w:lvlText w:val="%1."/>
      <w:lvlJc w:val="left"/>
      <w:pPr>
        <w:ind w:left="93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1F4632"/>
    <w:multiLevelType w:val="hybridMultilevel"/>
    <w:tmpl w:val="18DC1DCC"/>
    <w:lvl w:ilvl="0" w:tplc="4CACB58A">
      <w:start w:val="1"/>
      <w:numFmt w:val="decimal"/>
      <w:lvlText w:val="%1."/>
      <w:lvlJc w:val="left"/>
      <w:pPr>
        <w:ind w:left="930" w:hanging="360"/>
      </w:pPr>
      <w:rPr>
        <w:rFonts w:ascii="Times New Roman" w:hAnsi="Times New Roman" w:cs="Times New Roman"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B04DA"/>
    <w:rsid w:val="00000420"/>
    <w:rsid w:val="00001068"/>
    <w:rsid w:val="0000301E"/>
    <w:rsid w:val="00003CED"/>
    <w:rsid w:val="00005100"/>
    <w:rsid w:val="00006218"/>
    <w:rsid w:val="000072CA"/>
    <w:rsid w:val="000075EB"/>
    <w:rsid w:val="00007FFD"/>
    <w:rsid w:val="000115B1"/>
    <w:rsid w:val="00012187"/>
    <w:rsid w:val="000133C5"/>
    <w:rsid w:val="0001375C"/>
    <w:rsid w:val="00013B26"/>
    <w:rsid w:val="00013F0C"/>
    <w:rsid w:val="0001453B"/>
    <w:rsid w:val="000148FE"/>
    <w:rsid w:val="00014935"/>
    <w:rsid w:val="00014D82"/>
    <w:rsid w:val="000168FD"/>
    <w:rsid w:val="00016C4C"/>
    <w:rsid w:val="00021C9B"/>
    <w:rsid w:val="000225D9"/>
    <w:rsid w:val="00022D9E"/>
    <w:rsid w:val="00023C1B"/>
    <w:rsid w:val="0002685F"/>
    <w:rsid w:val="00027F54"/>
    <w:rsid w:val="0003097F"/>
    <w:rsid w:val="00031C0E"/>
    <w:rsid w:val="000341B4"/>
    <w:rsid w:val="00034416"/>
    <w:rsid w:val="000345AD"/>
    <w:rsid w:val="000354ED"/>
    <w:rsid w:val="00035A0D"/>
    <w:rsid w:val="00035E54"/>
    <w:rsid w:val="00035E9C"/>
    <w:rsid w:val="0003642D"/>
    <w:rsid w:val="00037406"/>
    <w:rsid w:val="00040526"/>
    <w:rsid w:val="00040CC0"/>
    <w:rsid w:val="0004411C"/>
    <w:rsid w:val="000449D4"/>
    <w:rsid w:val="00044C5A"/>
    <w:rsid w:val="0004590E"/>
    <w:rsid w:val="00046B3B"/>
    <w:rsid w:val="00047223"/>
    <w:rsid w:val="00050BAC"/>
    <w:rsid w:val="0005101B"/>
    <w:rsid w:val="00052EA5"/>
    <w:rsid w:val="00053675"/>
    <w:rsid w:val="0005376A"/>
    <w:rsid w:val="000555BB"/>
    <w:rsid w:val="00056D9D"/>
    <w:rsid w:val="0005710E"/>
    <w:rsid w:val="0006331C"/>
    <w:rsid w:val="00064E82"/>
    <w:rsid w:val="000669E9"/>
    <w:rsid w:val="000673C7"/>
    <w:rsid w:val="00067DC7"/>
    <w:rsid w:val="000705CA"/>
    <w:rsid w:val="0007072A"/>
    <w:rsid w:val="00071303"/>
    <w:rsid w:val="0007284E"/>
    <w:rsid w:val="0007292D"/>
    <w:rsid w:val="000729C8"/>
    <w:rsid w:val="00072DA5"/>
    <w:rsid w:val="00073DD7"/>
    <w:rsid w:val="00074BA2"/>
    <w:rsid w:val="00076D4D"/>
    <w:rsid w:val="00077329"/>
    <w:rsid w:val="00077FA0"/>
    <w:rsid w:val="00080C1B"/>
    <w:rsid w:val="000830FA"/>
    <w:rsid w:val="0008317E"/>
    <w:rsid w:val="000841FD"/>
    <w:rsid w:val="000860F9"/>
    <w:rsid w:val="00086CF6"/>
    <w:rsid w:val="00090F58"/>
    <w:rsid w:val="00093252"/>
    <w:rsid w:val="0009398A"/>
    <w:rsid w:val="0009422F"/>
    <w:rsid w:val="0009673F"/>
    <w:rsid w:val="00097687"/>
    <w:rsid w:val="00097A02"/>
    <w:rsid w:val="00097BAA"/>
    <w:rsid w:val="00097E15"/>
    <w:rsid w:val="000A2686"/>
    <w:rsid w:val="000A30DC"/>
    <w:rsid w:val="000A3CEE"/>
    <w:rsid w:val="000A5693"/>
    <w:rsid w:val="000A5F09"/>
    <w:rsid w:val="000A78E9"/>
    <w:rsid w:val="000B17AA"/>
    <w:rsid w:val="000B209D"/>
    <w:rsid w:val="000B31D1"/>
    <w:rsid w:val="000B3990"/>
    <w:rsid w:val="000B4C55"/>
    <w:rsid w:val="000B50B7"/>
    <w:rsid w:val="000B53D6"/>
    <w:rsid w:val="000B55D3"/>
    <w:rsid w:val="000B5B2E"/>
    <w:rsid w:val="000B5CF7"/>
    <w:rsid w:val="000B7205"/>
    <w:rsid w:val="000B7CE8"/>
    <w:rsid w:val="000C0577"/>
    <w:rsid w:val="000C0D2B"/>
    <w:rsid w:val="000C0FBE"/>
    <w:rsid w:val="000C1F23"/>
    <w:rsid w:val="000C2658"/>
    <w:rsid w:val="000C34FD"/>
    <w:rsid w:val="000C5232"/>
    <w:rsid w:val="000C5C41"/>
    <w:rsid w:val="000C79AD"/>
    <w:rsid w:val="000D0A96"/>
    <w:rsid w:val="000D0E2C"/>
    <w:rsid w:val="000D3CE8"/>
    <w:rsid w:val="000D5949"/>
    <w:rsid w:val="000D7824"/>
    <w:rsid w:val="000D7BE2"/>
    <w:rsid w:val="000E1520"/>
    <w:rsid w:val="000E18F3"/>
    <w:rsid w:val="000E1C96"/>
    <w:rsid w:val="000E2642"/>
    <w:rsid w:val="000E2D16"/>
    <w:rsid w:val="000E3693"/>
    <w:rsid w:val="000E4FC4"/>
    <w:rsid w:val="000E567D"/>
    <w:rsid w:val="000E57DE"/>
    <w:rsid w:val="000E6B85"/>
    <w:rsid w:val="000F1DD2"/>
    <w:rsid w:val="000F1E3D"/>
    <w:rsid w:val="000F258E"/>
    <w:rsid w:val="000F2FBA"/>
    <w:rsid w:val="000F4301"/>
    <w:rsid w:val="000F47FE"/>
    <w:rsid w:val="000F5578"/>
    <w:rsid w:val="000F5E7F"/>
    <w:rsid w:val="000F6D28"/>
    <w:rsid w:val="000F77DB"/>
    <w:rsid w:val="000F7B02"/>
    <w:rsid w:val="0010082A"/>
    <w:rsid w:val="00100D6F"/>
    <w:rsid w:val="00101F13"/>
    <w:rsid w:val="0010332E"/>
    <w:rsid w:val="00103E98"/>
    <w:rsid w:val="00104071"/>
    <w:rsid w:val="00105B75"/>
    <w:rsid w:val="0010792F"/>
    <w:rsid w:val="00110534"/>
    <w:rsid w:val="00112807"/>
    <w:rsid w:val="00112BB7"/>
    <w:rsid w:val="001138CF"/>
    <w:rsid w:val="00113C20"/>
    <w:rsid w:val="001144C7"/>
    <w:rsid w:val="001221EE"/>
    <w:rsid w:val="00123CEB"/>
    <w:rsid w:val="0012576F"/>
    <w:rsid w:val="0012658F"/>
    <w:rsid w:val="00126992"/>
    <w:rsid w:val="001270F7"/>
    <w:rsid w:val="0013038A"/>
    <w:rsid w:val="0013114D"/>
    <w:rsid w:val="00131795"/>
    <w:rsid w:val="001327B5"/>
    <w:rsid w:val="00132D43"/>
    <w:rsid w:val="00133D81"/>
    <w:rsid w:val="00135710"/>
    <w:rsid w:val="0013591A"/>
    <w:rsid w:val="001360B0"/>
    <w:rsid w:val="00137436"/>
    <w:rsid w:val="001412C7"/>
    <w:rsid w:val="0014274F"/>
    <w:rsid w:val="00147635"/>
    <w:rsid w:val="00147714"/>
    <w:rsid w:val="001477B5"/>
    <w:rsid w:val="00147FDD"/>
    <w:rsid w:val="00150C9B"/>
    <w:rsid w:val="001526E9"/>
    <w:rsid w:val="001535C1"/>
    <w:rsid w:val="00154640"/>
    <w:rsid w:val="001548C5"/>
    <w:rsid w:val="00155889"/>
    <w:rsid w:val="00156C4D"/>
    <w:rsid w:val="0016007A"/>
    <w:rsid w:val="00160DBB"/>
    <w:rsid w:val="00161BCC"/>
    <w:rsid w:val="00162034"/>
    <w:rsid w:val="00162718"/>
    <w:rsid w:val="001640D7"/>
    <w:rsid w:val="001652AF"/>
    <w:rsid w:val="00165A2A"/>
    <w:rsid w:val="00165BFB"/>
    <w:rsid w:val="00165D9B"/>
    <w:rsid w:val="00166F5C"/>
    <w:rsid w:val="001675CD"/>
    <w:rsid w:val="00170A4D"/>
    <w:rsid w:val="00170E57"/>
    <w:rsid w:val="001728A9"/>
    <w:rsid w:val="001729D8"/>
    <w:rsid w:val="001736C2"/>
    <w:rsid w:val="00173975"/>
    <w:rsid w:val="001756FD"/>
    <w:rsid w:val="00176125"/>
    <w:rsid w:val="00176AFA"/>
    <w:rsid w:val="00177C19"/>
    <w:rsid w:val="001828EC"/>
    <w:rsid w:val="001829BA"/>
    <w:rsid w:val="001839E9"/>
    <w:rsid w:val="00183A1B"/>
    <w:rsid w:val="00183BD3"/>
    <w:rsid w:val="0018452C"/>
    <w:rsid w:val="00185053"/>
    <w:rsid w:val="001851EA"/>
    <w:rsid w:val="00187846"/>
    <w:rsid w:val="00187C6D"/>
    <w:rsid w:val="00190104"/>
    <w:rsid w:val="001902AE"/>
    <w:rsid w:val="00190C00"/>
    <w:rsid w:val="00190C5E"/>
    <w:rsid w:val="00193BAE"/>
    <w:rsid w:val="00194543"/>
    <w:rsid w:val="00195342"/>
    <w:rsid w:val="001954B5"/>
    <w:rsid w:val="00195A58"/>
    <w:rsid w:val="00195EA7"/>
    <w:rsid w:val="001963E9"/>
    <w:rsid w:val="00197F88"/>
    <w:rsid w:val="001A1678"/>
    <w:rsid w:val="001A2698"/>
    <w:rsid w:val="001A2948"/>
    <w:rsid w:val="001A2FC1"/>
    <w:rsid w:val="001A465F"/>
    <w:rsid w:val="001A50D6"/>
    <w:rsid w:val="001A643F"/>
    <w:rsid w:val="001B23C6"/>
    <w:rsid w:val="001B2646"/>
    <w:rsid w:val="001B561F"/>
    <w:rsid w:val="001B60D6"/>
    <w:rsid w:val="001C1784"/>
    <w:rsid w:val="001C1D63"/>
    <w:rsid w:val="001C31D3"/>
    <w:rsid w:val="001C3724"/>
    <w:rsid w:val="001C3F05"/>
    <w:rsid w:val="001C423E"/>
    <w:rsid w:val="001C4EA8"/>
    <w:rsid w:val="001C50C8"/>
    <w:rsid w:val="001D00D5"/>
    <w:rsid w:val="001D0A16"/>
    <w:rsid w:val="001D1980"/>
    <w:rsid w:val="001D1FCC"/>
    <w:rsid w:val="001D2533"/>
    <w:rsid w:val="001D3166"/>
    <w:rsid w:val="001D38DF"/>
    <w:rsid w:val="001D4958"/>
    <w:rsid w:val="001D55E7"/>
    <w:rsid w:val="001D5606"/>
    <w:rsid w:val="001D5DEF"/>
    <w:rsid w:val="001D62DB"/>
    <w:rsid w:val="001D7C5C"/>
    <w:rsid w:val="001E0803"/>
    <w:rsid w:val="001E0AEF"/>
    <w:rsid w:val="001E183B"/>
    <w:rsid w:val="001E27A6"/>
    <w:rsid w:val="001E3947"/>
    <w:rsid w:val="001E4747"/>
    <w:rsid w:val="001E4750"/>
    <w:rsid w:val="001E53AF"/>
    <w:rsid w:val="001E6477"/>
    <w:rsid w:val="001E6D2A"/>
    <w:rsid w:val="001F2913"/>
    <w:rsid w:val="001F43FB"/>
    <w:rsid w:val="001F46BE"/>
    <w:rsid w:val="001F48A8"/>
    <w:rsid w:val="001F6C37"/>
    <w:rsid w:val="001F7305"/>
    <w:rsid w:val="00200227"/>
    <w:rsid w:val="00200E6F"/>
    <w:rsid w:val="002016E1"/>
    <w:rsid w:val="00203269"/>
    <w:rsid w:val="002038A1"/>
    <w:rsid w:val="00203B6F"/>
    <w:rsid w:val="00205676"/>
    <w:rsid w:val="00206776"/>
    <w:rsid w:val="00210204"/>
    <w:rsid w:val="00210C7E"/>
    <w:rsid w:val="0021150A"/>
    <w:rsid w:val="00211B05"/>
    <w:rsid w:val="00211D01"/>
    <w:rsid w:val="00213ED1"/>
    <w:rsid w:val="002144BA"/>
    <w:rsid w:val="00214A1D"/>
    <w:rsid w:val="00215D13"/>
    <w:rsid w:val="00217300"/>
    <w:rsid w:val="002200D4"/>
    <w:rsid w:val="00220C2B"/>
    <w:rsid w:val="00221024"/>
    <w:rsid w:val="0022125E"/>
    <w:rsid w:val="00222C61"/>
    <w:rsid w:val="00224515"/>
    <w:rsid w:val="00225A1A"/>
    <w:rsid w:val="002308ED"/>
    <w:rsid w:val="00230DE6"/>
    <w:rsid w:val="002310A0"/>
    <w:rsid w:val="002314C2"/>
    <w:rsid w:val="00231563"/>
    <w:rsid w:val="002315DC"/>
    <w:rsid w:val="00231A1C"/>
    <w:rsid w:val="00231CC9"/>
    <w:rsid w:val="00232E2A"/>
    <w:rsid w:val="002334F4"/>
    <w:rsid w:val="00234133"/>
    <w:rsid w:val="002344A4"/>
    <w:rsid w:val="00234D5B"/>
    <w:rsid w:val="00234F73"/>
    <w:rsid w:val="00235507"/>
    <w:rsid w:val="002359E1"/>
    <w:rsid w:val="0023639E"/>
    <w:rsid w:val="00236464"/>
    <w:rsid w:val="0023661B"/>
    <w:rsid w:val="00236BD6"/>
    <w:rsid w:val="00236E47"/>
    <w:rsid w:val="00237917"/>
    <w:rsid w:val="00241FC8"/>
    <w:rsid w:val="002421D5"/>
    <w:rsid w:val="00242860"/>
    <w:rsid w:val="002438BF"/>
    <w:rsid w:val="00244705"/>
    <w:rsid w:val="00244BAB"/>
    <w:rsid w:val="00246761"/>
    <w:rsid w:val="00246D2C"/>
    <w:rsid w:val="0024710D"/>
    <w:rsid w:val="002474D0"/>
    <w:rsid w:val="002474E4"/>
    <w:rsid w:val="00247CD2"/>
    <w:rsid w:val="002500AF"/>
    <w:rsid w:val="00250622"/>
    <w:rsid w:val="00251DF7"/>
    <w:rsid w:val="00252BEC"/>
    <w:rsid w:val="0025320F"/>
    <w:rsid w:val="00255E87"/>
    <w:rsid w:val="00256AEC"/>
    <w:rsid w:val="0025739A"/>
    <w:rsid w:val="00260BC3"/>
    <w:rsid w:val="00261B15"/>
    <w:rsid w:val="00263D8D"/>
    <w:rsid w:val="00264AF6"/>
    <w:rsid w:val="002650B8"/>
    <w:rsid w:val="002666D9"/>
    <w:rsid w:val="00266D99"/>
    <w:rsid w:val="00267255"/>
    <w:rsid w:val="00267B9A"/>
    <w:rsid w:val="002703F2"/>
    <w:rsid w:val="00271456"/>
    <w:rsid w:val="002716AD"/>
    <w:rsid w:val="00273E31"/>
    <w:rsid w:val="00274777"/>
    <w:rsid w:val="002755E5"/>
    <w:rsid w:val="0027762F"/>
    <w:rsid w:val="00277974"/>
    <w:rsid w:val="00280494"/>
    <w:rsid w:val="00280C38"/>
    <w:rsid w:val="00280E4E"/>
    <w:rsid w:val="00282BE2"/>
    <w:rsid w:val="00282CDC"/>
    <w:rsid w:val="002834F1"/>
    <w:rsid w:val="00283784"/>
    <w:rsid w:val="0028740E"/>
    <w:rsid w:val="0028793F"/>
    <w:rsid w:val="002879AE"/>
    <w:rsid w:val="00290609"/>
    <w:rsid w:val="00290D45"/>
    <w:rsid w:val="00290F40"/>
    <w:rsid w:val="0029190E"/>
    <w:rsid w:val="002924A7"/>
    <w:rsid w:val="00292F9A"/>
    <w:rsid w:val="002965E9"/>
    <w:rsid w:val="00296E0C"/>
    <w:rsid w:val="002A020E"/>
    <w:rsid w:val="002A1884"/>
    <w:rsid w:val="002A305C"/>
    <w:rsid w:val="002A3321"/>
    <w:rsid w:val="002A3FB8"/>
    <w:rsid w:val="002A51EC"/>
    <w:rsid w:val="002A6719"/>
    <w:rsid w:val="002A709F"/>
    <w:rsid w:val="002A7CFE"/>
    <w:rsid w:val="002B096B"/>
    <w:rsid w:val="002B2020"/>
    <w:rsid w:val="002B4326"/>
    <w:rsid w:val="002B49AF"/>
    <w:rsid w:val="002B4B31"/>
    <w:rsid w:val="002B5118"/>
    <w:rsid w:val="002C1A33"/>
    <w:rsid w:val="002C1B5F"/>
    <w:rsid w:val="002C21BE"/>
    <w:rsid w:val="002C2A3C"/>
    <w:rsid w:val="002C357F"/>
    <w:rsid w:val="002C4125"/>
    <w:rsid w:val="002C4515"/>
    <w:rsid w:val="002C4AB8"/>
    <w:rsid w:val="002C4C14"/>
    <w:rsid w:val="002C51CC"/>
    <w:rsid w:val="002C70B7"/>
    <w:rsid w:val="002C74B4"/>
    <w:rsid w:val="002C7827"/>
    <w:rsid w:val="002C78F2"/>
    <w:rsid w:val="002D104A"/>
    <w:rsid w:val="002D1575"/>
    <w:rsid w:val="002D17A0"/>
    <w:rsid w:val="002D277B"/>
    <w:rsid w:val="002D4EC6"/>
    <w:rsid w:val="002D5E97"/>
    <w:rsid w:val="002D6579"/>
    <w:rsid w:val="002D6901"/>
    <w:rsid w:val="002E0267"/>
    <w:rsid w:val="002E3D71"/>
    <w:rsid w:val="002E42F6"/>
    <w:rsid w:val="002E66EE"/>
    <w:rsid w:val="002E6CA5"/>
    <w:rsid w:val="002E7F25"/>
    <w:rsid w:val="002F0806"/>
    <w:rsid w:val="002F0BB8"/>
    <w:rsid w:val="002F30B5"/>
    <w:rsid w:val="002F474F"/>
    <w:rsid w:val="002F48F0"/>
    <w:rsid w:val="002F4C98"/>
    <w:rsid w:val="002F4F9D"/>
    <w:rsid w:val="002F54AA"/>
    <w:rsid w:val="002F65AF"/>
    <w:rsid w:val="002F6F2B"/>
    <w:rsid w:val="002F7EA3"/>
    <w:rsid w:val="00301B80"/>
    <w:rsid w:val="00301CB6"/>
    <w:rsid w:val="0030236E"/>
    <w:rsid w:val="00303A61"/>
    <w:rsid w:val="00304108"/>
    <w:rsid w:val="003047D5"/>
    <w:rsid w:val="00304C0E"/>
    <w:rsid w:val="00305C41"/>
    <w:rsid w:val="003073FA"/>
    <w:rsid w:val="0030791F"/>
    <w:rsid w:val="00311FED"/>
    <w:rsid w:val="00312CCE"/>
    <w:rsid w:val="00314D5C"/>
    <w:rsid w:val="0031598B"/>
    <w:rsid w:val="00315FB9"/>
    <w:rsid w:val="003165DC"/>
    <w:rsid w:val="00316DA3"/>
    <w:rsid w:val="00316DE4"/>
    <w:rsid w:val="00317573"/>
    <w:rsid w:val="00320F41"/>
    <w:rsid w:val="00321E5C"/>
    <w:rsid w:val="00322682"/>
    <w:rsid w:val="003230C2"/>
    <w:rsid w:val="003241C9"/>
    <w:rsid w:val="00324FC5"/>
    <w:rsid w:val="003250F0"/>
    <w:rsid w:val="00325988"/>
    <w:rsid w:val="00327516"/>
    <w:rsid w:val="0032786E"/>
    <w:rsid w:val="00330CE9"/>
    <w:rsid w:val="00331E58"/>
    <w:rsid w:val="00333D9E"/>
    <w:rsid w:val="00333DF3"/>
    <w:rsid w:val="0033447F"/>
    <w:rsid w:val="0033589C"/>
    <w:rsid w:val="00335A14"/>
    <w:rsid w:val="00337E36"/>
    <w:rsid w:val="00341824"/>
    <w:rsid w:val="00342168"/>
    <w:rsid w:val="003421F4"/>
    <w:rsid w:val="00342257"/>
    <w:rsid w:val="003430BF"/>
    <w:rsid w:val="0034488A"/>
    <w:rsid w:val="00345C24"/>
    <w:rsid w:val="003461E2"/>
    <w:rsid w:val="00350348"/>
    <w:rsid w:val="00350782"/>
    <w:rsid w:val="00350D0C"/>
    <w:rsid w:val="003533EE"/>
    <w:rsid w:val="00353A21"/>
    <w:rsid w:val="00353A97"/>
    <w:rsid w:val="00354E24"/>
    <w:rsid w:val="0035506B"/>
    <w:rsid w:val="00356281"/>
    <w:rsid w:val="00356E7E"/>
    <w:rsid w:val="00360CA1"/>
    <w:rsid w:val="00360E85"/>
    <w:rsid w:val="003611AB"/>
    <w:rsid w:val="00361596"/>
    <w:rsid w:val="003621F7"/>
    <w:rsid w:val="00362A1C"/>
    <w:rsid w:val="00362B15"/>
    <w:rsid w:val="003648FE"/>
    <w:rsid w:val="00364C64"/>
    <w:rsid w:val="003655B4"/>
    <w:rsid w:val="0036594A"/>
    <w:rsid w:val="00365AB8"/>
    <w:rsid w:val="00367488"/>
    <w:rsid w:val="00370C52"/>
    <w:rsid w:val="00371CBA"/>
    <w:rsid w:val="00372AB9"/>
    <w:rsid w:val="00372F77"/>
    <w:rsid w:val="00374471"/>
    <w:rsid w:val="0037575A"/>
    <w:rsid w:val="00375982"/>
    <w:rsid w:val="00376B94"/>
    <w:rsid w:val="0038096A"/>
    <w:rsid w:val="0038190C"/>
    <w:rsid w:val="003821A5"/>
    <w:rsid w:val="003828C9"/>
    <w:rsid w:val="00382BAF"/>
    <w:rsid w:val="00383322"/>
    <w:rsid w:val="00383B2E"/>
    <w:rsid w:val="003843E2"/>
    <w:rsid w:val="00384948"/>
    <w:rsid w:val="00385BC5"/>
    <w:rsid w:val="003862CE"/>
    <w:rsid w:val="0038651F"/>
    <w:rsid w:val="003901B9"/>
    <w:rsid w:val="00393337"/>
    <w:rsid w:val="00394E72"/>
    <w:rsid w:val="003954D1"/>
    <w:rsid w:val="00395A19"/>
    <w:rsid w:val="003A1189"/>
    <w:rsid w:val="003A26CA"/>
    <w:rsid w:val="003A2B58"/>
    <w:rsid w:val="003A2F9F"/>
    <w:rsid w:val="003A3846"/>
    <w:rsid w:val="003A413F"/>
    <w:rsid w:val="003A50DA"/>
    <w:rsid w:val="003A5878"/>
    <w:rsid w:val="003A5885"/>
    <w:rsid w:val="003B03CF"/>
    <w:rsid w:val="003B07C4"/>
    <w:rsid w:val="003B09EB"/>
    <w:rsid w:val="003B26B4"/>
    <w:rsid w:val="003B281D"/>
    <w:rsid w:val="003B3CCC"/>
    <w:rsid w:val="003B4683"/>
    <w:rsid w:val="003B485F"/>
    <w:rsid w:val="003B5FE9"/>
    <w:rsid w:val="003B6352"/>
    <w:rsid w:val="003B6BEF"/>
    <w:rsid w:val="003B7954"/>
    <w:rsid w:val="003C06FB"/>
    <w:rsid w:val="003C0C7B"/>
    <w:rsid w:val="003C0D2C"/>
    <w:rsid w:val="003C1D3D"/>
    <w:rsid w:val="003C23E8"/>
    <w:rsid w:val="003C2587"/>
    <w:rsid w:val="003C2B59"/>
    <w:rsid w:val="003C2DD0"/>
    <w:rsid w:val="003C4FBF"/>
    <w:rsid w:val="003C60EA"/>
    <w:rsid w:val="003C7523"/>
    <w:rsid w:val="003C7892"/>
    <w:rsid w:val="003D0285"/>
    <w:rsid w:val="003D0E3E"/>
    <w:rsid w:val="003D1ADA"/>
    <w:rsid w:val="003D2ADF"/>
    <w:rsid w:val="003D2B80"/>
    <w:rsid w:val="003D2F7A"/>
    <w:rsid w:val="003D32E2"/>
    <w:rsid w:val="003D3E10"/>
    <w:rsid w:val="003D3E75"/>
    <w:rsid w:val="003D40DB"/>
    <w:rsid w:val="003D4EC2"/>
    <w:rsid w:val="003D6BB1"/>
    <w:rsid w:val="003D7B56"/>
    <w:rsid w:val="003E4593"/>
    <w:rsid w:val="003E55F9"/>
    <w:rsid w:val="003E5B80"/>
    <w:rsid w:val="003E6299"/>
    <w:rsid w:val="003E71A9"/>
    <w:rsid w:val="003E7E99"/>
    <w:rsid w:val="003F20B0"/>
    <w:rsid w:val="003F25CE"/>
    <w:rsid w:val="003F3607"/>
    <w:rsid w:val="003F461E"/>
    <w:rsid w:val="003F566F"/>
    <w:rsid w:val="003F5B50"/>
    <w:rsid w:val="003F70B7"/>
    <w:rsid w:val="003F7555"/>
    <w:rsid w:val="00401731"/>
    <w:rsid w:val="00401C75"/>
    <w:rsid w:val="0040273E"/>
    <w:rsid w:val="00402B55"/>
    <w:rsid w:val="00402F1A"/>
    <w:rsid w:val="00402F45"/>
    <w:rsid w:val="0040337C"/>
    <w:rsid w:val="0040427E"/>
    <w:rsid w:val="0040552D"/>
    <w:rsid w:val="00405537"/>
    <w:rsid w:val="00405FB1"/>
    <w:rsid w:val="0040678B"/>
    <w:rsid w:val="0040698F"/>
    <w:rsid w:val="00407D97"/>
    <w:rsid w:val="00411514"/>
    <w:rsid w:val="00411A17"/>
    <w:rsid w:val="0041210C"/>
    <w:rsid w:val="0041293F"/>
    <w:rsid w:val="004132B4"/>
    <w:rsid w:val="0041364D"/>
    <w:rsid w:val="0041510F"/>
    <w:rsid w:val="0042046A"/>
    <w:rsid w:val="00420711"/>
    <w:rsid w:val="00421A8E"/>
    <w:rsid w:val="00421C2F"/>
    <w:rsid w:val="00422B32"/>
    <w:rsid w:val="00423B58"/>
    <w:rsid w:val="004248D4"/>
    <w:rsid w:val="004252ED"/>
    <w:rsid w:val="00427883"/>
    <w:rsid w:val="00430BB6"/>
    <w:rsid w:val="004318E5"/>
    <w:rsid w:val="004324F3"/>
    <w:rsid w:val="0043375B"/>
    <w:rsid w:val="00433A61"/>
    <w:rsid w:val="00435F89"/>
    <w:rsid w:val="00436B7C"/>
    <w:rsid w:val="00440F2E"/>
    <w:rsid w:val="00443CC5"/>
    <w:rsid w:val="00443CF5"/>
    <w:rsid w:val="004451D7"/>
    <w:rsid w:val="004460B8"/>
    <w:rsid w:val="004469C9"/>
    <w:rsid w:val="00446E42"/>
    <w:rsid w:val="00447757"/>
    <w:rsid w:val="00447928"/>
    <w:rsid w:val="004564B3"/>
    <w:rsid w:val="0045717D"/>
    <w:rsid w:val="00457D2C"/>
    <w:rsid w:val="00457EC3"/>
    <w:rsid w:val="00460C3D"/>
    <w:rsid w:val="00460FD5"/>
    <w:rsid w:val="00461485"/>
    <w:rsid w:val="00461D6C"/>
    <w:rsid w:val="004623DA"/>
    <w:rsid w:val="00462A57"/>
    <w:rsid w:val="00462E75"/>
    <w:rsid w:val="00463153"/>
    <w:rsid w:val="00465037"/>
    <w:rsid w:val="00466968"/>
    <w:rsid w:val="0047047E"/>
    <w:rsid w:val="00470D83"/>
    <w:rsid w:val="0047386F"/>
    <w:rsid w:val="00476721"/>
    <w:rsid w:val="00476E54"/>
    <w:rsid w:val="0047718D"/>
    <w:rsid w:val="0048112E"/>
    <w:rsid w:val="004828F6"/>
    <w:rsid w:val="00482CB3"/>
    <w:rsid w:val="0048454B"/>
    <w:rsid w:val="00485EE7"/>
    <w:rsid w:val="00487277"/>
    <w:rsid w:val="00487E02"/>
    <w:rsid w:val="0049182E"/>
    <w:rsid w:val="00492F03"/>
    <w:rsid w:val="00494593"/>
    <w:rsid w:val="00494877"/>
    <w:rsid w:val="0049521E"/>
    <w:rsid w:val="00495296"/>
    <w:rsid w:val="00495FEC"/>
    <w:rsid w:val="004A0DB0"/>
    <w:rsid w:val="004A2B7E"/>
    <w:rsid w:val="004A2D6E"/>
    <w:rsid w:val="004A2EB4"/>
    <w:rsid w:val="004A4AF9"/>
    <w:rsid w:val="004A4C61"/>
    <w:rsid w:val="004A7955"/>
    <w:rsid w:val="004A7C9D"/>
    <w:rsid w:val="004B0BB8"/>
    <w:rsid w:val="004B123B"/>
    <w:rsid w:val="004B1356"/>
    <w:rsid w:val="004B22CC"/>
    <w:rsid w:val="004B278E"/>
    <w:rsid w:val="004B3774"/>
    <w:rsid w:val="004B40F9"/>
    <w:rsid w:val="004B60DE"/>
    <w:rsid w:val="004B7390"/>
    <w:rsid w:val="004B75AA"/>
    <w:rsid w:val="004C078C"/>
    <w:rsid w:val="004C0F24"/>
    <w:rsid w:val="004C1F20"/>
    <w:rsid w:val="004C2991"/>
    <w:rsid w:val="004C3459"/>
    <w:rsid w:val="004C34CF"/>
    <w:rsid w:val="004C36F4"/>
    <w:rsid w:val="004C4A00"/>
    <w:rsid w:val="004C6E01"/>
    <w:rsid w:val="004C70FF"/>
    <w:rsid w:val="004C76D6"/>
    <w:rsid w:val="004D1DE1"/>
    <w:rsid w:val="004D2858"/>
    <w:rsid w:val="004D29DB"/>
    <w:rsid w:val="004D3B22"/>
    <w:rsid w:val="004D3C4A"/>
    <w:rsid w:val="004D46EE"/>
    <w:rsid w:val="004D552A"/>
    <w:rsid w:val="004E0B65"/>
    <w:rsid w:val="004E2749"/>
    <w:rsid w:val="004E3518"/>
    <w:rsid w:val="004E37EA"/>
    <w:rsid w:val="004E4BC9"/>
    <w:rsid w:val="004E4D03"/>
    <w:rsid w:val="004F2094"/>
    <w:rsid w:val="004F24C1"/>
    <w:rsid w:val="004F37BC"/>
    <w:rsid w:val="004F46F6"/>
    <w:rsid w:val="004F54E8"/>
    <w:rsid w:val="004F5C93"/>
    <w:rsid w:val="004F6DF5"/>
    <w:rsid w:val="004F7296"/>
    <w:rsid w:val="00502146"/>
    <w:rsid w:val="005021A3"/>
    <w:rsid w:val="005021AB"/>
    <w:rsid w:val="005022F0"/>
    <w:rsid w:val="00502976"/>
    <w:rsid w:val="00503FEF"/>
    <w:rsid w:val="005068D1"/>
    <w:rsid w:val="00506A7D"/>
    <w:rsid w:val="00506BAA"/>
    <w:rsid w:val="00507147"/>
    <w:rsid w:val="005072EC"/>
    <w:rsid w:val="005075D9"/>
    <w:rsid w:val="00507688"/>
    <w:rsid w:val="00510AA5"/>
    <w:rsid w:val="00512C46"/>
    <w:rsid w:val="0051391E"/>
    <w:rsid w:val="00513B86"/>
    <w:rsid w:val="00515413"/>
    <w:rsid w:val="005161D7"/>
    <w:rsid w:val="005200BC"/>
    <w:rsid w:val="00520E37"/>
    <w:rsid w:val="00521639"/>
    <w:rsid w:val="0052238D"/>
    <w:rsid w:val="00522FF6"/>
    <w:rsid w:val="00523766"/>
    <w:rsid w:val="0052384E"/>
    <w:rsid w:val="00524C66"/>
    <w:rsid w:val="005256B0"/>
    <w:rsid w:val="0052690D"/>
    <w:rsid w:val="00526DBD"/>
    <w:rsid w:val="005278F1"/>
    <w:rsid w:val="00531A82"/>
    <w:rsid w:val="005323D4"/>
    <w:rsid w:val="00533751"/>
    <w:rsid w:val="00533A8E"/>
    <w:rsid w:val="00533B71"/>
    <w:rsid w:val="00534451"/>
    <w:rsid w:val="0053617C"/>
    <w:rsid w:val="00536EE0"/>
    <w:rsid w:val="005370AA"/>
    <w:rsid w:val="005407DF"/>
    <w:rsid w:val="00540A19"/>
    <w:rsid w:val="0054117E"/>
    <w:rsid w:val="00541A69"/>
    <w:rsid w:val="0054287C"/>
    <w:rsid w:val="00542C8F"/>
    <w:rsid w:val="00542C9B"/>
    <w:rsid w:val="00542DF4"/>
    <w:rsid w:val="00545129"/>
    <w:rsid w:val="005451FE"/>
    <w:rsid w:val="00546445"/>
    <w:rsid w:val="00547425"/>
    <w:rsid w:val="00547889"/>
    <w:rsid w:val="00547DDE"/>
    <w:rsid w:val="005511A2"/>
    <w:rsid w:val="00551E79"/>
    <w:rsid w:val="00552475"/>
    <w:rsid w:val="0055443A"/>
    <w:rsid w:val="00555C21"/>
    <w:rsid w:val="005566BE"/>
    <w:rsid w:val="00557B66"/>
    <w:rsid w:val="0056013B"/>
    <w:rsid w:val="00561530"/>
    <w:rsid w:val="0056453F"/>
    <w:rsid w:val="005655D2"/>
    <w:rsid w:val="005664DB"/>
    <w:rsid w:val="00567533"/>
    <w:rsid w:val="0056791C"/>
    <w:rsid w:val="005703CC"/>
    <w:rsid w:val="00573C2D"/>
    <w:rsid w:val="005741F1"/>
    <w:rsid w:val="00574926"/>
    <w:rsid w:val="0057499A"/>
    <w:rsid w:val="00576739"/>
    <w:rsid w:val="00577EB7"/>
    <w:rsid w:val="0058288A"/>
    <w:rsid w:val="0058296B"/>
    <w:rsid w:val="00582A10"/>
    <w:rsid w:val="00582D3A"/>
    <w:rsid w:val="00583561"/>
    <w:rsid w:val="00584FC7"/>
    <w:rsid w:val="005858D3"/>
    <w:rsid w:val="005860E0"/>
    <w:rsid w:val="005867DF"/>
    <w:rsid w:val="005869F7"/>
    <w:rsid w:val="005878A9"/>
    <w:rsid w:val="00591027"/>
    <w:rsid w:val="005917CF"/>
    <w:rsid w:val="00593615"/>
    <w:rsid w:val="00594F6A"/>
    <w:rsid w:val="005951BE"/>
    <w:rsid w:val="00595660"/>
    <w:rsid w:val="00595EB8"/>
    <w:rsid w:val="00596D15"/>
    <w:rsid w:val="00596D17"/>
    <w:rsid w:val="005A0769"/>
    <w:rsid w:val="005A0D4A"/>
    <w:rsid w:val="005A27B2"/>
    <w:rsid w:val="005A2DBF"/>
    <w:rsid w:val="005A3230"/>
    <w:rsid w:val="005A4FE5"/>
    <w:rsid w:val="005A59FA"/>
    <w:rsid w:val="005A6432"/>
    <w:rsid w:val="005A7128"/>
    <w:rsid w:val="005B0998"/>
    <w:rsid w:val="005B24BF"/>
    <w:rsid w:val="005B328D"/>
    <w:rsid w:val="005B4E3C"/>
    <w:rsid w:val="005B4ED8"/>
    <w:rsid w:val="005B716B"/>
    <w:rsid w:val="005B7371"/>
    <w:rsid w:val="005C05A1"/>
    <w:rsid w:val="005C06AD"/>
    <w:rsid w:val="005C07EE"/>
    <w:rsid w:val="005C13BB"/>
    <w:rsid w:val="005C184F"/>
    <w:rsid w:val="005C32B9"/>
    <w:rsid w:val="005C3A98"/>
    <w:rsid w:val="005C753F"/>
    <w:rsid w:val="005C7C55"/>
    <w:rsid w:val="005D01C1"/>
    <w:rsid w:val="005D071A"/>
    <w:rsid w:val="005D0E1B"/>
    <w:rsid w:val="005D2E8A"/>
    <w:rsid w:val="005D385A"/>
    <w:rsid w:val="005D4387"/>
    <w:rsid w:val="005D5D7F"/>
    <w:rsid w:val="005D76EF"/>
    <w:rsid w:val="005D78AF"/>
    <w:rsid w:val="005E168F"/>
    <w:rsid w:val="005E17BA"/>
    <w:rsid w:val="005E1ED1"/>
    <w:rsid w:val="005E5379"/>
    <w:rsid w:val="005E795F"/>
    <w:rsid w:val="005F1C28"/>
    <w:rsid w:val="005F1C92"/>
    <w:rsid w:val="005F2190"/>
    <w:rsid w:val="005F2AB3"/>
    <w:rsid w:val="005F2CBE"/>
    <w:rsid w:val="005F5D07"/>
    <w:rsid w:val="005F6231"/>
    <w:rsid w:val="005F678B"/>
    <w:rsid w:val="005F6CE0"/>
    <w:rsid w:val="005F6EFC"/>
    <w:rsid w:val="005F6F65"/>
    <w:rsid w:val="005F7053"/>
    <w:rsid w:val="005F72C7"/>
    <w:rsid w:val="005F78BF"/>
    <w:rsid w:val="005F7AAF"/>
    <w:rsid w:val="00601FB9"/>
    <w:rsid w:val="006033F6"/>
    <w:rsid w:val="00605DC3"/>
    <w:rsid w:val="00606804"/>
    <w:rsid w:val="00607214"/>
    <w:rsid w:val="006101E2"/>
    <w:rsid w:val="00611044"/>
    <w:rsid w:val="006118BF"/>
    <w:rsid w:val="0061210F"/>
    <w:rsid w:val="00612835"/>
    <w:rsid w:val="006130A7"/>
    <w:rsid w:val="00613B28"/>
    <w:rsid w:val="006143CA"/>
    <w:rsid w:val="00614605"/>
    <w:rsid w:val="00614896"/>
    <w:rsid w:val="006172F9"/>
    <w:rsid w:val="0061780E"/>
    <w:rsid w:val="00620D01"/>
    <w:rsid w:val="00621666"/>
    <w:rsid w:val="0062363A"/>
    <w:rsid w:val="00625A56"/>
    <w:rsid w:val="00627166"/>
    <w:rsid w:val="00627635"/>
    <w:rsid w:val="00627E0E"/>
    <w:rsid w:val="00630285"/>
    <w:rsid w:val="006321E2"/>
    <w:rsid w:val="00633B73"/>
    <w:rsid w:val="006346C8"/>
    <w:rsid w:val="00635999"/>
    <w:rsid w:val="0063601F"/>
    <w:rsid w:val="00636566"/>
    <w:rsid w:val="006403CE"/>
    <w:rsid w:val="00640673"/>
    <w:rsid w:val="00640903"/>
    <w:rsid w:val="00641219"/>
    <w:rsid w:val="00641977"/>
    <w:rsid w:val="00642521"/>
    <w:rsid w:val="00642699"/>
    <w:rsid w:val="00644362"/>
    <w:rsid w:val="006457D3"/>
    <w:rsid w:val="00645807"/>
    <w:rsid w:val="006468EC"/>
    <w:rsid w:val="0064748E"/>
    <w:rsid w:val="0064751E"/>
    <w:rsid w:val="00650FBB"/>
    <w:rsid w:val="006514D2"/>
    <w:rsid w:val="0065195D"/>
    <w:rsid w:val="00653040"/>
    <w:rsid w:val="00653754"/>
    <w:rsid w:val="0065390D"/>
    <w:rsid w:val="00654960"/>
    <w:rsid w:val="006550D8"/>
    <w:rsid w:val="0065550F"/>
    <w:rsid w:val="00655AE1"/>
    <w:rsid w:val="00656AC2"/>
    <w:rsid w:val="00656C88"/>
    <w:rsid w:val="00657C48"/>
    <w:rsid w:val="00660964"/>
    <w:rsid w:val="00660FE7"/>
    <w:rsid w:val="0066257F"/>
    <w:rsid w:val="00664345"/>
    <w:rsid w:val="00665873"/>
    <w:rsid w:val="00666179"/>
    <w:rsid w:val="006667FB"/>
    <w:rsid w:val="0066681B"/>
    <w:rsid w:val="00666F69"/>
    <w:rsid w:val="0066712E"/>
    <w:rsid w:val="00667257"/>
    <w:rsid w:val="00671F38"/>
    <w:rsid w:val="00671F64"/>
    <w:rsid w:val="00672116"/>
    <w:rsid w:val="00672932"/>
    <w:rsid w:val="00672A98"/>
    <w:rsid w:val="00672F26"/>
    <w:rsid w:val="00674888"/>
    <w:rsid w:val="00675846"/>
    <w:rsid w:val="00676E37"/>
    <w:rsid w:val="00681F8B"/>
    <w:rsid w:val="006822BB"/>
    <w:rsid w:val="006823AE"/>
    <w:rsid w:val="00683657"/>
    <w:rsid w:val="00685845"/>
    <w:rsid w:val="0068585A"/>
    <w:rsid w:val="00686A89"/>
    <w:rsid w:val="006875EC"/>
    <w:rsid w:val="006903DD"/>
    <w:rsid w:val="00690689"/>
    <w:rsid w:val="00693293"/>
    <w:rsid w:val="00693668"/>
    <w:rsid w:val="00694EC2"/>
    <w:rsid w:val="00695641"/>
    <w:rsid w:val="006962B3"/>
    <w:rsid w:val="00696CBB"/>
    <w:rsid w:val="0069702A"/>
    <w:rsid w:val="00697753"/>
    <w:rsid w:val="006A0877"/>
    <w:rsid w:val="006A2223"/>
    <w:rsid w:val="006A247E"/>
    <w:rsid w:val="006A29B8"/>
    <w:rsid w:val="006A2B61"/>
    <w:rsid w:val="006A2E7F"/>
    <w:rsid w:val="006A532F"/>
    <w:rsid w:val="006A5E10"/>
    <w:rsid w:val="006A6E25"/>
    <w:rsid w:val="006A7466"/>
    <w:rsid w:val="006A76B3"/>
    <w:rsid w:val="006A792B"/>
    <w:rsid w:val="006B0641"/>
    <w:rsid w:val="006B0A1D"/>
    <w:rsid w:val="006B478E"/>
    <w:rsid w:val="006B6FB0"/>
    <w:rsid w:val="006C048D"/>
    <w:rsid w:val="006C30EB"/>
    <w:rsid w:val="006C4A13"/>
    <w:rsid w:val="006C4D7B"/>
    <w:rsid w:val="006C4DCF"/>
    <w:rsid w:val="006C7EAF"/>
    <w:rsid w:val="006D0000"/>
    <w:rsid w:val="006D005D"/>
    <w:rsid w:val="006D1B89"/>
    <w:rsid w:val="006D2409"/>
    <w:rsid w:val="006D4FA6"/>
    <w:rsid w:val="006D6AC2"/>
    <w:rsid w:val="006D6B70"/>
    <w:rsid w:val="006E03A2"/>
    <w:rsid w:val="006E05DF"/>
    <w:rsid w:val="006E081D"/>
    <w:rsid w:val="006E0F97"/>
    <w:rsid w:val="006E2297"/>
    <w:rsid w:val="006E232F"/>
    <w:rsid w:val="006E2686"/>
    <w:rsid w:val="006E4155"/>
    <w:rsid w:val="006E4262"/>
    <w:rsid w:val="006E6F84"/>
    <w:rsid w:val="006E7A4A"/>
    <w:rsid w:val="006E7D18"/>
    <w:rsid w:val="006F04DF"/>
    <w:rsid w:val="006F1BB2"/>
    <w:rsid w:val="006F2DE6"/>
    <w:rsid w:val="006F4D04"/>
    <w:rsid w:val="006F5F71"/>
    <w:rsid w:val="006F78B3"/>
    <w:rsid w:val="006F799E"/>
    <w:rsid w:val="006F7C60"/>
    <w:rsid w:val="0070006D"/>
    <w:rsid w:val="007017EB"/>
    <w:rsid w:val="00704324"/>
    <w:rsid w:val="00704BB1"/>
    <w:rsid w:val="00706337"/>
    <w:rsid w:val="00706AF3"/>
    <w:rsid w:val="0070765E"/>
    <w:rsid w:val="00707DB0"/>
    <w:rsid w:val="00710B7D"/>
    <w:rsid w:val="00712EF8"/>
    <w:rsid w:val="00714425"/>
    <w:rsid w:val="007146C1"/>
    <w:rsid w:val="00714B2A"/>
    <w:rsid w:val="007150B2"/>
    <w:rsid w:val="00715521"/>
    <w:rsid w:val="00716233"/>
    <w:rsid w:val="007174BD"/>
    <w:rsid w:val="00717D8A"/>
    <w:rsid w:val="00721421"/>
    <w:rsid w:val="0072269E"/>
    <w:rsid w:val="00722FD8"/>
    <w:rsid w:val="007235A5"/>
    <w:rsid w:val="007244AF"/>
    <w:rsid w:val="00724A1C"/>
    <w:rsid w:val="00726A9F"/>
    <w:rsid w:val="00727328"/>
    <w:rsid w:val="007274C7"/>
    <w:rsid w:val="00727AFB"/>
    <w:rsid w:val="0073005F"/>
    <w:rsid w:val="00730C0F"/>
    <w:rsid w:val="00730F1C"/>
    <w:rsid w:val="00731A87"/>
    <w:rsid w:val="00731E6A"/>
    <w:rsid w:val="00732381"/>
    <w:rsid w:val="0073436D"/>
    <w:rsid w:val="007349AF"/>
    <w:rsid w:val="00734CA9"/>
    <w:rsid w:val="00734E10"/>
    <w:rsid w:val="00734E2F"/>
    <w:rsid w:val="00735700"/>
    <w:rsid w:val="0073592D"/>
    <w:rsid w:val="00735D88"/>
    <w:rsid w:val="007360F1"/>
    <w:rsid w:val="007360F3"/>
    <w:rsid w:val="0073661E"/>
    <w:rsid w:val="00737FFB"/>
    <w:rsid w:val="00740054"/>
    <w:rsid w:val="00740A19"/>
    <w:rsid w:val="00740BF3"/>
    <w:rsid w:val="00740C15"/>
    <w:rsid w:val="007451BD"/>
    <w:rsid w:val="007477F2"/>
    <w:rsid w:val="00747EE6"/>
    <w:rsid w:val="00753766"/>
    <w:rsid w:val="00753F4F"/>
    <w:rsid w:val="007540C5"/>
    <w:rsid w:val="00754491"/>
    <w:rsid w:val="0075694D"/>
    <w:rsid w:val="00757175"/>
    <w:rsid w:val="007609FE"/>
    <w:rsid w:val="007629EA"/>
    <w:rsid w:val="00763FC8"/>
    <w:rsid w:val="0076535B"/>
    <w:rsid w:val="00766059"/>
    <w:rsid w:val="00766AEF"/>
    <w:rsid w:val="00766C44"/>
    <w:rsid w:val="00766F63"/>
    <w:rsid w:val="00767D70"/>
    <w:rsid w:val="00770B53"/>
    <w:rsid w:val="0077143F"/>
    <w:rsid w:val="00772305"/>
    <w:rsid w:val="00772363"/>
    <w:rsid w:val="007723B3"/>
    <w:rsid w:val="00773570"/>
    <w:rsid w:val="00774257"/>
    <w:rsid w:val="007743DD"/>
    <w:rsid w:val="007746C8"/>
    <w:rsid w:val="007765D7"/>
    <w:rsid w:val="00776675"/>
    <w:rsid w:val="00777F4A"/>
    <w:rsid w:val="0078013D"/>
    <w:rsid w:val="0078071D"/>
    <w:rsid w:val="0078085F"/>
    <w:rsid w:val="00780BEC"/>
    <w:rsid w:val="00781B12"/>
    <w:rsid w:val="00782F96"/>
    <w:rsid w:val="0078346E"/>
    <w:rsid w:val="00783A11"/>
    <w:rsid w:val="00783B44"/>
    <w:rsid w:val="007852D1"/>
    <w:rsid w:val="00785848"/>
    <w:rsid w:val="00785A6E"/>
    <w:rsid w:val="00790F94"/>
    <w:rsid w:val="0079186D"/>
    <w:rsid w:val="00793676"/>
    <w:rsid w:val="00793D1B"/>
    <w:rsid w:val="0079497C"/>
    <w:rsid w:val="007953CE"/>
    <w:rsid w:val="0079694D"/>
    <w:rsid w:val="00797143"/>
    <w:rsid w:val="00797260"/>
    <w:rsid w:val="00797B15"/>
    <w:rsid w:val="007A05B6"/>
    <w:rsid w:val="007A27E0"/>
    <w:rsid w:val="007A30F3"/>
    <w:rsid w:val="007A3E8B"/>
    <w:rsid w:val="007A6339"/>
    <w:rsid w:val="007A7A91"/>
    <w:rsid w:val="007A7E63"/>
    <w:rsid w:val="007B1D57"/>
    <w:rsid w:val="007B2486"/>
    <w:rsid w:val="007B2AD9"/>
    <w:rsid w:val="007B31F5"/>
    <w:rsid w:val="007B5A29"/>
    <w:rsid w:val="007B5AA8"/>
    <w:rsid w:val="007B6161"/>
    <w:rsid w:val="007B6553"/>
    <w:rsid w:val="007B743A"/>
    <w:rsid w:val="007C031D"/>
    <w:rsid w:val="007C119A"/>
    <w:rsid w:val="007C1CFA"/>
    <w:rsid w:val="007C2745"/>
    <w:rsid w:val="007C28DF"/>
    <w:rsid w:val="007C3AA8"/>
    <w:rsid w:val="007C4949"/>
    <w:rsid w:val="007C503A"/>
    <w:rsid w:val="007C7516"/>
    <w:rsid w:val="007D0032"/>
    <w:rsid w:val="007D05F7"/>
    <w:rsid w:val="007D0DF5"/>
    <w:rsid w:val="007D254E"/>
    <w:rsid w:val="007D3C5F"/>
    <w:rsid w:val="007D6759"/>
    <w:rsid w:val="007D71DA"/>
    <w:rsid w:val="007E09D4"/>
    <w:rsid w:val="007E0B13"/>
    <w:rsid w:val="007E1B66"/>
    <w:rsid w:val="007E1E1C"/>
    <w:rsid w:val="007E29EA"/>
    <w:rsid w:val="007E2C08"/>
    <w:rsid w:val="007E35C0"/>
    <w:rsid w:val="007E37E5"/>
    <w:rsid w:val="007E3CD3"/>
    <w:rsid w:val="007E4399"/>
    <w:rsid w:val="007E4B4C"/>
    <w:rsid w:val="007E4C17"/>
    <w:rsid w:val="007E4D46"/>
    <w:rsid w:val="007E58E1"/>
    <w:rsid w:val="007E5AFF"/>
    <w:rsid w:val="007E7163"/>
    <w:rsid w:val="007F0EE2"/>
    <w:rsid w:val="007F1B85"/>
    <w:rsid w:val="007F1F20"/>
    <w:rsid w:val="007F2AFA"/>
    <w:rsid w:val="007F386E"/>
    <w:rsid w:val="007F3F29"/>
    <w:rsid w:val="007F42C6"/>
    <w:rsid w:val="007F459E"/>
    <w:rsid w:val="007F5471"/>
    <w:rsid w:val="007F56E2"/>
    <w:rsid w:val="007F5E19"/>
    <w:rsid w:val="0080006A"/>
    <w:rsid w:val="0080076D"/>
    <w:rsid w:val="00800FE0"/>
    <w:rsid w:val="00801020"/>
    <w:rsid w:val="00801953"/>
    <w:rsid w:val="008019ED"/>
    <w:rsid w:val="00802A9C"/>
    <w:rsid w:val="00803525"/>
    <w:rsid w:val="008054D8"/>
    <w:rsid w:val="0080628F"/>
    <w:rsid w:val="00806DCA"/>
    <w:rsid w:val="008077C9"/>
    <w:rsid w:val="00807CBD"/>
    <w:rsid w:val="00807FC3"/>
    <w:rsid w:val="008100D2"/>
    <w:rsid w:val="0081072B"/>
    <w:rsid w:val="0081089A"/>
    <w:rsid w:val="00812B5C"/>
    <w:rsid w:val="00814068"/>
    <w:rsid w:val="008146BF"/>
    <w:rsid w:val="0081601A"/>
    <w:rsid w:val="00821336"/>
    <w:rsid w:val="00821B06"/>
    <w:rsid w:val="0082218D"/>
    <w:rsid w:val="00822957"/>
    <w:rsid w:val="00822CD3"/>
    <w:rsid w:val="008234F3"/>
    <w:rsid w:val="0082355F"/>
    <w:rsid w:val="00823FB1"/>
    <w:rsid w:val="00825D93"/>
    <w:rsid w:val="00826B64"/>
    <w:rsid w:val="00826F51"/>
    <w:rsid w:val="008270AB"/>
    <w:rsid w:val="00835E4D"/>
    <w:rsid w:val="00836836"/>
    <w:rsid w:val="0083692E"/>
    <w:rsid w:val="00837954"/>
    <w:rsid w:val="00840120"/>
    <w:rsid w:val="008414FE"/>
    <w:rsid w:val="00841C6D"/>
    <w:rsid w:val="00843BD6"/>
    <w:rsid w:val="00843C42"/>
    <w:rsid w:val="008442A3"/>
    <w:rsid w:val="0084434E"/>
    <w:rsid w:val="00845EA0"/>
    <w:rsid w:val="008474D5"/>
    <w:rsid w:val="00847C09"/>
    <w:rsid w:val="0085049E"/>
    <w:rsid w:val="00851F84"/>
    <w:rsid w:val="00852041"/>
    <w:rsid w:val="0085264F"/>
    <w:rsid w:val="00852E97"/>
    <w:rsid w:val="00854AD2"/>
    <w:rsid w:val="008557C1"/>
    <w:rsid w:val="00856188"/>
    <w:rsid w:val="00856AA9"/>
    <w:rsid w:val="00856C1E"/>
    <w:rsid w:val="00857A5C"/>
    <w:rsid w:val="00857AAA"/>
    <w:rsid w:val="008608E6"/>
    <w:rsid w:val="00860D5E"/>
    <w:rsid w:val="00861E72"/>
    <w:rsid w:val="0086283A"/>
    <w:rsid w:val="0086539B"/>
    <w:rsid w:val="00865D8A"/>
    <w:rsid w:val="00866452"/>
    <w:rsid w:val="00866E00"/>
    <w:rsid w:val="00866E11"/>
    <w:rsid w:val="00867548"/>
    <w:rsid w:val="00867BE7"/>
    <w:rsid w:val="00870431"/>
    <w:rsid w:val="00870EDE"/>
    <w:rsid w:val="00873020"/>
    <w:rsid w:val="00873F85"/>
    <w:rsid w:val="008745C7"/>
    <w:rsid w:val="0087485C"/>
    <w:rsid w:val="00875242"/>
    <w:rsid w:val="00875330"/>
    <w:rsid w:val="0087541A"/>
    <w:rsid w:val="00875695"/>
    <w:rsid w:val="0087681F"/>
    <w:rsid w:val="00876BF8"/>
    <w:rsid w:val="00876C98"/>
    <w:rsid w:val="00880F1A"/>
    <w:rsid w:val="00882FB9"/>
    <w:rsid w:val="00883EC8"/>
    <w:rsid w:val="008858B7"/>
    <w:rsid w:val="00885F46"/>
    <w:rsid w:val="00886669"/>
    <w:rsid w:val="00891D28"/>
    <w:rsid w:val="00892228"/>
    <w:rsid w:val="00894DFE"/>
    <w:rsid w:val="00896E23"/>
    <w:rsid w:val="0089751E"/>
    <w:rsid w:val="00897533"/>
    <w:rsid w:val="00897BD8"/>
    <w:rsid w:val="00897DC8"/>
    <w:rsid w:val="008A0127"/>
    <w:rsid w:val="008A14F3"/>
    <w:rsid w:val="008A16DB"/>
    <w:rsid w:val="008A29A1"/>
    <w:rsid w:val="008A349F"/>
    <w:rsid w:val="008A442A"/>
    <w:rsid w:val="008A5655"/>
    <w:rsid w:val="008A5A8E"/>
    <w:rsid w:val="008A6048"/>
    <w:rsid w:val="008A6437"/>
    <w:rsid w:val="008A6892"/>
    <w:rsid w:val="008A7807"/>
    <w:rsid w:val="008B1FDF"/>
    <w:rsid w:val="008B3061"/>
    <w:rsid w:val="008B3455"/>
    <w:rsid w:val="008B3D2C"/>
    <w:rsid w:val="008B488F"/>
    <w:rsid w:val="008B51AF"/>
    <w:rsid w:val="008B5525"/>
    <w:rsid w:val="008C2540"/>
    <w:rsid w:val="008C25EB"/>
    <w:rsid w:val="008C4442"/>
    <w:rsid w:val="008C44D7"/>
    <w:rsid w:val="008C60F7"/>
    <w:rsid w:val="008D0372"/>
    <w:rsid w:val="008D04CC"/>
    <w:rsid w:val="008D1267"/>
    <w:rsid w:val="008D24B6"/>
    <w:rsid w:val="008D29E1"/>
    <w:rsid w:val="008D2BC8"/>
    <w:rsid w:val="008D3433"/>
    <w:rsid w:val="008D4F91"/>
    <w:rsid w:val="008D5C56"/>
    <w:rsid w:val="008D6B0F"/>
    <w:rsid w:val="008D70EC"/>
    <w:rsid w:val="008D753E"/>
    <w:rsid w:val="008D76C1"/>
    <w:rsid w:val="008D7A59"/>
    <w:rsid w:val="008E0FB5"/>
    <w:rsid w:val="008E16C0"/>
    <w:rsid w:val="008E3499"/>
    <w:rsid w:val="008E528E"/>
    <w:rsid w:val="008F16E2"/>
    <w:rsid w:val="008F19B0"/>
    <w:rsid w:val="008F30AE"/>
    <w:rsid w:val="008F359B"/>
    <w:rsid w:val="008F3CE8"/>
    <w:rsid w:val="008F3D71"/>
    <w:rsid w:val="008F424C"/>
    <w:rsid w:val="008F535B"/>
    <w:rsid w:val="008F5B25"/>
    <w:rsid w:val="008F5CD4"/>
    <w:rsid w:val="008F608A"/>
    <w:rsid w:val="008F7339"/>
    <w:rsid w:val="00900466"/>
    <w:rsid w:val="00900468"/>
    <w:rsid w:val="009007A6"/>
    <w:rsid w:val="00900E35"/>
    <w:rsid w:val="00901B47"/>
    <w:rsid w:val="0090233B"/>
    <w:rsid w:val="00902348"/>
    <w:rsid w:val="00903073"/>
    <w:rsid w:val="00903084"/>
    <w:rsid w:val="009030CA"/>
    <w:rsid w:val="0090367B"/>
    <w:rsid w:val="00904BDF"/>
    <w:rsid w:val="00904CB4"/>
    <w:rsid w:val="00904D43"/>
    <w:rsid w:val="0090500D"/>
    <w:rsid w:val="00907F3E"/>
    <w:rsid w:val="0091351B"/>
    <w:rsid w:val="00914C93"/>
    <w:rsid w:val="00914D86"/>
    <w:rsid w:val="00914E12"/>
    <w:rsid w:val="0091576E"/>
    <w:rsid w:val="00915D65"/>
    <w:rsid w:val="00915E0C"/>
    <w:rsid w:val="00916D44"/>
    <w:rsid w:val="00920ED4"/>
    <w:rsid w:val="00922C11"/>
    <w:rsid w:val="009240C8"/>
    <w:rsid w:val="009255B0"/>
    <w:rsid w:val="00926A21"/>
    <w:rsid w:val="00926DE8"/>
    <w:rsid w:val="009277CD"/>
    <w:rsid w:val="00935088"/>
    <w:rsid w:val="0093708A"/>
    <w:rsid w:val="00937209"/>
    <w:rsid w:val="009378E9"/>
    <w:rsid w:val="00937F85"/>
    <w:rsid w:val="00940410"/>
    <w:rsid w:val="00943469"/>
    <w:rsid w:val="00943558"/>
    <w:rsid w:val="00943DF4"/>
    <w:rsid w:val="009448CF"/>
    <w:rsid w:val="0094500E"/>
    <w:rsid w:val="009453C5"/>
    <w:rsid w:val="00945439"/>
    <w:rsid w:val="00945F5D"/>
    <w:rsid w:val="00946988"/>
    <w:rsid w:val="009525B6"/>
    <w:rsid w:val="0095326C"/>
    <w:rsid w:val="009543C7"/>
    <w:rsid w:val="00955B4E"/>
    <w:rsid w:val="009563E9"/>
    <w:rsid w:val="009575D5"/>
    <w:rsid w:val="0096009A"/>
    <w:rsid w:val="009607C5"/>
    <w:rsid w:val="00960EB5"/>
    <w:rsid w:val="009627A6"/>
    <w:rsid w:val="009627E0"/>
    <w:rsid w:val="00964AF0"/>
    <w:rsid w:val="0096516B"/>
    <w:rsid w:val="009653E4"/>
    <w:rsid w:val="00965D8D"/>
    <w:rsid w:val="00967BF4"/>
    <w:rsid w:val="00967E43"/>
    <w:rsid w:val="00971190"/>
    <w:rsid w:val="009716F4"/>
    <w:rsid w:val="00971EB8"/>
    <w:rsid w:val="00972A66"/>
    <w:rsid w:val="00972FDA"/>
    <w:rsid w:val="00973F05"/>
    <w:rsid w:val="00974D49"/>
    <w:rsid w:val="00975141"/>
    <w:rsid w:val="009762D4"/>
    <w:rsid w:val="00976305"/>
    <w:rsid w:val="009765EA"/>
    <w:rsid w:val="00976A82"/>
    <w:rsid w:val="009772BC"/>
    <w:rsid w:val="0097792A"/>
    <w:rsid w:val="00980940"/>
    <w:rsid w:val="00982D37"/>
    <w:rsid w:val="009837E8"/>
    <w:rsid w:val="0098423B"/>
    <w:rsid w:val="00984570"/>
    <w:rsid w:val="00984AE8"/>
    <w:rsid w:val="00984E13"/>
    <w:rsid w:val="00984E85"/>
    <w:rsid w:val="00984EB5"/>
    <w:rsid w:val="00990877"/>
    <w:rsid w:val="00991AF1"/>
    <w:rsid w:val="00993D81"/>
    <w:rsid w:val="009944BE"/>
    <w:rsid w:val="0099589C"/>
    <w:rsid w:val="0099599F"/>
    <w:rsid w:val="0099632F"/>
    <w:rsid w:val="009A0D11"/>
    <w:rsid w:val="009A114F"/>
    <w:rsid w:val="009A13C5"/>
    <w:rsid w:val="009A1476"/>
    <w:rsid w:val="009A1C6D"/>
    <w:rsid w:val="009A2C80"/>
    <w:rsid w:val="009A388E"/>
    <w:rsid w:val="009A52E8"/>
    <w:rsid w:val="009A5954"/>
    <w:rsid w:val="009A6338"/>
    <w:rsid w:val="009A6D34"/>
    <w:rsid w:val="009A708F"/>
    <w:rsid w:val="009B0557"/>
    <w:rsid w:val="009B07A3"/>
    <w:rsid w:val="009B0B1A"/>
    <w:rsid w:val="009B0F1A"/>
    <w:rsid w:val="009B20A9"/>
    <w:rsid w:val="009B30A8"/>
    <w:rsid w:val="009B34B0"/>
    <w:rsid w:val="009B3862"/>
    <w:rsid w:val="009B4117"/>
    <w:rsid w:val="009B4BA8"/>
    <w:rsid w:val="009B4E14"/>
    <w:rsid w:val="009B5161"/>
    <w:rsid w:val="009B55DC"/>
    <w:rsid w:val="009B5A00"/>
    <w:rsid w:val="009B64BE"/>
    <w:rsid w:val="009B6D09"/>
    <w:rsid w:val="009B6E55"/>
    <w:rsid w:val="009B7312"/>
    <w:rsid w:val="009B7E75"/>
    <w:rsid w:val="009C1754"/>
    <w:rsid w:val="009C19A2"/>
    <w:rsid w:val="009C1E1C"/>
    <w:rsid w:val="009C3E08"/>
    <w:rsid w:val="009C3EF8"/>
    <w:rsid w:val="009C44EB"/>
    <w:rsid w:val="009C4595"/>
    <w:rsid w:val="009C59EB"/>
    <w:rsid w:val="009C5AF9"/>
    <w:rsid w:val="009C5B83"/>
    <w:rsid w:val="009C5DBF"/>
    <w:rsid w:val="009C612C"/>
    <w:rsid w:val="009C6310"/>
    <w:rsid w:val="009C6D75"/>
    <w:rsid w:val="009C75D5"/>
    <w:rsid w:val="009C7799"/>
    <w:rsid w:val="009C7F38"/>
    <w:rsid w:val="009D0114"/>
    <w:rsid w:val="009D207E"/>
    <w:rsid w:val="009D285E"/>
    <w:rsid w:val="009D28A3"/>
    <w:rsid w:val="009D2BFA"/>
    <w:rsid w:val="009D489B"/>
    <w:rsid w:val="009D53EF"/>
    <w:rsid w:val="009D5916"/>
    <w:rsid w:val="009D5C93"/>
    <w:rsid w:val="009D5CD0"/>
    <w:rsid w:val="009D6BDF"/>
    <w:rsid w:val="009D7809"/>
    <w:rsid w:val="009E17A3"/>
    <w:rsid w:val="009E2177"/>
    <w:rsid w:val="009E2D57"/>
    <w:rsid w:val="009E475F"/>
    <w:rsid w:val="009E4CF6"/>
    <w:rsid w:val="009E5403"/>
    <w:rsid w:val="009E61EA"/>
    <w:rsid w:val="009E7490"/>
    <w:rsid w:val="009F011C"/>
    <w:rsid w:val="009F15A4"/>
    <w:rsid w:val="009F2CA6"/>
    <w:rsid w:val="009F34DA"/>
    <w:rsid w:val="009F3AE5"/>
    <w:rsid w:val="009F3C19"/>
    <w:rsid w:val="009F41FA"/>
    <w:rsid w:val="009F50D4"/>
    <w:rsid w:val="009F5F69"/>
    <w:rsid w:val="009F6009"/>
    <w:rsid w:val="009F6A6E"/>
    <w:rsid w:val="009F776E"/>
    <w:rsid w:val="009F7AAA"/>
    <w:rsid w:val="00A005C4"/>
    <w:rsid w:val="00A00C25"/>
    <w:rsid w:val="00A01E51"/>
    <w:rsid w:val="00A026DA"/>
    <w:rsid w:val="00A02F6F"/>
    <w:rsid w:val="00A0590E"/>
    <w:rsid w:val="00A07513"/>
    <w:rsid w:val="00A07DEE"/>
    <w:rsid w:val="00A11C21"/>
    <w:rsid w:val="00A12741"/>
    <w:rsid w:val="00A12E64"/>
    <w:rsid w:val="00A1411D"/>
    <w:rsid w:val="00A14249"/>
    <w:rsid w:val="00A146F2"/>
    <w:rsid w:val="00A155D9"/>
    <w:rsid w:val="00A161C6"/>
    <w:rsid w:val="00A16209"/>
    <w:rsid w:val="00A230AD"/>
    <w:rsid w:val="00A23579"/>
    <w:rsid w:val="00A23F5D"/>
    <w:rsid w:val="00A24482"/>
    <w:rsid w:val="00A244FF"/>
    <w:rsid w:val="00A24688"/>
    <w:rsid w:val="00A26108"/>
    <w:rsid w:val="00A26D93"/>
    <w:rsid w:val="00A27C22"/>
    <w:rsid w:val="00A27D69"/>
    <w:rsid w:val="00A3020A"/>
    <w:rsid w:val="00A307FA"/>
    <w:rsid w:val="00A31267"/>
    <w:rsid w:val="00A319BE"/>
    <w:rsid w:val="00A32007"/>
    <w:rsid w:val="00A32A73"/>
    <w:rsid w:val="00A3385A"/>
    <w:rsid w:val="00A34882"/>
    <w:rsid w:val="00A34FF6"/>
    <w:rsid w:val="00A372F2"/>
    <w:rsid w:val="00A37DE6"/>
    <w:rsid w:val="00A37F39"/>
    <w:rsid w:val="00A40E14"/>
    <w:rsid w:val="00A41938"/>
    <w:rsid w:val="00A42834"/>
    <w:rsid w:val="00A42D70"/>
    <w:rsid w:val="00A43933"/>
    <w:rsid w:val="00A43950"/>
    <w:rsid w:val="00A46420"/>
    <w:rsid w:val="00A469CD"/>
    <w:rsid w:val="00A4737D"/>
    <w:rsid w:val="00A477EA"/>
    <w:rsid w:val="00A47A13"/>
    <w:rsid w:val="00A5022A"/>
    <w:rsid w:val="00A50350"/>
    <w:rsid w:val="00A503E2"/>
    <w:rsid w:val="00A5435B"/>
    <w:rsid w:val="00A54B86"/>
    <w:rsid w:val="00A576C4"/>
    <w:rsid w:val="00A60D10"/>
    <w:rsid w:val="00A61049"/>
    <w:rsid w:val="00A61155"/>
    <w:rsid w:val="00A61316"/>
    <w:rsid w:val="00A62D7B"/>
    <w:rsid w:val="00A63F3B"/>
    <w:rsid w:val="00A649D7"/>
    <w:rsid w:val="00A65CCB"/>
    <w:rsid w:val="00A66163"/>
    <w:rsid w:val="00A66CD6"/>
    <w:rsid w:val="00A70482"/>
    <w:rsid w:val="00A719BE"/>
    <w:rsid w:val="00A72766"/>
    <w:rsid w:val="00A729AF"/>
    <w:rsid w:val="00A72FAE"/>
    <w:rsid w:val="00A74825"/>
    <w:rsid w:val="00A75935"/>
    <w:rsid w:val="00A75C1E"/>
    <w:rsid w:val="00A8016F"/>
    <w:rsid w:val="00A85114"/>
    <w:rsid w:val="00A85695"/>
    <w:rsid w:val="00A863CA"/>
    <w:rsid w:val="00A872AF"/>
    <w:rsid w:val="00A901C3"/>
    <w:rsid w:val="00A913B7"/>
    <w:rsid w:val="00A93365"/>
    <w:rsid w:val="00A93C16"/>
    <w:rsid w:val="00A93E3F"/>
    <w:rsid w:val="00A94E00"/>
    <w:rsid w:val="00A94F74"/>
    <w:rsid w:val="00A95FCB"/>
    <w:rsid w:val="00AA1A4A"/>
    <w:rsid w:val="00AA1A9B"/>
    <w:rsid w:val="00AA22CF"/>
    <w:rsid w:val="00AA3F12"/>
    <w:rsid w:val="00AA410A"/>
    <w:rsid w:val="00AA553C"/>
    <w:rsid w:val="00AA56B9"/>
    <w:rsid w:val="00AA5EC4"/>
    <w:rsid w:val="00AA7692"/>
    <w:rsid w:val="00AA7AF4"/>
    <w:rsid w:val="00AA7EC6"/>
    <w:rsid w:val="00AB083A"/>
    <w:rsid w:val="00AB2196"/>
    <w:rsid w:val="00AB2A58"/>
    <w:rsid w:val="00AB34A0"/>
    <w:rsid w:val="00AB3F2F"/>
    <w:rsid w:val="00AB569B"/>
    <w:rsid w:val="00AB6809"/>
    <w:rsid w:val="00AC2E4B"/>
    <w:rsid w:val="00AC3324"/>
    <w:rsid w:val="00AC367E"/>
    <w:rsid w:val="00AC4893"/>
    <w:rsid w:val="00AC5743"/>
    <w:rsid w:val="00AC5FA4"/>
    <w:rsid w:val="00AC7B69"/>
    <w:rsid w:val="00AC7D0E"/>
    <w:rsid w:val="00AD026B"/>
    <w:rsid w:val="00AD0588"/>
    <w:rsid w:val="00AD0B0F"/>
    <w:rsid w:val="00AD10D1"/>
    <w:rsid w:val="00AD2052"/>
    <w:rsid w:val="00AD2905"/>
    <w:rsid w:val="00AD3030"/>
    <w:rsid w:val="00AD3A33"/>
    <w:rsid w:val="00AD451F"/>
    <w:rsid w:val="00AD4C90"/>
    <w:rsid w:val="00AD4D3E"/>
    <w:rsid w:val="00AD502C"/>
    <w:rsid w:val="00AD6898"/>
    <w:rsid w:val="00AE1F7F"/>
    <w:rsid w:val="00AE3D10"/>
    <w:rsid w:val="00AE3EEA"/>
    <w:rsid w:val="00AE464C"/>
    <w:rsid w:val="00AE5AC5"/>
    <w:rsid w:val="00AE64C9"/>
    <w:rsid w:val="00AE6EEA"/>
    <w:rsid w:val="00AE7237"/>
    <w:rsid w:val="00AE7D1E"/>
    <w:rsid w:val="00AF2788"/>
    <w:rsid w:val="00AF285A"/>
    <w:rsid w:val="00AF5016"/>
    <w:rsid w:val="00AF51D7"/>
    <w:rsid w:val="00AF54FD"/>
    <w:rsid w:val="00AF5A26"/>
    <w:rsid w:val="00B00766"/>
    <w:rsid w:val="00B01AA1"/>
    <w:rsid w:val="00B0314E"/>
    <w:rsid w:val="00B0324F"/>
    <w:rsid w:val="00B03943"/>
    <w:rsid w:val="00B03A2C"/>
    <w:rsid w:val="00B041F8"/>
    <w:rsid w:val="00B044AA"/>
    <w:rsid w:val="00B0469D"/>
    <w:rsid w:val="00B04D4B"/>
    <w:rsid w:val="00B05416"/>
    <w:rsid w:val="00B06036"/>
    <w:rsid w:val="00B07443"/>
    <w:rsid w:val="00B077D0"/>
    <w:rsid w:val="00B10CA4"/>
    <w:rsid w:val="00B12101"/>
    <w:rsid w:val="00B124F2"/>
    <w:rsid w:val="00B133FD"/>
    <w:rsid w:val="00B13953"/>
    <w:rsid w:val="00B13D2A"/>
    <w:rsid w:val="00B16B0E"/>
    <w:rsid w:val="00B1719E"/>
    <w:rsid w:val="00B175D4"/>
    <w:rsid w:val="00B17902"/>
    <w:rsid w:val="00B2015E"/>
    <w:rsid w:val="00B20668"/>
    <w:rsid w:val="00B20843"/>
    <w:rsid w:val="00B20AC7"/>
    <w:rsid w:val="00B21775"/>
    <w:rsid w:val="00B23423"/>
    <w:rsid w:val="00B23C4B"/>
    <w:rsid w:val="00B2615B"/>
    <w:rsid w:val="00B26A2A"/>
    <w:rsid w:val="00B304C8"/>
    <w:rsid w:val="00B30A99"/>
    <w:rsid w:val="00B30C0D"/>
    <w:rsid w:val="00B30CC7"/>
    <w:rsid w:val="00B3309B"/>
    <w:rsid w:val="00B33EED"/>
    <w:rsid w:val="00B3461F"/>
    <w:rsid w:val="00B35E49"/>
    <w:rsid w:val="00B379A9"/>
    <w:rsid w:val="00B40E7F"/>
    <w:rsid w:val="00B4113E"/>
    <w:rsid w:val="00B42094"/>
    <w:rsid w:val="00B429EC"/>
    <w:rsid w:val="00B42E43"/>
    <w:rsid w:val="00B43BBC"/>
    <w:rsid w:val="00B43F3C"/>
    <w:rsid w:val="00B4525D"/>
    <w:rsid w:val="00B458CC"/>
    <w:rsid w:val="00B47A2E"/>
    <w:rsid w:val="00B50525"/>
    <w:rsid w:val="00B51C54"/>
    <w:rsid w:val="00B5414F"/>
    <w:rsid w:val="00B57920"/>
    <w:rsid w:val="00B57FF6"/>
    <w:rsid w:val="00B607E9"/>
    <w:rsid w:val="00B615A2"/>
    <w:rsid w:val="00B62202"/>
    <w:rsid w:val="00B62289"/>
    <w:rsid w:val="00B6491A"/>
    <w:rsid w:val="00B64DDE"/>
    <w:rsid w:val="00B65B63"/>
    <w:rsid w:val="00B661C3"/>
    <w:rsid w:val="00B661FA"/>
    <w:rsid w:val="00B66607"/>
    <w:rsid w:val="00B667A7"/>
    <w:rsid w:val="00B66C14"/>
    <w:rsid w:val="00B70C07"/>
    <w:rsid w:val="00B712A0"/>
    <w:rsid w:val="00B7176A"/>
    <w:rsid w:val="00B7209E"/>
    <w:rsid w:val="00B726D9"/>
    <w:rsid w:val="00B72ECD"/>
    <w:rsid w:val="00B75684"/>
    <w:rsid w:val="00B765A9"/>
    <w:rsid w:val="00B76807"/>
    <w:rsid w:val="00B77C80"/>
    <w:rsid w:val="00B77CBA"/>
    <w:rsid w:val="00B80174"/>
    <w:rsid w:val="00B80991"/>
    <w:rsid w:val="00B8281D"/>
    <w:rsid w:val="00B82D45"/>
    <w:rsid w:val="00B84A6A"/>
    <w:rsid w:val="00B85757"/>
    <w:rsid w:val="00B87154"/>
    <w:rsid w:val="00B91D60"/>
    <w:rsid w:val="00B92872"/>
    <w:rsid w:val="00B95AD4"/>
    <w:rsid w:val="00B95C9E"/>
    <w:rsid w:val="00B96F3F"/>
    <w:rsid w:val="00B9728C"/>
    <w:rsid w:val="00BA0170"/>
    <w:rsid w:val="00BA05A4"/>
    <w:rsid w:val="00BA07CA"/>
    <w:rsid w:val="00BA200D"/>
    <w:rsid w:val="00BA3281"/>
    <w:rsid w:val="00BA37EA"/>
    <w:rsid w:val="00BA3F79"/>
    <w:rsid w:val="00BA4918"/>
    <w:rsid w:val="00BA4E2A"/>
    <w:rsid w:val="00BA6237"/>
    <w:rsid w:val="00BA6397"/>
    <w:rsid w:val="00BA7B2D"/>
    <w:rsid w:val="00BB08AA"/>
    <w:rsid w:val="00BB11F6"/>
    <w:rsid w:val="00BB19BE"/>
    <w:rsid w:val="00BB31D1"/>
    <w:rsid w:val="00BB598B"/>
    <w:rsid w:val="00BB5A3D"/>
    <w:rsid w:val="00BB5E0F"/>
    <w:rsid w:val="00BB5F0C"/>
    <w:rsid w:val="00BB6A0F"/>
    <w:rsid w:val="00BB6FE5"/>
    <w:rsid w:val="00BC0560"/>
    <w:rsid w:val="00BC06C7"/>
    <w:rsid w:val="00BC1C8B"/>
    <w:rsid w:val="00BC2E1E"/>
    <w:rsid w:val="00BC43C0"/>
    <w:rsid w:val="00BC4EE0"/>
    <w:rsid w:val="00BC5B55"/>
    <w:rsid w:val="00BC7468"/>
    <w:rsid w:val="00BC764A"/>
    <w:rsid w:val="00BC7B06"/>
    <w:rsid w:val="00BC7E7B"/>
    <w:rsid w:val="00BD3EAD"/>
    <w:rsid w:val="00BD3F8F"/>
    <w:rsid w:val="00BD42C0"/>
    <w:rsid w:val="00BD4F8C"/>
    <w:rsid w:val="00BD5E8E"/>
    <w:rsid w:val="00BD6C75"/>
    <w:rsid w:val="00BD72DD"/>
    <w:rsid w:val="00BD763B"/>
    <w:rsid w:val="00BE02EE"/>
    <w:rsid w:val="00BE08CF"/>
    <w:rsid w:val="00BE0D31"/>
    <w:rsid w:val="00BE0F73"/>
    <w:rsid w:val="00BE1482"/>
    <w:rsid w:val="00BE1F42"/>
    <w:rsid w:val="00BE6352"/>
    <w:rsid w:val="00BE6656"/>
    <w:rsid w:val="00BE7018"/>
    <w:rsid w:val="00BF0B69"/>
    <w:rsid w:val="00BF1035"/>
    <w:rsid w:val="00BF33F0"/>
    <w:rsid w:val="00BF36F0"/>
    <w:rsid w:val="00BF3BA7"/>
    <w:rsid w:val="00BF5EE1"/>
    <w:rsid w:val="00BF6C0C"/>
    <w:rsid w:val="00C00007"/>
    <w:rsid w:val="00C0104D"/>
    <w:rsid w:val="00C01285"/>
    <w:rsid w:val="00C02EA9"/>
    <w:rsid w:val="00C0362A"/>
    <w:rsid w:val="00C05A7F"/>
    <w:rsid w:val="00C063D0"/>
    <w:rsid w:val="00C06F4D"/>
    <w:rsid w:val="00C103EE"/>
    <w:rsid w:val="00C10FC5"/>
    <w:rsid w:val="00C11A0F"/>
    <w:rsid w:val="00C153AC"/>
    <w:rsid w:val="00C155D8"/>
    <w:rsid w:val="00C15CAA"/>
    <w:rsid w:val="00C15E64"/>
    <w:rsid w:val="00C163A8"/>
    <w:rsid w:val="00C2154C"/>
    <w:rsid w:val="00C2220C"/>
    <w:rsid w:val="00C23AD6"/>
    <w:rsid w:val="00C23AE8"/>
    <w:rsid w:val="00C23BF1"/>
    <w:rsid w:val="00C24698"/>
    <w:rsid w:val="00C24ADB"/>
    <w:rsid w:val="00C24BAE"/>
    <w:rsid w:val="00C30282"/>
    <w:rsid w:val="00C303C9"/>
    <w:rsid w:val="00C307E5"/>
    <w:rsid w:val="00C30907"/>
    <w:rsid w:val="00C31440"/>
    <w:rsid w:val="00C33918"/>
    <w:rsid w:val="00C352F9"/>
    <w:rsid w:val="00C359A2"/>
    <w:rsid w:val="00C36738"/>
    <w:rsid w:val="00C36897"/>
    <w:rsid w:val="00C4012D"/>
    <w:rsid w:val="00C41698"/>
    <w:rsid w:val="00C42D72"/>
    <w:rsid w:val="00C43C91"/>
    <w:rsid w:val="00C44E5B"/>
    <w:rsid w:val="00C45381"/>
    <w:rsid w:val="00C5053C"/>
    <w:rsid w:val="00C5136E"/>
    <w:rsid w:val="00C51426"/>
    <w:rsid w:val="00C51E4B"/>
    <w:rsid w:val="00C51F28"/>
    <w:rsid w:val="00C52356"/>
    <w:rsid w:val="00C52424"/>
    <w:rsid w:val="00C53105"/>
    <w:rsid w:val="00C54769"/>
    <w:rsid w:val="00C55048"/>
    <w:rsid w:val="00C57464"/>
    <w:rsid w:val="00C610E3"/>
    <w:rsid w:val="00C61B56"/>
    <w:rsid w:val="00C61EA2"/>
    <w:rsid w:val="00C62427"/>
    <w:rsid w:val="00C6260E"/>
    <w:rsid w:val="00C64897"/>
    <w:rsid w:val="00C653FC"/>
    <w:rsid w:val="00C66BD6"/>
    <w:rsid w:val="00C70FDC"/>
    <w:rsid w:val="00C74BDB"/>
    <w:rsid w:val="00C75FA7"/>
    <w:rsid w:val="00C7683F"/>
    <w:rsid w:val="00C771F5"/>
    <w:rsid w:val="00C77982"/>
    <w:rsid w:val="00C806CF"/>
    <w:rsid w:val="00C81625"/>
    <w:rsid w:val="00C81E32"/>
    <w:rsid w:val="00C850AC"/>
    <w:rsid w:val="00C85158"/>
    <w:rsid w:val="00C85CD9"/>
    <w:rsid w:val="00C86B14"/>
    <w:rsid w:val="00C900C6"/>
    <w:rsid w:val="00C91C5D"/>
    <w:rsid w:val="00C92DC4"/>
    <w:rsid w:val="00C9468B"/>
    <w:rsid w:val="00C94813"/>
    <w:rsid w:val="00C954E9"/>
    <w:rsid w:val="00C96BB9"/>
    <w:rsid w:val="00C97979"/>
    <w:rsid w:val="00CA0B67"/>
    <w:rsid w:val="00CA13AB"/>
    <w:rsid w:val="00CA3627"/>
    <w:rsid w:val="00CA3AF9"/>
    <w:rsid w:val="00CA4D3C"/>
    <w:rsid w:val="00CA58EA"/>
    <w:rsid w:val="00CA636B"/>
    <w:rsid w:val="00CA769D"/>
    <w:rsid w:val="00CB04DA"/>
    <w:rsid w:val="00CB099C"/>
    <w:rsid w:val="00CB15E2"/>
    <w:rsid w:val="00CB3E00"/>
    <w:rsid w:val="00CB4231"/>
    <w:rsid w:val="00CB50A7"/>
    <w:rsid w:val="00CB6BF9"/>
    <w:rsid w:val="00CB6EC4"/>
    <w:rsid w:val="00CB7BD4"/>
    <w:rsid w:val="00CC077E"/>
    <w:rsid w:val="00CC2E5E"/>
    <w:rsid w:val="00CC3087"/>
    <w:rsid w:val="00CC332B"/>
    <w:rsid w:val="00CC4559"/>
    <w:rsid w:val="00CC4B7F"/>
    <w:rsid w:val="00CC53A4"/>
    <w:rsid w:val="00CC5CC2"/>
    <w:rsid w:val="00CC791B"/>
    <w:rsid w:val="00CD13C9"/>
    <w:rsid w:val="00CD1D0D"/>
    <w:rsid w:val="00CD2747"/>
    <w:rsid w:val="00CD4094"/>
    <w:rsid w:val="00CD4262"/>
    <w:rsid w:val="00CD4794"/>
    <w:rsid w:val="00CD487E"/>
    <w:rsid w:val="00CD6C1E"/>
    <w:rsid w:val="00CD71AA"/>
    <w:rsid w:val="00CD7AB1"/>
    <w:rsid w:val="00CE0642"/>
    <w:rsid w:val="00CE0AB5"/>
    <w:rsid w:val="00CE3561"/>
    <w:rsid w:val="00CE4163"/>
    <w:rsid w:val="00CE5CFE"/>
    <w:rsid w:val="00CE6C2A"/>
    <w:rsid w:val="00CE7A87"/>
    <w:rsid w:val="00CE7DE0"/>
    <w:rsid w:val="00CF0642"/>
    <w:rsid w:val="00CF3126"/>
    <w:rsid w:val="00CF38B6"/>
    <w:rsid w:val="00CF45A1"/>
    <w:rsid w:val="00CF4839"/>
    <w:rsid w:val="00CF56BC"/>
    <w:rsid w:val="00CF5814"/>
    <w:rsid w:val="00CF609B"/>
    <w:rsid w:val="00CF6720"/>
    <w:rsid w:val="00CF68BE"/>
    <w:rsid w:val="00CF70E1"/>
    <w:rsid w:val="00CF7507"/>
    <w:rsid w:val="00CF7BE2"/>
    <w:rsid w:val="00D01210"/>
    <w:rsid w:val="00D012BD"/>
    <w:rsid w:val="00D02C78"/>
    <w:rsid w:val="00D03ABF"/>
    <w:rsid w:val="00D04113"/>
    <w:rsid w:val="00D0438C"/>
    <w:rsid w:val="00D047E5"/>
    <w:rsid w:val="00D04855"/>
    <w:rsid w:val="00D05040"/>
    <w:rsid w:val="00D101DA"/>
    <w:rsid w:val="00D10B40"/>
    <w:rsid w:val="00D1127D"/>
    <w:rsid w:val="00D11A13"/>
    <w:rsid w:val="00D1222B"/>
    <w:rsid w:val="00D1228C"/>
    <w:rsid w:val="00D12D69"/>
    <w:rsid w:val="00D12F79"/>
    <w:rsid w:val="00D13FAD"/>
    <w:rsid w:val="00D14682"/>
    <w:rsid w:val="00D15693"/>
    <w:rsid w:val="00D160D2"/>
    <w:rsid w:val="00D16DE4"/>
    <w:rsid w:val="00D17C64"/>
    <w:rsid w:val="00D20ED7"/>
    <w:rsid w:val="00D2196A"/>
    <w:rsid w:val="00D22B16"/>
    <w:rsid w:val="00D24452"/>
    <w:rsid w:val="00D2519C"/>
    <w:rsid w:val="00D258E3"/>
    <w:rsid w:val="00D26932"/>
    <w:rsid w:val="00D27A4F"/>
    <w:rsid w:val="00D27D55"/>
    <w:rsid w:val="00D30477"/>
    <w:rsid w:val="00D30781"/>
    <w:rsid w:val="00D30891"/>
    <w:rsid w:val="00D314CF"/>
    <w:rsid w:val="00D3203F"/>
    <w:rsid w:val="00D341E6"/>
    <w:rsid w:val="00D3451D"/>
    <w:rsid w:val="00D34BA6"/>
    <w:rsid w:val="00D36574"/>
    <w:rsid w:val="00D36AD8"/>
    <w:rsid w:val="00D36C0C"/>
    <w:rsid w:val="00D36E31"/>
    <w:rsid w:val="00D37DA6"/>
    <w:rsid w:val="00D40441"/>
    <w:rsid w:val="00D40682"/>
    <w:rsid w:val="00D40BBA"/>
    <w:rsid w:val="00D41F5C"/>
    <w:rsid w:val="00D41FCE"/>
    <w:rsid w:val="00D4209D"/>
    <w:rsid w:val="00D4229C"/>
    <w:rsid w:val="00D42EFF"/>
    <w:rsid w:val="00D43390"/>
    <w:rsid w:val="00D43843"/>
    <w:rsid w:val="00D43AE0"/>
    <w:rsid w:val="00D4420C"/>
    <w:rsid w:val="00D4502E"/>
    <w:rsid w:val="00D45245"/>
    <w:rsid w:val="00D45330"/>
    <w:rsid w:val="00D477A2"/>
    <w:rsid w:val="00D4789A"/>
    <w:rsid w:val="00D500A4"/>
    <w:rsid w:val="00D507F1"/>
    <w:rsid w:val="00D50B7C"/>
    <w:rsid w:val="00D52925"/>
    <w:rsid w:val="00D53162"/>
    <w:rsid w:val="00D533DA"/>
    <w:rsid w:val="00D543F2"/>
    <w:rsid w:val="00D549DB"/>
    <w:rsid w:val="00D54E0D"/>
    <w:rsid w:val="00D55257"/>
    <w:rsid w:val="00D56160"/>
    <w:rsid w:val="00D5737E"/>
    <w:rsid w:val="00D576D9"/>
    <w:rsid w:val="00D57CB3"/>
    <w:rsid w:val="00D604F8"/>
    <w:rsid w:val="00D61516"/>
    <w:rsid w:val="00D62A3C"/>
    <w:rsid w:val="00D63055"/>
    <w:rsid w:val="00D63070"/>
    <w:rsid w:val="00D63669"/>
    <w:rsid w:val="00D64551"/>
    <w:rsid w:val="00D6516D"/>
    <w:rsid w:val="00D65BD3"/>
    <w:rsid w:val="00D67470"/>
    <w:rsid w:val="00D67750"/>
    <w:rsid w:val="00D67D89"/>
    <w:rsid w:val="00D70A9C"/>
    <w:rsid w:val="00D71052"/>
    <w:rsid w:val="00D7135A"/>
    <w:rsid w:val="00D71AEB"/>
    <w:rsid w:val="00D72C7B"/>
    <w:rsid w:val="00D74247"/>
    <w:rsid w:val="00D744C4"/>
    <w:rsid w:val="00D779F8"/>
    <w:rsid w:val="00D82734"/>
    <w:rsid w:val="00D83412"/>
    <w:rsid w:val="00D848F5"/>
    <w:rsid w:val="00D84FE7"/>
    <w:rsid w:val="00D860EE"/>
    <w:rsid w:val="00D86C11"/>
    <w:rsid w:val="00D87D36"/>
    <w:rsid w:val="00D91AC6"/>
    <w:rsid w:val="00D91E18"/>
    <w:rsid w:val="00D927B1"/>
    <w:rsid w:val="00D92C3C"/>
    <w:rsid w:val="00D934F4"/>
    <w:rsid w:val="00D93C90"/>
    <w:rsid w:val="00D9455A"/>
    <w:rsid w:val="00D95F88"/>
    <w:rsid w:val="00D9686E"/>
    <w:rsid w:val="00D970FE"/>
    <w:rsid w:val="00D97D83"/>
    <w:rsid w:val="00DA0020"/>
    <w:rsid w:val="00DA011A"/>
    <w:rsid w:val="00DA0C6B"/>
    <w:rsid w:val="00DA0E21"/>
    <w:rsid w:val="00DA118E"/>
    <w:rsid w:val="00DA1C66"/>
    <w:rsid w:val="00DA1D78"/>
    <w:rsid w:val="00DA1E80"/>
    <w:rsid w:val="00DA226E"/>
    <w:rsid w:val="00DA3B71"/>
    <w:rsid w:val="00DA3EB6"/>
    <w:rsid w:val="00DA4538"/>
    <w:rsid w:val="00DA62F4"/>
    <w:rsid w:val="00DA6C81"/>
    <w:rsid w:val="00DA72C2"/>
    <w:rsid w:val="00DA7A76"/>
    <w:rsid w:val="00DB150C"/>
    <w:rsid w:val="00DB4F55"/>
    <w:rsid w:val="00DB51C9"/>
    <w:rsid w:val="00DB5A6D"/>
    <w:rsid w:val="00DB5AB2"/>
    <w:rsid w:val="00DB5E96"/>
    <w:rsid w:val="00DB5EAA"/>
    <w:rsid w:val="00DB6B96"/>
    <w:rsid w:val="00DB7D50"/>
    <w:rsid w:val="00DC006E"/>
    <w:rsid w:val="00DC07A1"/>
    <w:rsid w:val="00DC0F72"/>
    <w:rsid w:val="00DC32C5"/>
    <w:rsid w:val="00DC4257"/>
    <w:rsid w:val="00DC446F"/>
    <w:rsid w:val="00DC5152"/>
    <w:rsid w:val="00DC54D3"/>
    <w:rsid w:val="00DC5BBC"/>
    <w:rsid w:val="00DC61F6"/>
    <w:rsid w:val="00DC7082"/>
    <w:rsid w:val="00DC7130"/>
    <w:rsid w:val="00DC7E87"/>
    <w:rsid w:val="00DC7F06"/>
    <w:rsid w:val="00DC7F1C"/>
    <w:rsid w:val="00DD0A78"/>
    <w:rsid w:val="00DD0BDB"/>
    <w:rsid w:val="00DD247F"/>
    <w:rsid w:val="00DD2B4E"/>
    <w:rsid w:val="00DD2DE0"/>
    <w:rsid w:val="00DD3BE8"/>
    <w:rsid w:val="00DD5836"/>
    <w:rsid w:val="00DD586C"/>
    <w:rsid w:val="00DD6B7F"/>
    <w:rsid w:val="00DD726A"/>
    <w:rsid w:val="00DE1375"/>
    <w:rsid w:val="00DE2579"/>
    <w:rsid w:val="00DE38A7"/>
    <w:rsid w:val="00DE4555"/>
    <w:rsid w:val="00DE4886"/>
    <w:rsid w:val="00DE5581"/>
    <w:rsid w:val="00DE5DFE"/>
    <w:rsid w:val="00DE6C6A"/>
    <w:rsid w:val="00DE7DA9"/>
    <w:rsid w:val="00DF037F"/>
    <w:rsid w:val="00DF0A6E"/>
    <w:rsid w:val="00DF2321"/>
    <w:rsid w:val="00DF2BFF"/>
    <w:rsid w:val="00DF4BFD"/>
    <w:rsid w:val="00DF6B5D"/>
    <w:rsid w:val="00DF723D"/>
    <w:rsid w:val="00DF746A"/>
    <w:rsid w:val="00DF7871"/>
    <w:rsid w:val="00DF78CD"/>
    <w:rsid w:val="00DF7E7A"/>
    <w:rsid w:val="00E00320"/>
    <w:rsid w:val="00E01276"/>
    <w:rsid w:val="00E015E5"/>
    <w:rsid w:val="00E0184D"/>
    <w:rsid w:val="00E01FC4"/>
    <w:rsid w:val="00E02AA3"/>
    <w:rsid w:val="00E03041"/>
    <w:rsid w:val="00E03A95"/>
    <w:rsid w:val="00E0408E"/>
    <w:rsid w:val="00E042DB"/>
    <w:rsid w:val="00E04C94"/>
    <w:rsid w:val="00E04F73"/>
    <w:rsid w:val="00E053BD"/>
    <w:rsid w:val="00E05696"/>
    <w:rsid w:val="00E05EFC"/>
    <w:rsid w:val="00E06491"/>
    <w:rsid w:val="00E074C5"/>
    <w:rsid w:val="00E07DC4"/>
    <w:rsid w:val="00E10415"/>
    <w:rsid w:val="00E113F1"/>
    <w:rsid w:val="00E12606"/>
    <w:rsid w:val="00E12FBD"/>
    <w:rsid w:val="00E13322"/>
    <w:rsid w:val="00E1559E"/>
    <w:rsid w:val="00E15928"/>
    <w:rsid w:val="00E1652E"/>
    <w:rsid w:val="00E17C86"/>
    <w:rsid w:val="00E17E1D"/>
    <w:rsid w:val="00E2031F"/>
    <w:rsid w:val="00E216E3"/>
    <w:rsid w:val="00E22200"/>
    <w:rsid w:val="00E2308C"/>
    <w:rsid w:val="00E245A7"/>
    <w:rsid w:val="00E24D41"/>
    <w:rsid w:val="00E2536C"/>
    <w:rsid w:val="00E253E2"/>
    <w:rsid w:val="00E2576B"/>
    <w:rsid w:val="00E27E39"/>
    <w:rsid w:val="00E27F6D"/>
    <w:rsid w:val="00E30466"/>
    <w:rsid w:val="00E3095F"/>
    <w:rsid w:val="00E311B9"/>
    <w:rsid w:val="00E324A9"/>
    <w:rsid w:val="00E329BF"/>
    <w:rsid w:val="00E33104"/>
    <w:rsid w:val="00E3381B"/>
    <w:rsid w:val="00E34D7C"/>
    <w:rsid w:val="00E35A7A"/>
    <w:rsid w:val="00E36122"/>
    <w:rsid w:val="00E40FF2"/>
    <w:rsid w:val="00E4192A"/>
    <w:rsid w:val="00E430AC"/>
    <w:rsid w:val="00E44952"/>
    <w:rsid w:val="00E45826"/>
    <w:rsid w:val="00E4662E"/>
    <w:rsid w:val="00E47D60"/>
    <w:rsid w:val="00E505D5"/>
    <w:rsid w:val="00E50804"/>
    <w:rsid w:val="00E5164E"/>
    <w:rsid w:val="00E528B4"/>
    <w:rsid w:val="00E53E39"/>
    <w:rsid w:val="00E55423"/>
    <w:rsid w:val="00E55DF1"/>
    <w:rsid w:val="00E5619C"/>
    <w:rsid w:val="00E575DD"/>
    <w:rsid w:val="00E57CFB"/>
    <w:rsid w:val="00E622CB"/>
    <w:rsid w:val="00E6297F"/>
    <w:rsid w:val="00E62AAE"/>
    <w:rsid w:val="00E643D7"/>
    <w:rsid w:val="00E644FD"/>
    <w:rsid w:val="00E65015"/>
    <w:rsid w:val="00E6606C"/>
    <w:rsid w:val="00E66127"/>
    <w:rsid w:val="00E67B16"/>
    <w:rsid w:val="00E67B94"/>
    <w:rsid w:val="00E706B4"/>
    <w:rsid w:val="00E70F40"/>
    <w:rsid w:val="00E70FB2"/>
    <w:rsid w:val="00E72AE5"/>
    <w:rsid w:val="00E741D2"/>
    <w:rsid w:val="00E742E9"/>
    <w:rsid w:val="00E80FD9"/>
    <w:rsid w:val="00E8157F"/>
    <w:rsid w:val="00E81602"/>
    <w:rsid w:val="00E81992"/>
    <w:rsid w:val="00E8210C"/>
    <w:rsid w:val="00E8394C"/>
    <w:rsid w:val="00E85A08"/>
    <w:rsid w:val="00E8663D"/>
    <w:rsid w:val="00E86D82"/>
    <w:rsid w:val="00E9545B"/>
    <w:rsid w:val="00E958FE"/>
    <w:rsid w:val="00E966AA"/>
    <w:rsid w:val="00E9783E"/>
    <w:rsid w:val="00EA0722"/>
    <w:rsid w:val="00EA1BEF"/>
    <w:rsid w:val="00EA4139"/>
    <w:rsid w:val="00EA535B"/>
    <w:rsid w:val="00EA6DA6"/>
    <w:rsid w:val="00EA79F3"/>
    <w:rsid w:val="00EA7D2C"/>
    <w:rsid w:val="00EB02C5"/>
    <w:rsid w:val="00EB037A"/>
    <w:rsid w:val="00EB323F"/>
    <w:rsid w:val="00EB3266"/>
    <w:rsid w:val="00EB527C"/>
    <w:rsid w:val="00EB5930"/>
    <w:rsid w:val="00EB6E47"/>
    <w:rsid w:val="00EB73A5"/>
    <w:rsid w:val="00EC2F92"/>
    <w:rsid w:val="00EC3390"/>
    <w:rsid w:val="00EC3B33"/>
    <w:rsid w:val="00EC4892"/>
    <w:rsid w:val="00EC6B75"/>
    <w:rsid w:val="00EC7454"/>
    <w:rsid w:val="00ED2319"/>
    <w:rsid w:val="00ED4B57"/>
    <w:rsid w:val="00ED707B"/>
    <w:rsid w:val="00ED73E9"/>
    <w:rsid w:val="00ED760D"/>
    <w:rsid w:val="00EE025C"/>
    <w:rsid w:val="00EE29D3"/>
    <w:rsid w:val="00EE2B7F"/>
    <w:rsid w:val="00EE2C4F"/>
    <w:rsid w:val="00EE2D47"/>
    <w:rsid w:val="00EE361B"/>
    <w:rsid w:val="00EE3F6D"/>
    <w:rsid w:val="00EE6EA1"/>
    <w:rsid w:val="00EE74FD"/>
    <w:rsid w:val="00EF112A"/>
    <w:rsid w:val="00EF137F"/>
    <w:rsid w:val="00EF1CBD"/>
    <w:rsid w:val="00EF25B1"/>
    <w:rsid w:val="00EF2D24"/>
    <w:rsid w:val="00EF41B1"/>
    <w:rsid w:val="00EF4A31"/>
    <w:rsid w:val="00EF4DF0"/>
    <w:rsid w:val="00EF5412"/>
    <w:rsid w:val="00EF755B"/>
    <w:rsid w:val="00EF7AE2"/>
    <w:rsid w:val="00EF7B05"/>
    <w:rsid w:val="00F015F9"/>
    <w:rsid w:val="00F01D73"/>
    <w:rsid w:val="00F03AED"/>
    <w:rsid w:val="00F0497D"/>
    <w:rsid w:val="00F04FEF"/>
    <w:rsid w:val="00F055EA"/>
    <w:rsid w:val="00F066A9"/>
    <w:rsid w:val="00F07122"/>
    <w:rsid w:val="00F1057B"/>
    <w:rsid w:val="00F10F78"/>
    <w:rsid w:val="00F12844"/>
    <w:rsid w:val="00F1616E"/>
    <w:rsid w:val="00F16A3D"/>
    <w:rsid w:val="00F17603"/>
    <w:rsid w:val="00F2136C"/>
    <w:rsid w:val="00F21F0A"/>
    <w:rsid w:val="00F22294"/>
    <w:rsid w:val="00F23335"/>
    <w:rsid w:val="00F251C9"/>
    <w:rsid w:val="00F2678D"/>
    <w:rsid w:val="00F268B3"/>
    <w:rsid w:val="00F27D83"/>
    <w:rsid w:val="00F31902"/>
    <w:rsid w:val="00F31E48"/>
    <w:rsid w:val="00F31ED8"/>
    <w:rsid w:val="00F32652"/>
    <w:rsid w:val="00F3494E"/>
    <w:rsid w:val="00F350DC"/>
    <w:rsid w:val="00F35EF0"/>
    <w:rsid w:val="00F40406"/>
    <w:rsid w:val="00F40EB4"/>
    <w:rsid w:val="00F42128"/>
    <w:rsid w:val="00F4242C"/>
    <w:rsid w:val="00F44CC2"/>
    <w:rsid w:val="00F462AF"/>
    <w:rsid w:val="00F5285B"/>
    <w:rsid w:val="00F52B76"/>
    <w:rsid w:val="00F52C91"/>
    <w:rsid w:val="00F53A9D"/>
    <w:rsid w:val="00F53C9D"/>
    <w:rsid w:val="00F54996"/>
    <w:rsid w:val="00F5534B"/>
    <w:rsid w:val="00F55C4A"/>
    <w:rsid w:val="00F5796E"/>
    <w:rsid w:val="00F601D1"/>
    <w:rsid w:val="00F620D7"/>
    <w:rsid w:val="00F62B3D"/>
    <w:rsid w:val="00F62B55"/>
    <w:rsid w:val="00F63A62"/>
    <w:rsid w:val="00F64D70"/>
    <w:rsid w:val="00F654B3"/>
    <w:rsid w:val="00F707DA"/>
    <w:rsid w:val="00F72F5F"/>
    <w:rsid w:val="00F73BF1"/>
    <w:rsid w:val="00F7433F"/>
    <w:rsid w:val="00F7468A"/>
    <w:rsid w:val="00F755F6"/>
    <w:rsid w:val="00F75F3D"/>
    <w:rsid w:val="00F76A96"/>
    <w:rsid w:val="00F76C6D"/>
    <w:rsid w:val="00F80303"/>
    <w:rsid w:val="00F80F17"/>
    <w:rsid w:val="00F8165C"/>
    <w:rsid w:val="00F817A9"/>
    <w:rsid w:val="00F819D9"/>
    <w:rsid w:val="00F84169"/>
    <w:rsid w:val="00F8442E"/>
    <w:rsid w:val="00F85195"/>
    <w:rsid w:val="00F87132"/>
    <w:rsid w:val="00F87710"/>
    <w:rsid w:val="00F907B5"/>
    <w:rsid w:val="00F90FB3"/>
    <w:rsid w:val="00F92058"/>
    <w:rsid w:val="00F93B14"/>
    <w:rsid w:val="00F96080"/>
    <w:rsid w:val="00F9678F"/>
    <w:rsid w:val="00F97629"/>
    <w:rsid w:val="00FA0258"/>
    <w:rsid w:val="00FA0573"/>
    <w:rsid w:val="00FA0A63"/>
    <w:rsid w:val="00FA0E1F"/>
    <w:rsid w:val="00FA107D"/>
    <w:rsid w:val="00FA3671"/>
    <w:rsid w:val="00FA3C05"/>
    <w:rsid w:val="00FA4EFD"/>
    <w:rsid w:val="00FA5D25"/>
    <w:rsid w:val="00FA68DB"/>
    <w:rsid w:val="00FB056A"/>
    <w:rsid w:val="00FB1018"/>
    <w:rsid w:val="00FB16A1"/>
    <w:rsid w:val="00FB2E3D"/>
    <w:rsid w:val="00FB43FE"/>
    <w:rsid w:val="00FB4F88"/>
    <w:rsid w:val="00FB65F7"/>
    <w:rsid w:val="00FB75E5"/>
    <w:rsid w:val="00FC0F91"/>
    <w:rsid w:val="00FC186A"/>
    <w:rsid w:val="00FC259B"/>
    <w:rsid w:val="00FC3D63"/>
    <w:rsid w:val="00FC4689"/>
    <w:rsid w:val="00FC50E4"/>
    <w:rsid w:val="00FC5A1B"/>
    <w:rsid w:val="00FC5A84"/>
    <w:rsid w:val="00FC6659"/>
    <w:rsid w:val="00FC73BF"/>
    <w:rsid w:val="00FC7576"/>
    <w:rsid w:val="00FD245F"/>
    <w:rsid w:val="00FD35D0"/>
    <w:rsid w:val="00FD367B"/>
    <w:rsid w:val="00FD4612"/>
    <w:rsid w:val="00FD6179"/>
    <w:rsid w:val="00FD794C"/>
    <w:rsid w:val="00FD7A25"/>
    <w:rsid w:val="00FD7B17"/>
    <w:rsid w:val="00FE0B79"/>
    <w:rsid w:val="00FE206F"/>
    <w:rsid w:val="00FE2A14"/>
    <w:rsid w:val="00FE4542"/>
    <w:rsid w:val="00FE565A"/>
    <w:rsid w:val="00FE5CEC"/>
    <w:rsid w:val="00FE6030"/>
    <w:rsid w:val="00FE6842"/>
    <w:rsid w:val="00FE6EC7"/>
    <w:rsid w:val="00FF039E"/>
    <w:rsid w:val="00FF13A7"/>
    <w:rsid w:val="00FF1831"/>
    <w:rsid w:val="00FF252F"/>
    <w:rsid w:val="00FF5A11"/>
    <w:rsid w:val="00FF6306"/>
    <w:rsid w:val="00FF6DC3"/>
    <w:rsid w:val="00FF73E8"/>
    <w:rsid w:val="00FF747C"/>
    <w:rsid w:val="00FF7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4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04DA"/>
    <w:rPr>
      <w:rFonts w:ascii="Tahoma" w:hAnsi="Tahoma" w:cs="Tahoma"/>
      <w:sz w:val="16"/>
      <w:szCs w:val="16"/>
    </w:rPr>
  </w:style>
  <w:style w:type="character" w:customStyle="1" w:styleId="a4">
    <w:name w:val="Текст выноски Знак"/>
    <w:basedOn w:val="a0"/>
    <w:link w:val="a3"/>
    <w:uiPriority w:val="99"/>
    <w:semiHidden/>
    <w:rsid w:val="00CB04DA"/>
    <w:rPr>
      <w:rFonts w:ascii="Tahoma" w:hAnsi="Tahoma" w:cs="Tahoma"/>
      <w:sz w:val="16"/>
      <w:szCs w:val="16"/>
    </w:rPr>
  </w:style>
  <w:style w:type="character" w:styleId="a5">
    <w:name w:val="Strong"/>
    <w:basedOn w:val="a0"/>
    <w:uiPriority w:val="22"/>
    <w:qFormat/>
    <w:rsid w:val="005200BC"/>
    <w:rPr>
      <w:b/>
      <w:bCs/>
    </w:rPr>
  </w:style>
  <w:style w:type="paragraph" w:styleId="a6">
    <w:name w:val="List Paragraph"/>
    <w:basedOn w:val="a"/>
    <w:uiPriority w:val="34"/>
    <w:qFormat/>
    <w:rsid w:val="00CF609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32C051B6615AF58CB5C81F219D2129E91475CFF3B0000506FDD528FE9A1C468ACB428D3982EBJ5P9I" TargetMode="External"/><Relationship Id="rId3" Type="http://schemas.openxmlformats.org/officeDocument/2006/relationships/settings" Target="settings.xml"/><Relationship Id="rId7" Type="http://schemas.openxmlformats.org/officeDocument/2006/relationships/hyperlink" Target="consultantplus://offline/ref=D132C051B6615AF58CB5C81F219D2129E91B7FCBF3B0000506FDD528FE9A1C468ACB428D3984EBJ5P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132C051B6615AF58CB5C81F219D2129E91B7FCBF3B0000506FDD528FE9A1C468ACB428D3886EBJ5PCI"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1</Pages>
  <Words>10039</Words>
  <Characters>57224</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4</cp:revision>
  <dcterms:created xsi:type="dcterms:W3CDTF">2014-10-02T14:01:00Z</dcterms:created>
  <dcterms:modified xsi:type="dcterms:W3CDTF">2014-10-06T13:56:00Z</dcterms:modified>
</cp:coreProperties>
</file>