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Росреестра </w:t>
      </w:r>
      <w:r w:rsidR="00925D01">
        <w:rPr>
          <w:rFonts w:ascii="Times New Roman" w:hAnsi="Times New Roman" w:cs="Times New Roman"/>
          <w:b/>
          <w:sz w:val="28"/>
          <w:szCs w:val="28"/>
        </w:rPr>
        <w:t>ока</w:t>
      </w:r>
      <w:r w:rsidR="00922E1B">
        <w:rPr>
          <w:rFonts w:ascii="Times New Roman" w:hAnsi="Times New Roman" w:cs="Times New Roman"/>
          <w:b/>
          <w:sz w:val="28"/>
          <w:szCs w:val="28"/>
        </w:rPr>
        <w:t>зали</w:t>
      </w:r>
      <w:r w:rsidR="00925D01">
        <w:rPr>
          <w:rFonts w:ascii="Times New Roman" w:hAnsi="Times New Roman" w:cs="Times New Roman"/>
          <w:b/>
          <w:sz w:val="28"/>
          <w:szCs w:val="28"/>
        </w:rPr>
        <w:t xml:space="preserve"> бесплатную юридическую помощь </w:t>
      </w:r>
    </w:p>
    <w:p w:rsidR="00925D01" w:rsidRPr="00925D01" w:rsidRDefault="00925D0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>Специалисты Курского Росреестра при</w:t>
      </w:r>
      <w:r w:rsidR="007B6FBC">
        <w:rPr>
          <w:rFonts w:ascii="Times New Roman" w:hAnsi="Times New Roman" w:cs="Times New Roman"/>
          <w:sz w:val="28"/>
          <w:szCs w:val="28"/>
        </w:rPr>
        <w:t>няли</w:t>
      </w:r>
      <w:r w:rsidRPr="00925D01">
        <w:rPr>
          <w:rFonts w:ascii="Times New Roman" w:hAnsi="Times New Roman" w:cs="Times New Roman"/>
          <w:sz w:val="28"/>
          <w:szCs w:val="28"/>
        </w:rPr>
        <w:t xml:space="preserve"> участие в социальном правозащитном проекте по оказанию бесплатной ю</w:t>
      </w:r>
      <w:r w:rsidR="007B6FBC">
        <w:rPr>
          <w:rFonts w:ascii="Times New Roman" w:hAnsi="Times New Roman" w:cs="Times New Roman"/>
          <w:sz w:val="28"/>
          <w:szCs w:val="28"/>
        </w:rPr>
        <w:t xml:space="preserve">ридической помощи «Правомобиль» </w:t>
      </w:r>
      <w:r w:rsidR="007B6FBC" w:rsidRPr="00925D01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7B6FBC">
        <w:rPr>
          <w:rFonts w:ascii="Times New Roman" w:hAnsi="Times New Roman" w:cs="Times New Roman"/>
          <w:sz w:val="28"/>
          <w:szCs w:val="28"/>
        </w:rPr>
        <w:t>города Железногорска</w:t>
      </w:r>
      <w:r w:rsidR="007B6FBC" w:rsidRPr="00925D0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B6FBC">
        <w:rPr>
          <w:rFonts w:ascii="Times New Roman" w:hAnsi="Times New Roman" w:cs="Times New Roman"/>
          <w:sz w:val="28"/>
          <w:szCs w:val="28"/>
        </w:rPr>
        <w:t>.</w:t>
      </w:r>
    </w:p>
    <w:p w:rsidR="00925D01" w:rsidRPr="00925D01" w:rsidRDefault="007B6FBC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Управления были даны консультации по вопросам</w:t>
      </w:r>
      <w:r w:rsidR="00922E1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общего имущества в многоквартирном доме</w:t>
      </w:r>
      <w:r w:rsidR="00922E1B">
        <w:rPr>
          <w:rFonts w:ascii="Times New Roman" w:hAnsi="Times New Roman" w:cs="Times New Roman"/>
          <w:sz w:val="28"/>
          <w:szCs w:val="28"/>
        </w:rPr>
        <w:t xml:space="preserve">, а также обеспечения доступа </w:t>
      </w:r>
      <w:r w:rsidR="00AE1B09">
        <w:rPr>
          <w:rFonts w:ascii="Times New Roman" w:hAnsi="Times New Roman" w:cs="Times New Roman"/>
          <w:sz w:val="28"/>
          <w:szCs w:val="28"/>
        </w:rPr>
        <w:t>к</w:t>
      </w:r>
      <w:r w:rsidR="00922E1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AE1B09">
        <w:rPr>
          <w:rFonts w:ascii="Times New Roman" w:hAnsi="Times New Roman" w:cs="Times New Roman"/>
          <w:sz w:val="28"/>
          <w:szCs w:val="28"/>
        </w:rPr>
        <w:t>м</w:t>
      </w:r>
      <w:r w:rsidR="00922E1B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01" w:rsidRPr="004B7A5A" w:rsidRDefault="00925D01" w:rsidP="00925D0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25D01">
        <w:rPr>
          <w:rFonts w:ascii="Times New Roman" w:hAnsi="Times New Roman" w:cs="Times New Roman"/>
          <w:sz w:val="28"/>
          <w:szCs w:val="28"/>
        </w:rPr>
        <w:tab/>
      </w:r>
      <w:r w:rsidR="00922E1B">
        <w:rPr>
          <w:rFonts w:ascii="Times New Roman" w:hAnsi="Times New Roman" w:cs="Times New Roman"/>
          <w:sz w:val="28"/>
          <w:szCs w:val="28"/>
        </w:rPr>
        <w:t>Очередное</w:t>
      </w:r>
      <w:r w:rsidRPr="00925D0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0FCC">
        <w:rPr>
          <w:rFonts w:ascii="Times New Roman" w:hAnsi="Times New Roman" w:cs="Times New Roman"/>
          <w:sz w:val="28"/>
          <w:szCs w:val="28"/>
        </w:rPr>
        <w:t>е</w:t>
      </w:r>
      <w:r w:rsidRPr="00925D01">
        <w:rPr>
          <w:rFonts w:ascii="Times New Roman" w:hAnsi="Times New Roman" w:cs="Times New Roman"/>
          <w:sz w:val="28"/>
          <w:szCs w:val="28"/>
        </w:rPr>
        <w:t xml:space="preserve"> проекта «Правомобиль» с участием специалистов Управления пройд</w:t>
      </w:r>
      <w:r w:rsidR="00850FCC">
        <w:rPr>
          <w:rFonts w:ascii="Times New Roman" w:hAnsi="Times New Roman" w:cs="Times New Roman"/>
          <w:sz w:val="28"/>
          <w:szCs w:val="28"/>
        </w:rPr>
        <w:t>е</w:t>
      </w:r>
      <w:r w:rsidRPr="00925D01">
        <w:rPr>
          <w:rFonts w:ascii="Times New Roman" w:hAnsi="Times New Roman" w:cs="Times New Roman"/>
          <w:sz w:val="28"/>
          <w:szCs w:val="28"/>
        </w:rPr>
        <w:t xml:space="preserve">т </w:t>
      </w:r>
      <w:r w:rsidR="00922E1B">
        <w:rPr>
          <w:rFonts w:ascii="Times New Roman" w:hAnsi="Times New Roman" w:cs="Times New Roman"/>
          <w:sz w:val="28"/>
          <w:szCs w:val="28"/>
        </w:rPr>
        <w:t>07.08</w:t>
      </w:r>
      <w:r w:rsidRPr="00925D01">
        <w:rPr>
          <w:rFonts w:ascii="Times New Roman" w:hAnsi="Times New Roman" w:cs="Times New Roman"/>
          <w:sz w:val="28"/>
          <w:szCs w:val="28"/>
        </w:rPr>
        <w:t>.2023 в 1</w:t>
      </w:r>
      <w:r w:rsidR="00922E1B">
        <w:rPr>
          <w:rFonts w:ascii="Times New Roman" w:hAnsi="Times New Roman" w:cs="Times New Roman"/>
          <w:sz w:val="28"/>
          <w:szCs w:val="28"/>
        </w:rPr>
        <w:t>1</w:t>
      </w:r>
      <w:r w:rsidRPr="00925D01">
        <w:rPr>
          <w:rFonts w:ascii="Times New Roman" w:hAnsi="Times New Roman" w:cs="Times New Roman"/>
          <w:sz w:val="28"/>
          <w:szCs w:val="28"/>
        </w:rPr>
        <w:t xml:space="preserve">:00 в здании </w:t>
      </w:r>
      <w:r w:rsidR="00922E1B">
        <w:rPr>
          <w:rFonts w:ascii="Times New Roman" w:hAnsi="Times New Roman" w:cs="Times New Roman"/>
          <w:sz w:val="28"/>
          <w:szCs w:val="28"/>
        </w:rPr>
        <w:t>Льговской межпоселенческой библиотеки по адресу: Курская область, г. Льгов, ул. Комсомольская, д. 28/48</w:t>
      </w:r>
      <w:r w:rsidRPr="004B7A5A">
        <w:rPr>
          <w:rFonts w:eastAsia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A0C06"/>
    <w:rsid w:val="00AA60BD"/>
    <w:rsid w:val="00AC0FC5"/>
    <w:rsid w:val="00AE1B09"/>
    <w:rsid w:val="00AE3D30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7</cp:revision>
  <cp:lastPrinted>2023-07-25T06:49:00Z</cp:lastPrinted>
  <dcterms:created xsi:type="dcterms:W3CDTF">2023-07-19T14:00:00Z</dcterms:created>
  <dcterms:modified xsi:type="dcterms:W3CDTF">2023-07-25T10:38:00Z</dcterms:modified>
</cp:coreProperties>
</file>