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</w:t>
      </w:r>
      <w:r w:rsidR="00925D01">
        <w:rPr>
          <w:rFonts w:ascii="Times New Roman" w:hAnsi="Times New Roman" w:cs="Times New Roman"/>
          <w:b/>
          <w:sz w:val="28"/>
          <w:szCs w:val="28"/>
        </w:rPr>
        <w:t xml:space="preserve">окажут бесплатную юридическую помощь 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>Специалисты Курского Росреестра примут участие в социальном правозащитном проекте по оказанию жителям муниципальных районов Курской области бесплатной юридической помощи «</w:t>
      </w:r>
      <w:proofErr w:type="spellStart"/>
      <w:r w:rsidRPr="00925D01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925D01">
        <w:rPr>
          <w:rFonts w:ascii="Times New Roman" w:hAnsi="Times New Roman" w:cs="Times New Roman"/>
          <w:sz w:val="28"/>
          <w:szCs w:val="28"/>
        </w:rPr>
        <w:t>».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 xml:space="preserve">В рамках проекта сотрудники Управления будут готовы ответить на все интересующие вопросы граждан в сфере государственного кадастрового учета и государственной регистрации прав на недвижимое имущество. </w:t>
      </w:r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25D01">
        <w:rPr>
          <w:rFonts w:ascii="Times New Roman" w:hAnsi="Times New Roman" w:cs="Times New Roman"/>
          <w:sz w:val="28"/>
          <w:szCs w:val="28"/>
        </w:rPr>
        <w:tab/>
      </w:r>
      <w:r w:rsidR="00850FCC">
        <w:rPr>
          <w:rFonts w:ascii="Times New Roman" w:hAnsi="Times New Roman" w:cs="Times New Roman"/>
          <w:sz w:val="28"/>
          <w:szCs w:val="28"/>
        </w:rPr>
        <w:t>Ближайшее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0FCC">
        <w:rPr>
          <w:rFonts w:ascii="Times New Roman" w:hAnsi="Times New Roman" w:cs="Times New Roman"/>
          <w:sz w:val="28"/>
          <w:szCs w:val="28"/>
        </w:rPr>
        <w:t>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925D01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925D01">
        <w:rPr>
          <w:rFonts w:ascii="Times New Roman" w:hAnsi="Times New Roman" w:cs="Times New Roman"/>
          <w:sz w:val="28"/>
          <w:szCs w:val="28"/>
        </w:rPr>
        <w:t>» с участием специалистов Управления пройд</w:t>
      </w:r>
      <w:r w:rsidR="00850FCC">
        <w:rPr>
          <w:rFonts w:ascii="Times New Roman" w:hAnsi="Times New Roman" w:cs="Times New Roman"/>
          <w:sz w:val="28"/>
          <w:szCs w:val="28"/>
        </w:rPr>
        <w:t>е</w:t>
      </w:r>
      <w:r w:rsidRPr="00925D01">
        <w:rPr>
          <w:rFonts w:ascii="Times New Roman" w:hAnsi="Times New Roman" w:cs="Times New Roman"/>
          <w:sz w:val="28"/>
          <w:szCs w:val="28"/>
        </w:rPr>
        <w:t>т 24.07.2023 в 10:00 в здании Администрации г. Железногорска</w:t>
      </w:r>
      <w:bookmarkStart w:id="0" w:name="_GoBack"/>
      <w:bookmarkEnd w:id="0"/>
      <w:r w:rsidRPr="004B7A5A">
        <w:rPr>
          <w:rFonts w:eastAsia="Times New Roman"/>
          <w:bCs/>
          <w:sz w:val="28"/>
          <w:szCs w:val="28"/>
          <w:lang w:eastAsia="ru-RU"/>
        </w:rPr>
        <w:t>.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3466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4</cp:revision>
  <cp:lastPrinted>2023-07-18T12:52:00Z</cp:lastPrinted>
  <dcterms:created xsi:type="dcterms:W3CDTF">2023-07-19T14:00:00Z</dcterms:created>
  <dcterms:modified xsi:type="dcterms:W3CDTF">2023-07-20T08:58:00Z</dcterms:modified>
</cp:coreProperties>
</file>