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tabs>
          <w:tab w:val="clear" w:pos="708"/>
          <w:tab w:val="left" w:pos="6545" w:leader="none"/>
        </w:tabs>
        <w:rPr>
          <w:b/>
          <w:b/>
          <w:bCs/>
          <w:sz w:val="20"/>
        </w:rPr>
      </w:pPr>
      <w:r>
        <w:rPr/>
        <w:drawing>
          <wp:inline distT="0" distB="0" distL="0" distR="0">
            <wp:extent cx="561975" cy="7334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733425"/>
                    </a:xfrm>
                    <a:prstGeom prst="rect">
                      <a:avLst/>
                    </a:prstGeom>
                  </pic:spPr>
                </pic:pic>
              </a:graphicData>
            </a:graphic>
          </wp:inline>
        </w:drawing>
      </w:r>
      <w:r>
        <w:rPr>
          <w:b/>
          <w:bCs/>
          <w:sz w:val="20"/>
        </w:rPr>
        <w:t xml:space="preserve">               </w:t>
      </w:r>
    </w:p>
    <w:p>
      <w:pPr>
        <w:pStyle w:val="Style22"/>
        <w:tabs>
          <w:tab w:val="clear" w:pos="708"/>
          <w:tab w:val="left" w:pos="6545" w:leader="none"/>
        </w:tabs>
        <w:rPr>
          <w:b/>
          <w:b/>
          <w:bCs/>
          <w:sz w:val="20"/>
        </w:rPr>
      </w:pPr>
      <w:r>
        <w:rPr>
          <w:b/>
          <w:bCs/>
          <w:sz w:val="20"/>
        </w:rPr>
      </w:r>
    </w:p>
    <w:p>
      <w:pPr>
        <w:pStyle w:val="Style22"/>
        <w:tabs>
          <w:tab w:val="clear" w:pos="708"/>
          <w:tab w:val="left" w:pos="6545" w:leader="none"/>
        </w:tabs>
        <w:spacing w:lineRule="auto" w:line="240" w:before="0" w:after="0"/>
        <w:rPr/>
      </w:pPr>
      <w:r>
        <w:rPr>
          <w:rFonts w:cs="Arial" w:ascii="Arial" w:hAnsi="Arial"/>
          <w:b/>
          <w:bCs/>
          <w:sz w:val="36"/>
          <w:szCs w:val="36"/>
        </w:rPr>
        <w:t xml:space="preserve">Льговский Городской Совет депутатов </w:t>
      </w:r>
    </w:p>
    <w:p>
      <w:pPr>
        <w:pStyle w:val="Style22"/>
        <w:tabs>
          <w:tab w:val="clear" w:pos="708"/>
          <w:tab w:val="left" w:pos="6545" w:leader="none"/>
        </w:tabs>
        <w:spacing w:lineRule="auto" w:line="240" w:before="0" w:after="0"/>
        <w:rPr>
          <w:rFonts w:ascii="Arial" w:hAnsi="Arial" w:cs="Arial"/>
          <w:b/>
          <w:b/>
          <w:bCs/>
          <w:sz w:val="36"/>
          <w:szCs w:val="36"/>
        </w:rPr>
      </w:pPr>
      <w:r>
        <w:rPr>
          <w:rFonts w:cs="Arial" w:ascii="Arial" w:hAnsi="Arial"/>
          <w:b/>
          <w:bCs/>
          <w:sz w:val="36"/>
          <w:szCs w:val="36"/>
        </w:rPr>
      </w:r>
    </w:p>
    <w:p>
      <w:pPr>
        <w:pStyle w:val="Normal"/>
        <w:tabs>
          <w:tab w:val="clear" w:pos="708"/>
          <w:tab w:val="left" w:pos="6545" w:leader="none"/>
        </w:tabs>
        <w:spacing w:lineRule="auto" w:line="240" w:before="0" w:after="0"/>
        <w:jc w:val="center"/>
        <w:rPr>
          <w:i w:val="false"/>
          <w:i w:val="false"/>
          <w:iCs w:val="false"/>
          <w:sz w:val="36"/>
          <w:szCs w:val="36"/>
        </w:rPr>
      </w:pPr>
      <w:r>
        <w:rPr>
          <w:rFonts w:cs="Arial" w:ascii="Arial" w:hAnsi="Arial"/>
          <w:b/>
          <w:bCs/>
          <w:i w:val="false"/>
          <w:iCs w:val="false"/>
          <w:caps/>
          <w:color w:val="000000"/>
          <w:sz w:val="36"/>
          <w:szCs w:val="36"/>
        </w:rPr>
        <w:t xml:space="preserve"> </w:t>
      </w:r>
      <w:r>
        <w:rPr>
          <w:rFonts w:cs="Arial" w:ascii="Arial" w:hAnsi="Arial"/>
          <w:b/>
          <w:bCs/>
          <w:i w:val="false"/>
          <w:iCs w:val="false"/>
          <w:caps/>
          <w:color w:val="000000"/>
          <w:sz w:val="36"/>
          <w:szCs w:val="36"/>
        </w:rPr>
        <w:t xml:space="preserve">Р Е Ш Е Н И Е       </w:t>
      </w:r>
    </w:p>
    <w:p>
      <w:pPr>
        <w:pStyle w:val="Normal"/>
        <w:tabs>
          <w:tab w:val="clear" w:pos="708"/>
          <w:tab w:val="left" w:pos="6545" w:leader="none"/>
        </w:tabs>
        <w:spacing w:lineRule="auto" w:line="240" w:before="0" w:after="0"/>
        <w:jc w:val="center"/>
        <w:rPr>
          <w:rFonts w:cs="Arial"/>
          <w:b/>
          <w:b/>
          <w:bCs/>
          <w:i/>
          <w:i/>
          <w:caps/>
          <w:color w:val="000000"/>
          <w:sz w:val="36"/>
          <w:szCs w:val="36"/>
        </w:rPr>
      </w:pPr>
      <w:r>
        <w:rPr>
          <w:rFonts w:cs="Arial"/>
          <w:b/>
          <w:bCs/>
          <w:i/>
          <w:caps/>
          <w:color w:val="000000"/>
          <w:sz w:val="36"/>
          <w:szCs w:val="36"/>
        </w:rPr>
      </w:r>
    </w:p>
    <w:p>
      <w:pPr>
        <w:pStyle w:val="NoSpacing"/>
        <w:rPr>
          <w:rFonts w:ascii="Arial" w:hAnsi="Arial" w:cs="Arial"/>
          <w:b/>
          <w:b/>
          <w:sz w:val="32"/>
          <w:szCs w:val="32"/>
        </w:rPr>
      </w:pPr>
      <w:r>
        <w:rPr>
          <w:rFonts w:cs="Arial" w:ascii="Arial" w:hAnsi="Arial"/>
          <w:b/>
          <w:sz w:val="32"/>
          <w:szCs w:val="32"/>
        </w:rPr>
        <w:t>от  06 сентября 2022 года № 90</w:t>
      </w:r>
    </w:p>
    <w:p>
      <w:pPr>
        <w:pStyle w:val="NoSpacing"/>
        <w:rPr>
          <w:rFonts w:ascii="Arial" w:hAnsi="Arial" w:cs="Arial"/>
          <w:b/>
          <w:b/>
          <w:sz w:val="24"/>
          <w:szCs w:val="24"/>
        </w:rPr>
      </w:pPr>
      <w:r>
        <w:rPr>
          <w:rFonts w:cs="Arial" w:ascii="Arial" w:hAnsi="Arial"/>
          <w:b/>
          <w:sz w:val="24"/>
          <w:szCs w:val="24"/>
        </w:rPr>
      </w:r>
    </w:p>
    <w:p>
      <w:pPr>
        <w:pStyle w:val="ConsPlusTitle"/>
        <w:widowControl/>
        <w:jc w:val="center"/>
        <w:rPr>
          <w:sz w:val="32"/>
          <w:szCs w:val="32"/>
        </w:rPr>
      </w:pPr>
      <w:r>
        <w:rPr>
          <w:sz w:val="32"/>
          <w:szCs w:val="32"/>
        </w:rPr>
        <w:t>О проекте Решения  Льговского Городского Совета депутатов «О внесении изменений и дополнений в Устав муниципального образования «Город Льгов»</w:t>
      </w:r>
    </w:p>
    <w:p>
      <w:pPr>
        <w:pStyle w:val="ConsPlusTitle"/>
        <w:widowControl/>
        <w:jc w:val="center"/>
        <w:rPr>
          <w:sz w:val="32"/>
          <w:szCs w:val="32"/>
        </w:rPr>
      </w:pPr>
      <w:r>
        <w:rPr>
          <w:sz w:val="32"/>
          <w:szCs w:val="32"/>
        </w:rPr>
        <w:t>Курской области»</w:t>
      </w:r>
    </w:p>
    <w:p>
      <w:pPr>
        <w:pStyle w:val="Normal"/>
        <w:jc w:val="both"/>
        <w:rPr>
          <w:rFonts w:ascii="Arial" w:hAnsi="Arial" w:cs="Arial"/>
          <w:sz w:val="24"/>
          <w:szCs w:val="24"/>
        </w:rPr>
      </w:pPr>
      <w:r>
        <w:rPr>
          <w:rFonts w:cs="Arial" w:ascii="Arial" w:hAnsi="Arial"/>
          <w:sz w:val="24"/>
          <w:szCs w:val="24"/>
        </w:rPr>
      </w:r>
    </w:p>
    <w:p>
      <w:pPr>
        <w:pStyle w:val="Normal"/>
        <w:spacing w:before="0" w:after="0"/>
        <w:ind w:firstLine="426"/>
        <w:jc w:val="both"/>
        <w:rPr>
          <w:rFonts w:ascii="Arial" w:hAnsi="Arial" w:cs="Arial"/>
          <w:b/>
          <w:b/>
          <w:sz w:val="24"/>
          <w:szCs w:val="24"/>
        </w:rPr>
      </w:pPr>
      <w:r>
        <w:rPr>
          <w:rFonts w:cs="Arial" w:ascii="Arial" w:hAnsi="Arial"/>
          <w:sz w:val="24"/>
          <w:szCs w:val="24"/>
        </w:rPr>
        <w:t xml:space="preserve">Руководствуясь пунктом 4 статьи 44 ФЗ от 6 октября 2003 года № 131-ФЗ «Об общих принципах организации местного самоуправления в Российской Федерации», </w:t>
      </w:r>
      <w:r>
        <w:rPr>
          <w:rFonts w:cs="Arial" w:ascii="Arial" w:hAnsi="Arial"/>
          <w:b/>
          <w:sz w:val="24"/>
          <w:szCs w:val="24"/>
        </w:rPr>
        <w:t>Льговский Городской Совет депутатов Курской области РЕШИЛ:</w:t>
      </w:r>
    </w:p>
    <w:p>
      <w:pPr>
        <w:pStyle w:val="Normal"/>
        <w:spacing w:before="0" w:after="0"/>
        <w:ind w:firstLine="426"/>
        <w:jc w:val="both"/>
        <w:rPr>
          <w:sz w:val="24"/>
          <w:szCs w:val="24"/>
        </w:rPr>
      </w:pPr>
      <w:r>
        <w:rPr>
          <w:sz w:val="24"/>
          <w:szCs w:val="24"/>
        </w:rPr>
      </w:r>
    </w:p>
    <w:p>
      <w:pPr>
        <w:pStyle w:val="ConsPlusTitle"/>
        <w:widowControl/>
        <w:numPr>
          <w:ilvl w:val="0"/>
          <w:numId w:val="1"/>
        </w:numPr>
        <w:suppressAutoHyphens w:val="true"/>
        <w:bidi w:val="0"/>
        <w:spacing w:lineRule="auto" w:line="240" w:before="0" w:after="0"/>
        <w:ind w:left="0" w:right="0" w:firstLine="794"/>
        <w:jc w:val="both"/>
        <w:rPr/>
      </w:pPr>
      <w:r>
        <w:rPr>
          <w:b w:val="false"/>
          <w:sz w:val="24"/>
          <w:szCs w:val="24"/>
        </w:rPr>
        <w:t xml:space="preserve">Утвердить проект Решения Льговского Городского Совета депутатов «О внесении изменений и дополнений в Устав муниципального образования «Город Льгов» Курской области», согласно прилагаемому </w:t>
      </w:r>
      <w:r>
        <w:rPr>
          <w:b w:val="false"/>
          <w:sz w:val="24"/>
          <w:szCs w:val="24"/>
        </w:rPr>
        <w:t>П</w:t>
      </w:r>
      <w:r>
        <w:rPr>
          <w:b w:val="false"/>
          <w:sz w:val="24"/>
          <w:szCs w:val="24"/>
        </w:rPr>
        <w:t>риложению.</w:t>
      </w:r>
    </w:p>
    <w:p>
      <w:pPr>
        <w:pStyle w:val="ConsPlusTitle"/>
        <w:widowControl/>
        <w:numPr>
          <w:ilvl w:val="0"/>
          <w:numId w:val="1"/>
        </w:numPr>
        <w:suppressAutoHyphens w:val="true"/>
        <w:bidi w:val="0"/>
        <w:spacing w:lineRule="auto" w:line="240" w:before="0" w:after="0"/>
        <w:ind w:left="0" w:right="0" w:firstLine="794"/>
        <w:jc w:val="both"/>
        <w:rPr/>
      </w:pPr>
      <w:r>
        <w:rPr>
          <w:b w:val="false"/>
          <w:sz w:val="24"/>
          <w:szCs w:val="24"/>
        </w:rPr>
        <w:t>Вынести проект Решения Льговского Городского Совета депутатов «О внесении изменений и дополнений в Устав муниципального образования «Город Льгов» Курской области» на обсуждение граждан, проживающих на территории города Льгова, опубликовав (обнародовав) его в установленном порядке.</w:t>
      </w:r>
    </w:p>
    <w:p>
      <w:pPr>
        <w:pStyle w:val="ConsPlusTitle"/>
        <w:widowControl/>
        <w:numPr>
          <w:ilvl w:val="0"/>
          <w:numId w:val="1"/>
        </w:numPr>
        <w:suppressAutoHyphens w:val="true"/>
        <w:bidi w:val="0"/>
        <w:spacing w:lineRule="auto" w:line="240" w:before="0" w:after="0"/>
        <w:ind w:left="0" w:right="0" w:firstLine="794"/>
        <w:jc w:val="both"/>
        <w:rPr>
          <w:b w:val="false"/>
          <w:b w:val="false"/>
          <w:sz w:val="24"/>
          <w:szCs w:val="24"/>
        </w:rPr>
      </w:pPr>
      <w:r>
        <w:rPr>
          <w:rFonts w:cs="Arial"/>
          <w:b w:val="false"/>
          <w:sz w:val="24"/>
          <w:szCs w:val="24"/>
        </w:rPr>
        <w:t>Решение вступает в силу со дня его официального опубликования (обнародования).</w:t>
      </w:r>
    </w:p>
    <w:p>
      <w:pPr>
        <w:pStyle w:val="NoSpacing"/>
        <w:rPr>
          <w:rFonts w:ascii="Arial" w:hAnsi="Arial" w:cs="Arial"/>
          <w:b/>
          <w:b/>
          <w:sz w:val="32"/>
          <w:szCs w:val="32"/>
        </w:rPr>
      </w:pPr>
      <w:r>
        <w:rPr/>
      </w:r>
    </w:p>
    <w:p>
      <w:pPr>
        <w:pStyle w:val="NoSpacing"/>
        <w:jc w:val="left"/>
        <w:rPr>
          <w:rFonts w:ascii="Arial" w:hAnsi="Arial" w:cs="Arial"/>
          <w:b/>
          <w:b/>
          <w:sz w:val="24"/>
          <w:szCs w:val="24"/>
        </w:rPr>
      </w:pPr>
      <w:r>
        <w:rPr/>
      </w:r>
    </w:p>
    <w:p>
      <w:pPr>
        <w:pStyle w:val="NoSpacing"/>
        <w:jc w:val="left"/>
        <w:rPr>
          <w:rFonts w:ascii="Arial" w:hAnsi="Arial" w:cs="Arial"/>
          <w:b/>
          <w:b/>
          <w:sz w:val="24"/>
          <w:szCs w:val="24"/>
        </w:rPr>
      </w:pPr>
      <w:r>
        <w:rPr>
          <w:rFonts w:cs="Arial" w:ascii="Arial" w:hAnsi="Arial"/>
          <w:b/>
          <w:sz w:val="24"/>
          <w:szCs w:val="24"/>
        </w:rPr>
        <w:t xml:space="preserve">Председатель  Льговского </w:t>
      </w:r>
    </w:p>
    <w:p>
      <w:pPr>
        <w:pStyle w:val="NoSpacing"/>
        <w:jc w:val="left"/>
        <w:rPr/>
      </w:pPr>
      <w:r>
        <w:rPr>
          <w:rFonts w:cs="Arial" w:ascii="Arial" w:hAnsi="Arial"/>
          <w:b/>
          <w:sz w:val="24"/>
          <w:szCs w:val="24"/>
        </w:rPr>
        <w:t>Городского Совета депутатов                                                   Ю.П. Скобелев</w:t>
      </w:r>
    </w:p>
    <w:p>
      <w:pPr>
        <w:pStyle w:val="NoSpacing"/>
        <w:jc w:val="left"/>
        <w:rPr>
          <w:rFonts w:ascii="Arial" w:hAnsi="Arial" w:cs="Arial"/>
          <w:b/>
          <w:b/>
          <w:sz w:val="28"/>
          <w:szCs w:val="28"/>
        </w:rPr>
      </w:pPr>
      <w:r>
        <w:rPr>
          <w:rFonts w:cs="Arial" w:ascii="Arial" w:hAnsi="Arial"/>
          <w:b/>
          <w:sz w:val="28"/>
          <w:szCs w:val="28"/>
        </w:rPr>
      </w:r>
    </w:p>
    <w:p>
      <w:pPr>
        <w:pStyle w:val="NoSpacing"/>
        <w:jc w:val="left"/>
        <w:rPr>
          <w:rFonts w:ascii="Arial" w:hAnsi="Arial" w:cs="Arial"/>
          <w:b/>
          <w:b/>
          <w:sz w:val="28"/>
          <w:szCs w:val="28"/>
        </w:rPr>
      </w:pPr>
      <w:r>
        <w:rPr>
          <w:rFonts w:cs="Arial" w:ascii="Arial" w:hAnsi="Arial"/>
          <w:b/>
          <w:sz w:val="28"/>
          <w:szCs w:val="28"/>
        </w:rPr>
      </w:r>
    </w:p>
    <w:p>
      <w:pPr>
        <w:pStyle w:val="NoSpacing"/>
        <w:jc w:val="left"/>
        <w:rPr/>
      </w:pPr>
      <w:r>
        <w:rPr>
          <w:rFonts w:cs="Arial" w:ascii="Arial" w:hAnsi="Arial"/>
          <w:b/>
          <w:sz w:val="24"/>
          <w:szCs w:val="24"/>
        </w:rPr>
        <w:t xml:space="preserve">Глава города Льгова </w:t>
      </w:r>
    </w:p>
    <w:p>
      <w:pPr>
        <w:pStyle w:val="NoSpacing"/>
        <w:jc w:val="left"/>
        <w:rPr/>
      </w:pPr>
      <w:r>
        <w:rPr>
          <w:rFonts w:cs="Arial" w:ascii="Arial" w:hAnsi="Arial"/>
          <w:b/>
          <w:sz w:val="24"/>
          <w:szCs w:val="24"/>
        </w:rPr>
        <w:t>Курской области                                                                          А.С. Клемешов</w:t>
      </w:r>
    </w:p>
    <w:p>
      <w:pPr>
        <w:pStyle w:val="ConsPlusNormal"/>
        <w:widowControl/>
        <w:numPr>
          <w:ilvl w:val="0"/>
          <w:numId w:val="0"/>
        </w:numPr>
        <w:jc w:val="left"/>
        <w:outlineLvl w:val="0"/>
        <w:rPr>
          <w:b/>
          <w:b/>
          <w:sz w:val="24"/>
          <w:szCs w:val="24"/>
        </w:rPr>
      </w:pPr>
      <w:r>
        <w:rPr>
          <w:b/>
          <w:sz w:val="24"/>
          <w:szCs w:val="24"/>
        </w:rPr>
      </w:r>
    </w:p>
    <w:p>
      <w:pPr>
        <w:pStyle w:val="ConsPlusNormal"/>
        <w:widowControl/>
        <w:numPr>
          <w:ilvl w:val="0"/>
          <w:numId w:val="0"/>
        </w:numPr>
        <w:jc w:val="right"/>
        <w:outlineLvl w:val="0"/>
        <w:rPr>
          <w:b/>
          <w:b/>
          <w:sz w:val="24"/>
          <w:szCs w:val="24"/>
        </w:rPr>
      </w:pPr>
      <w:r>
        <w:rPr>
          <w:b/>
          <w:sz w:val="24"/>
          <w:szCs w:val="24"/>
        </w:rPr>
      </w:r>
    </w:p>
    <w:p>
      <w:pPr>
        <w:pStyle w:val="ConsPlusNormal"/>
        <w:widowControl/>
        <w:numPr>
          <w:ilvl w:val="0"/>
          <w:numId w:val="0"/>
        </w:numPr>
        <w:jc w:val="right"/>
        <w:outlineLvl w:val="0"/>
        <w:rPr>
          <w:b/>
          <w:b/>
          <w:sz w:val="24"/>
          <w:szCs w:val="24"/>
        </w:rPr>
      </w:pPr>
      <w:r>
        <w:rPr>
          <w:b/>
          <w:sz w:val="24"/>
          <w:szCs w:val="24"/>
        </w:rPr>
      </w:r>
    </w:p>
    <w:p>
      <w:pPr>
        <w:pStyle w:val="ConsPlusNormal"/>
        <w:widowControl/>
        <w:numPr>
          <w:ilvl w:val="0"/>
          <w:numId w:val="0"/>
        </w:numPr>
        <w:jc w:val="right"/>
        <w:outlineLvl w:val="0"/>
        <w:rPr>
          <w:b/>
          <w:b/>
          <w:sz w:val="24"/>
          <w:szCs w:val="24"/>
        </w:rPr>
      </w:pPr>
      <w:r>
        <w:rPr>
          <w:b/>
          <w:sz w:val="24"/>
          <w:szCs w:val="24"/>
        </w:rPr>
      </w:r>
    </w:p>
    <w:p>
      <w:pPr>
        <w:pStyle w:val="ConsPlusNormal"/>
        <w:widowControl/>
        <w:numPr>
          <w:ilvl w:val="0"/>
          <w:numId w:val="0"/>
        </w:numPr>
        <w:jc w:val="right"/>
        <w:outlineLvl w:val="0"/>
        <w:rPr>
          <w:b/>
          <w:b/>
          <w:sz w:val="24"/>
          <w:szCs w:val="24"/>
        </w:rPr>
      </w:pPr>
      <w:r>
        <w:rPr>
          <w:b/>
          <w:sz w:val="24"/>
          <w:szCs w:val="24"/>
        </w:rPr>
      </w:r>
    </w:p>
    <w:p>
      <w:pPr>
        <w:pStyle w:val="ConsPlusNormal"/>
        <w:widowControl/>
        <w:numPr>
          <w:ilvl w:val="0"/>
          <w:numId w:val="0"/>
        </w:numPr>
        <w:jc w:val="right"/>
        <w:outlineLvl w:val="0"/>
        <w:rPr>
          <w:b/>
          <w:b/>
          <w:sz w:val="24"/>
          <w:szCs w:val="24"/>
        </w:rPr>
      </w:pPr>
      <w:r>
        <w:rPr>
          <w:b/>
          <w:sz w:val="24"/>
          <w:szCs w:val="24"/>
        </w:rPr>
      </w:r>
    </w:p>
    <w:p>
      <w:pPr>
        <w:pStyle w:val="ConsPlusNormal"/>
        <w:widowControl/>
        <w:numPr>
          <w:ilvl w:val="0"/>
          <w:numId w:val="0"/>
        </w:numPr>
        <w:jc w:val="right"/>
        <w:outlineLvl w:val="0"/>
        <w:rPr>
          <w:b/>
          <w:b/>
          <w:sz w:val="24"/>
          <w:szCs w:val="24"/>
        </w:rPr>
      </w:pPr>
      <w:r>
        <w:rPr>
          <w:b/>
          <w:sz w:val="24"/>
          <w:szCs w:val="24"/>
        </w:rPr>
      </w:r>
    </w:p>
    <w:p>
      <w:pPr>
        <w:pStyle w:val="Normal"/>
        <w:rPr>
          <w:rFonts w:ascii="Arial" w:hAnsi="Arial" w:cs="Arial"/>
          <w:b/>
          <w:b/>
          <w:sz w:val="24"/>
          <w:szCs w:val="24"/>
        </w:rPr>
      </w:pPr>
      <w:r>
        <w:rPr>
          <w:rFonts w:cs="Arial" w:ascii="Arial" w:hAnsi="Arial"/>
          <w:b/>
          <w:sz w:val="24"/>
          <w:szCs w:val="24"/>
        </w:rPr>
      </w:r>
      <w:r>
        <w:br w:type="page"/>
      </w:r>
    </w:p>
    <w:p>
      <w:pPr>
        <w:pStyle w:val="ConsPlusNormal"/>
        <w:widowControl/>
        <w:numPr>
          <w:ilvl w:val="0"/>
          <w:numId w:val="0"/>
        </w:numPr>
        <w:ind w:left="5245" w:hanging="0"/>
        <w:jc w:val="right"/>
        <w:outlineLvl w:val="0"/>
        <w:rPr>
          <w:rFonts w:ascii="Arial" w:hAnsi="Arial"/>
          <w:b w:val="false"/>
          <w:b w:val="false"/>
          <w:bCs w:val="false"/>
        </w:rPr>
      </w:pPr>
      <w:r>
        <w:rPr>
          <w:rFonts w:ascii="Arial" w:hAnsi="Arial"/>
          <w:b w:val="false"/>
          <w:bCs w:val="false"/>
          <w:sz w:val="24"/>
          <w:szCs w:val="24"/>
        </w:rPr>
        <w:t xml:space="preserve">Приложение </w:t>
      </w:r>
    </w:p>
    <w:p>
      <w:pPr>
        <w:pStyle w:val="ConsPlusNormal"/>
        <w:widowControl/>
        <w:ind w:left="5245" w:hanging="0"/>
        <w:jc w:val="right"/>
        <w:rPr>
          <w:rFonts w:ascii="Arial" w:hAnsi="Arial"/>
        </w:rPr>
      </w:pPr>
      <w:r>
        <w:rPr>
          <w:rFonts w:ascii="Arial" w:hAnsi="Arial"/>
          <w:sz w:val="24"/>
          <w:szCs w:val="24"/>
        </w:rPr>
        <w:t>к Р</w:t>
      </w:r>
      <w:r>
        <w:rPr>
          <w:rFonts w:ascii="Arial" w:hAnsi="Arial"/>
          <w:sz w:val="24"/>
          <w:szCs w:val="24"/>
        </w:rPr>
        <w:t>е</w:t>
      </w:r>
      <w:r>
        <w:rPr>
          <w:rFonts w:ascii="Arial" w:hAnsi="Arial"/>
          <w:sz w:val="24"/>
          <w:szCs w:val="24"/>
        </w:rPr>
        <w:t>шению Льговского  Городского</w:t>
      </w:r>
    </w:p>
    <w:p>
      <w:pPr>
        <w:pStyle w:val="ConsPlusNormal"/>
        <w:widowControl/>
        <w:ind w:left="5245" w:hanging="0"/>
        <w:jc w:val="right"/>
        <w:rPr>
          <w:rFonts w:ascii="Arial" w:hAnsi="Arial"/>
        </w:rPr>
      </w:pPr>
      <w:r>
        <w:rPr>
          <w:rFonts w:ascii="Arial" w:hAnsi="Arial"/>
          <w:sz w:val="24"/>
          <w:szCs w:val="24"/>
        </w:rPr>
        <w:t>Совета  депутатов</w:t>
      </w:r>
    </w:p>
    <w:p>
      <w:pPr>
        <w:pStyle w:val="ConsPlusNormal"/>
        <w:widowControl/>
        <w:ind w:left="5245" w:hanging="0"/>
        <w:jc w:val="right"/>
        <w:rPr>
          <w:rFonts w:ascii="Arial" w:hAnsi="Arial"/>
        </w:rPr>
      </w:pPr>
      <w:r>
        <w:rPr>
          <w:rFonts w:ascii="Arial" w:hAnsi="Arial"/>
          <w:sz w:val="24"/>
          <w:szCs w:val="24"/>
        </w:rPr>
        <w:t xml:space="preserve">от  </w:t>
      </w:r>
      <w:r>
        <w:rPr>
          <w:rFonts w:ascii="Arial" w:hAnsi="Arial"/>
          <w:sz w:val="24"/>
          <w:szCs w:val="24"/>
        </w:rPr>
        <w:t>06</w:t>
      </w:r>
      <w:r>
        <w:rPr>
          <w:rFonts w:ascii="Arial" w:hAnsi="Arial"/>
          <w:sz w:val="24"/>
          <w:szCs w:val="24"/>
        </w:rPr>
        <w:t xml:space="preserve"> </w:t>
      </w:r>
      <w:r>
        <w:rPr>
          <w:rFonts w:ascii="Arial" w:hAnsi="Arial"/>
          <w:sz w:val="24"/>
          <w:szCs w:val="24"/>
        </w:rPr>
        <w:t>сентяб</w:t>
      </w:r>
      <w:r>
        <w:rPr>
          <w:rFonts w:ascii="Arial" w:hAnsi="Arial"/>
          <w:sz w:val="24"/>
          <w:szCs w:val="24"/>
        </w:rPr>
        <w:t>ря 202</w:t>
      </w:r>
      <w:r>
        <w:rPr>
          <w:rFonts w:ascii="Arial" w:hAnsi="Arial"/>
          <w:sz w:val="24"/>
          <w:szCs w:val="24"/>
        </w:rPr>
        <w:t>2</w:t>
      </w:r>
      <w:r>
        <w:rPr>
          <w:rFonts w:ascii="Arial" w:hAnsi="Arial"/>
          <w:sz w:val="24"/>
          <w:szCs w:val="24"/>
        </w:rPr>
        <w:t xml:space="preserve">  № </w:t>
      </w:r>
      <w:r>
        <w:rPr>
          <w:rFonts w:ascii="Arial" w:hAnsi="Arial"/>
          <w:sz w:val="24"/>
          <w:szCs w:val="24"/>
        </w:rPr>
        <w:t>90</w:t>
      </w:r>
    </w:p>
    <w:p>
      <w:pPr>
        <w:pStyle w:val="Normal"/>
        <w:spacing w:lineRule="auto" w:line="240" w:before="0" w:after="0"/>
        <w:jc w:val="center"/>
        <w:rPr>
          <w:b/>
          <w:b/>
          <w:bCs/>
          <w:sz w:val="24"/>
          <w:szCs w:val="24"/>
        </w:rPr>
      </w:pPr>
      <w:r>
        <w:rPr>
          <w:b/>
          <w:bCs/>
          <w:sz w:val="24"/>
          <w:szCs w:val="24"/>
        </w:rPr>
      </w:r>
    </w:p>
    <w:p>
      <w:pPr>
        <w:pStyle w:val="ConsPlusNormal"/>
        <w:ind w:firstLine="540"/>
        <w:jc w:val="center"/>
        <w:rPr>
          <w:b/>
          <w:b/>
          <w:sz w:val="24"/>
          <w:szCs w:val="24"/>
        </w:rPr>
      </w:pPr>
      <w:r>
        <w:rPr>
          <w:b/>
          <w:sz w:val="24"/>
          <w:szCs w:val="24"/>
        </w:rPr>
      </w:r>
    </w:p>
    <w:p>
      <w:pPr>
        <w:pStyle w:val="ConsPlusNormal"/>
        <w:ind w:firstLine="540"/>
        <w:jc w:val="center"/>
        <w:rPr>
          <w:rFonts w:ascii="Arial" w:hAnsi="Arial"/>
          <w:sz w:val="28"/>
          <w:szCs w:val="28"/>
        </w:rPr>
      </w:pPr>
      <w:r>
        <w:rPr>
          <w:rFonts w:ascii="Arial" w:hAnsi="Arial"/>
          <w:b/>
          <w:sz w:val="28"/>
          <w:szCs w:val="28"/>
        </w:rPr>
        <w:t xml:space="preserve">Проект </w:t>
      </w:r>
      <w:r>
        <w:rPr>
          <w:rFonts w:ascii="Arial" w:hAnsi="Arial"/>
          <w:b/>
          <w:sz w:val="28"/>
          <w:szCs w:val="28"/>
        </w:rPr>
        <w:t>Р</w:t>
      </w:r>
      <w:r>
        <w:rPr>
          <w:rFonts w:ascii="Arial" w:hAnsi="Arial"/>
          <w:b/>
          <w:sz w:val="28"/>
          <w:szCs w:val="28"/>
        </w:rPr>
        <w:t>ешения</w:t>
      </w:r>
    </w:p>
    <w:p>
      <w:pPr>
        <w:pStyle w:val="ConsPlusNormal"/>
        <w:ind w:firstLine="540"/>
        <w:jc w:val="center"/>
        <w:rPr>
          <w:rFonts w:ascii="Arial" w:hAnsi="Arial"/>
          <w:sz w:val="28"/>
          <w:szCs w:val="28"/>
        </w:rPr>
      </w:pPr>
      <w:r>
        <w:rPr>
          <w:rFonts w:cs="Arial" w:ascii="Arial" w:hAnsi="Arial"/>
          <w:b/>
          <w:sz w:val="28"/>
          <w:szCs w:val="28"/>
        </w:rPr>
        <w:t>Льговского Городского Совета депутатов</w:t>
      </w:r>
    </w:p>
    <w:p>
      <w:pPr>
        <w:pStyle w:val="NoSpacing"/>
        <w:rPr>
          <w:sz w:val="28"/>
          <w:szCs w:val="28"/>
        </w:rPr>
      </w:pPr>
      <w:r>
        <w:rPr>
          <w:sz w:val="28"/>
          <w:szCs w:val="28"/>
        </w:rPr>
      </w:r>
    </w:p>
    <w:p>
      <w:pPr>
        <w:pStyle w:val="NoSpacing"/>
        <w:rPr>
          <w:sz w:val="24"/>
          <w:szCs w:val="24"/>
        </w:rPr>
      </w:pPr>
      <w:r>
        <w:rPr>
          <w:rFonts w:cs="Arial" w:ascii="Arial" w:hAnsi="Arial"/>
          <w:b/>
          <w:sz w:val="24"/>
          <w:szCs w:val="24"/>
        </w:rPr>
        <w:t>«</w:t>
      </w:r>
      <w:r>
        <w:rPr>
          <w:rFonts w:cs="Arial" w:ascii="Arial" w:hAnsi="Arial"/>
          <w:b/>
          <w:sz w:val="28"/>
          <w:szCs w:val="28"/>
        </w:rPr>
        <w:t>О внесении изменений и дополнений в Устав муниципального образования «Город Льгов»  Курской области»</w:t>
      </w:r>
    </w:p>
    <w:p>
      <w:pPr>
        <w:pStyle w:val="NoSpacing"/>
        <w:spacing w:lineRule="auto" w:line="240" w:before="0" w:after="0"/>
        <w:rPr>
          <w:sz w:val="28"/>
          <w:szCs w:val="28"/>
        </w:rPr>
      </w:pPr>
      <w:r>
        <w:rPr>
          <w:sz w:val="28"/>
          <w:szCs w:val="28"/>
        </w:rPr>
      </w:r>
    </w:p>
    <w:p>
      <w:pPr>
        <w:pStyle w:val="Normal"/>
        <w:shd w:val="clear" w:color="auto" w:fill="FFFFFF"/>
        <w:spacing w:lineRule="auto" w:line="240" w:before="0" w:after="0"/>
        <w:ind w:firstLine="567"/>
        <w:jc w:val="both"/>
        <w:rPr>
          <w:rFonts w:ascii="Arial" w:hAnsi="Arial"/>
          <w:sz w:val="24"/>
          <w:szCs w:val="24"/>
        </w:rPr>
      </w:pPr>
      <w:r>
        <w:rPr>
          <w:rFonts w:eastAsia="Arial Unicode MS" w:cs="Arial" w:ascii="Arial" w:hAnsi="Arial"/>
          <w:sz w:val="24"/>
          <w:szCs w:val="24"/>
        </w:rPr>
        <w:t>В целях приведения в соответствие с действующим законодательством Устава муниципального образования «Город Льгов» Курской области (с последующими изменениями и дополнениями), руководствуясь пунктом 1 части 1 статьи 17 Федерального закона от 6 октября 2003 года №131-ФЗ «Об общих принципах организации местного самоуправления в Российской Федерации» (с учетом внесенных изменений и дополнений), пунктом 1 части 3 статьи 23 Устава</w:t>
      </w:r>
      <w:r>
        <w:rPr>
          <w:rFonts w:eastAsia="Arial Unicode MS" w:cs="Arial" w:ascii="Arial" w:hAnsi="Arial"/>
          <w:iCs/>
          <w:sz w:val="24"/>
          <w:szCs w:val="24"/>
        </w:rPr>
        <w:t xml:space="preserve"> города Льгова Курской области, </w:t>
      </w:r>
      <w:r>
        <w:rPr>
          <w:rFonts w:eastAsia="Arial Unicode MS" w:cs="Arial" w:ascii="Arial" w:hAnsi="Arial"/>
          <w:b/>
          <w:bCs/>
          <w:sz w:val="24"/>
          <w:szCs w:val="24"/>
        </w:rPr>
        <w:t>Льговский Городской Совет депутатов решил:</w:t>
      </w:r>
    </w:p>
    <w:p>
      <w:pPr>
        <w:pStyle w:val="Normal"/>
        <w:shd w:val="clear" w:color="auto" w:fill="FFFFFF"/>
        <w:spacing w:lineRule="auto" w:line="216"/>
        <w:ind w:firstLine="567"/>
        <w:jc w:val="both"/>
        <w:rPr>
          <w:rFonts w:ascii="Arial" w:hAnsi="Arial" w:cs="Arial"/>
          <w:sz w:val="24"/>
          <w:szCs w:val="24"/>
        </w:rPr>
      </w:pPr>
      <w:r>
        <w:rPr>
          <w:rFonts w:cs="Arial" w:ascii="Arial" w:hAnsi="Arial"/>
          <w:sz w:val="24"/>
          <w:szCs w:val="24"/>
        </w:rPr>
      </w:r>
    </w:p>
    <w:p>
      <w:pPr>
        <w:pStyle w:val="NoSpacing"/>
        <w:ind w:firstLine="567"/>
        <w:jc w:val="both"/>
        <w:rPr>
          <w:rFonts w:ascii="Arial" w:hAnsi="Arial"/>
          <w:sz w:val="24"/>
          <w:szCs w:val="24"/>
        </w:rPr>
      </w:pPr>
      <w:r>
        <w:rPr>
          <w:rFonts w:eastAsia="Arial Unicode MS" w:cs="Arial" w:ascii="Arial" w:hAnsi="Arial"/>
          <w:b/>
          <w:bCs/>
          <w:iCs/>
          <w:sz w:val="24"/>
          <w:szCs w:val="24"/>
        </w:rPr>
        <w:t>1.</w:t>
      </w:r>
      <w:r>
        <w:rPr>
          <w:rFonts w:eastAsia="Arial Unicode MS" w:cs="Arial" w:ascii="Arial" w:hAnsi="Arial"/>
          <w:bCs/>
          <w:iCs/>
          <w:sz w:val="24"/>
          <w:szCs w:val="24"/>
        </w:rPr>
        <w:t xml:space="preserve"> Внести в Устав </w:t>
      </w:r>
      <w:r>
        <w:rPr>
          <w:rFonts w:eastAsia="Arial Unicode MS" w:cs="Arial" w:ascii="Arial" w:hAnsi="Arial"/>
          <w:sz w:val="24"/>
          <w:szCs w:val="24"/>
        </w:rPr>
        <w:t>муниципального образования «Город Льгов» Курской области следующие изменения и дополнения:</w:t>
      </w:r>
    </w:p>
    <w:p>
      <w:pPr>
        <w:pStyle w:val="Normal"/>
        <w:tabs>
          <w:tab w:val="clear" w:pos="708"/>
          <w:tab w:val="left" w:pos="0" w:leader="none"/>
        </w:tabs>
        <w:ind w:firstLine="567"/>
        <w:jc w:val="both"/>
        <w:rPr/>
      </w:pPr>
      <w:r>
        <w:rPr>
          <w:rFonts w:eastAsia="Arial Unicode MS" w:cs="Arial" w:ascii="Arial" w:hAnsi="Arial"/>
          <w:b/>
          <w:sz w:val="24"/>
          <w:szCs w:val="24"/>
        </w:rPr>
        <w:t>1.1.</w:t>
      </w:r>
      <w:hyperlink r:id="rId3">
        <w:r>
          <w:rPr>
            <w:rFonts w:cs="Arial" w:ascii="Arial" w:hAnsi="Arial"/>
            <w:b/>
            <w:bCs/>
            <w:color w:val="000000"/>
            <w:sz w:val="24"/>
            <w:szCs w:val="24"/>
          </w:rPr>
          <w:t>В части 1 статьи</w:t>
        </w:r>
      </w:hyperlink>
      <w:r>
        <w:rPr/>
        <w:t xml:space="preserve"> </w:t>
      </w:r>
      <w:r>
        <w:rPr>
          <w:rFonts w:cs="Arial" w:ascii="Arial" w:hAnsi="Arial"/>
          <w:b/>
          <w:color w:val="000000"/>
          <w:sz w:val="24"/>
          <w:szCs w:val="24"/>
        </w:rPr>
        <w:t xml:space="preserve">8 «Вопросы местного значения города Льгова»: </w:t>
      </w:r>
    </w:p>
    <w:p>
      <w:pPr>
        <w:pStyle w:val="Normal"/>
        <w:tabs>
          <w:tab w:val="clear" w:pos="708"/>
          <w:tab w:val="left" w:pos="0" w:leader="none"/>
        </w:tabs>
        <w:ind w:firstLine="567"/>
        <w:jc w:val="both"/>
        <w:rPr>
          <w:rFonts w:ascii="Arial" w:hAnsi="Arial" w:cs="Arial"/>
          <w:sz w:val="24"/>
          <w:szCs w:val="24"/>
          <w:shd w:fill="FFFFFF" w:val="clear"/>
        </w:rPr>
      </w:pPr>
      <w:r>
        <w:rPr>
          <w:rFonts w:cs="Arial" w:ascii="Arial" w:hAnsi="Arial"/>
          <w:sz w:val="24"/>
          <w:szCs w:val="24"/>
        </w:rPr>
        <w:t xml:space="preserve">а) </w:t>
      </w:r>
      <w:r>
        <w:rPr>
          <w:rFonts w:cs="Arial" w:ascii="Arial" w:hAnsi="Arial"/>
          <w:sz w:val="24"/>
          <w:szCs w:val="24"/>
          <w:shd w:fill="FFFFFF" w:val="clear"/>
        </w:rPr>
        <w:t xml:space="preserve"> дополнить пунктами 25.1 и 25.2 следующего содержания:</w:t>
      </w:r>
    </w:p>
    <w:p>
      <w:pPr>
        <w:pStyle w:val="Normal"/>
        <w:tabs>
          <w:tab w:val="clear" w:pos="708"/>
          <w:tab w:val="left" w:pos="0" w:leader="none"/>
        </w:tabs>
        <w:ind w:firstLine="567"/>
        <w:jc w:val="both"/>
        <w:rPr>
          <w:rFonts w:ascii="Arial" w:hAnsi="Arial" w:cs="Arial"/>
          <w:sz w:val="24"/>
          <w:szCs w:val="24"/>
          <w:shd w:fill="FFFFFF" w:val="clear"/>
        </w:rPr>
      </w:pPr>
      <w:r>
        <w:rPr>
          <w:rFonts w:cs="Arial" w:ascii="Arial" w:hAnsi="Arial"/>
          <w:sz w:val="24"/>
          <w:szCs w:val="24"/>
        </w:rPr>
        <w:t>«25.1) принятие решений о создании, об упразднении лесничеств, создаваемых в их составе участковых лесничеств, расположенных на землях города Льгова,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Льгова;</w:t>
      </w:r>
    </w:p>
    <w:p>
      <w:pPr>
        <w:pStyle w:val="Normal"/>
        <w:tabs>
          <w:tab w:val="clear" w:pos="708"/>
          <w:tab w:val="left" w:pos="0" w:leader="none"/>
        </w:tabs>
        <w:ind w:firstLine="567"/>
        <w:jc w:val="both"/>
        <w:rPr>
          <w:rFonts w:ascii="Arial" w:hAnsi="Arial" w:cs="Arial"/>
          <w:sz w:val="24"/>
          <w:szCs w:val="24"/>
          <w:shd w:fill="FFFFFF" w:val="clear"/>
        </w:rPr>
      </w:pPr>
      <w:r>
        <w:rPr>
          <w:rFonts w:cs="Arial" w:ascii="Arial" w:hAnsi="Arial"/>
          <w:sz w:val="24"/>
          <w:szCs w:val="24"/>
        </w:rPr>
        <w:t>25.2) осуществление мероприятий по лесоустройству в отношении лесов, расположенных на землях города Льгова.»;</w:t>
      </w:r>
    </w:p>
    <w:p>
      <w:pPr>
        <w:pStyle w:val="Normal"/>
        <w:jc w:val="both"/>
        <w:rPr>
          <w:rFonts w:ascii="Arial" w:hAnsi="Arial" w:cs="Arial"/>
          <w:sz w:val="24"/>
          <w:szCs w:val="24"/>
          <w:shd w:fill="FFFFFF" w:val="clear"/>
        </w:rPr>
      </w:pPr>
      <w:r>
        <w:rPr>
          <w:rFonts w:cs="Arial" w:ascii="Arial" w:hAnsi="Arial"/>
          <w:sz w:val="24"/>
          <w:szCs w:val="24"/>
          <w:shd w:fill="FFFFFF" w:val="clear"/>
        </w:rPr>
        <w:t xml:space="preserve">           </w:t>
      </w:r>
      <w:r>
        <w:rPr>
          <w:rFonts w:cs="Arial" w:ascii="Arial" w:hAnsi="Arial"/>
          <w:sz w:val="24"/>
          <w:szCs w:val="24"/>
          <w:shd w:fill="FFFFFF" w:val="clear"/>
        </w:rPr>
        <w:t>б) в пункте 39 слова «, проведение открытого аукциона на право заключить договор о создании искусственного земельного участка» исключить;</w:t>
      </w:r>
    </w:p>
    <w:p>
      <w:pPr>
        <w:pStyle w:val="Article"/>
        <w:spacing w:beforeAutospacing="0" w:before="0" w:afterAutospacing="0" w:after="0"/>
        <w:ind w:firstLine="709"/>
        <w:jc w:val="both"/>
        <w:rPr>
          <w:b/>
          <w:b/>
          <w:bCs/>
        </w:rPr>
      </w:pPr>
      <w:r>
        <w:rPr>
          <w:b/>
          <w:bCs/>
        </w:rPr>
      </w:r>
    </w:p>
    <w:p>
      <w:pPr>
        <w:pStyle w:val="Article"/>
        <w:spacing w:beforeAutospacing="0" w:before="0" w:afterAutospacing="0" w:after="0"/>
        <w:ind w:firstLine="709"/>
        <w:jc w:val="both"/>
        <w:rPr>
          <w:b/>
          <w:b/>
          <w:bCs/>
        </w:rPr>
      </w:pPr>
      <w:r>
        <w:rPr>
          <w:rFonts w:cs="Arial" w:ascii="Arial" w:hAnsi="Arial"/>
          <w:b/>
        </w:rPr>
        <w:t xml:space="preserve">1.2. </w:t>
      </w:r>
      <w:r>
        <w:rPr>
          <w:rFonts w:eastAsia="Times New Roman" w:cs="Arial" w:ascii="Arial" w:hAnsi="Arial"/>
          <w:b/>
          <w:bCs/>
          <w:color w:val="000000"/>
          <w:kern w:val="0"/>
          <w:sz w:val="24"/>
          <w:szCs w:val="24"/>
          <w:lang w:val="ru-RU" w:eastAsia="ru-RU" w:bidi="ar-SA"/>
        </w:rPr>
        <w:t>Статью 44 «Ограничения, связанные с деятельностью Главы города Льгова» дополнить частью 8 следующего содержания:</w:t>
      </w:r>
    </w:p>
    <w:p>
      <w:pPr>
        <w:pStyle w:val="Article"/>
        <w:spacing w:beforeAutospacing="0" w:before="0" w:afterAutospacing="0" w:after="0"/>
        <w:ind w:firstLine="709"/>
        <w:jc w:val="both"/>
        <w:rPr>
          <w:rFonts w:ascii="Arial" w:hAnsi="Arial" w:eastAsia="Times New Roman" w:cs="Arial"/>
          <w:b/>
          <w:b/>
          <w:color w:val="000000"/>
          <w:kern w:val="0"/>
          <w:sz w:val="24"/>
          <w:szCs w:val="24"/>
          <w:lang w:val="ru-RU" w:eastAsia="ru-RU" w:bidi="ar-SA"/>
        </w:rPr>
      </w:pPr>
      <w:r>
        <w:rPr>
          <w:rFonts w:eastAsia="Times New Roman" w:cs="Arial" w:ascii="Arial" w:hAnsi="Arial"/>
          <w:b/>
          <w:color w:val="000000"/>
          <w:kern w:val="0"/>
          <w:sz w:val="24"/>
          <w:szCs w:val="24"/>
          <w:lang w:val="ru-RU" w:eastAsia="ru-RU" w:bidi="ar-SA"/>
        </w:rPr>
      </w:r>
    </w:p>
    <w:p>
      <w:pPr>
        <w:pStyle w:val="Normal"/>
        <w:jc w:val="both"/>
        <w:rPr>
          <w:rFonts w:ascii="Arial" w:hAnsi="Arial" w:cs="Arial"/>
          <w:sz w:val="24"/>
          <w:szCs w:val="24"/>
        </w:rPr>
      </w:pPr>
      <w:r>
        <w:rPr>
          <w:rFonts w:cs="Arial" w:ascii="Arial" w:hAnsi="Arial"/>
          <w:bCs/>
          <w:color w:val="000000"/>
          <w:sz w:val="24"/>
          <w:szCs w:val="24"/>
        </w:rPr>
        <w:t xml:space="preserve">«8. Глава города Льгова не может быть депутатом </w:t>
      </w:r>
      <w:r>
        <w:rPr>
          <w:rFonts w:cs="Arial" w:ascii="Arial" w:hAnsi="Arial"/>
          <w:sz w:val="24"/>
          <w:szCs w:val="24"/>
        </w:rPr>
        <w:t>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Льгова не может одновременно исполнять полномочия депутата Льговского Городского Совета депутатов,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pPr>
        <w:pStyle w:val="Normal"/>
        <w:tabs>
          <w:tab w:val="clear" w:pos="708"/>
          <w:tab w:val="left" w:pos="0" w:leader="none"/>
        </w:tabs>
        <w:ind w:firstLine="567"/>
        <w:jc w:val="both"/>
        <w:rPr>
          <w:rFonts w:ascii="Arial" w:hAnsi="Arial"/>
          <w:sz w:val="24"/>
          <w:szCs w:val="24"/>
        </w:rPr>
      </w:pPr>
      <w:r>
        <w:rPr>
          <w:rFonts w:eastAsia="Arial Unicode MS" w:cs="Arial" w:ascii="Arial" w:hAnsi="Arial"/>
          <w:b/>
          <w:bCs/>
          <w:sz w:val="24"/>
          <w:szCs w:val="24"/>
        </w:rPr>
        <w:t>2.</w:t>
      </w:r>
      <w:r>
        <w:rPr>
          <w:rFonts w:cs="Arial" w:ascii="Arial" w:hAnsi="Arial"/>
          <w:b/>
          <w:bCs/>
          <w:sz w:val="24"/>
          <w:szCs w:val="24"/>
        </w:rPr>
        <w:t xml:space="preserve"> </w:t>
      </w:r>
      <w:r>
        <w:rPr>
          <w:rFonts w:cs="Arial" w:ascii="Arial" w:hAnsi="Arial"/>
          <w:sz w:val="24"/>
          <w:szCs w:val="24"/>
        </w:rPr>
        <w:t>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pPr>
        <w:pStyle w:val="NoSpacing"/>
        <w:ind w:firstLine="567"/>
        <w:jc w:val="both"/>
        <w:rPr>
          <w:rFonts w:ascii="Arial" w:hAnsi="Arial" w:cs="Arial"/>
          <w:sz w:val="24"/>
          <w:szCs w:val="24"/>
        </w:rPr>
      </w:pPr>
      <w:r>
        <w:rPr>
          <w:rFonts w:cs="Arial" w:ascii="Arial" w:hAnsi="Arial"/>
          <w:b/>
          <w:bCs/>
          <w:sz w:val="24"/>
          <w:szCs w:val="24"/>
        </w:rPr>
        <w:t>3.</w:t>
      </w:r>
      <w:r>
        <w:rPr>
          <w:rFonts w:cs="Arial" w:ascii="Arial" w:hAnsi="Arial"/>
          <w:sz w:val="24"/>
          <w:szCs w:val="24"/>
        </w:rPr>
        <w:t xml:space="preserve"> Опубликовать (обнародовать) настоящее Решение «О внесении изменений и дополнений в Устав муниципального образования «Город Льгов» Курской области» в газете «Льговские новости» после его государственной регистрации.</w:t>
      </w:r>
    </w:p>
    <w:p>
      <w:pPr>
        <w:pStyle w:val="NoSpacing"/>
        <w:ind w:firstLine="567"/>
        <w:jc w:val="both"/>
        <w:rPr>
          <w:rFonts w:ascii="Arial" w:hAnsi="Arial"/>
          <w:sz w:val="24"/>
          <w:szCs w:val="24"/>
        </w:rPr>
      </w:pPr>
      <w:r>
        <w:rPr>
          <w:rFonts w:cs="Arial" w:ascii="Arial" w:hAnsi="Arial"/>
          <w:b/>
          <w:bCs/>
          <w:sz w:val="24"/>
          <w:szCs w:val="24"/>
        </w:rPr>
        <w:t>4.</w:t>
      </w:r>
      <w:r>
        <w:rPr>
          <w:rFonts w:cs="Arial" w:ascii="Arial" w:hAnsi="Arial"/>
          <w:sz w:val="24"/>
          <w:szCs w:val="24"/>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части 2, которая вступает в силу со дня подписания настоящего Решения.</w:t>
      </w:r>
    </w:p>
    <w:p>
      <w:pPr>
        <w:pStyle w:val="NoSpacing"/>
        <w:rPr>
          <w:rFonts w:ascii="Arial" w:hAnsi="Arial" w:cs="Arial"/>
          <w:b/>
          <w:b/>
          <w:sz w:val="12"/>
          <w:szCs w:val="12"/>
        </w:rPr>
      </w:pPr>
      <w:r>
        <w:rPr>
          <w:rFonts w:cs="Arial" w:ascii="Arial" w:hAnsi="Arial"/>
          <w:b/>
          <w:sz w:val="12"/>
          <w:szCs w:val="12"/>
        </w:rPr>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cs="Arial"/>
          <w:b/>
          <w:b/>
          <w:sz w:val="24"/>
          <w:szCs w:val="24"/>
        </w:rPr>
      </w:pPr>
      <w:r>
        <w:rPr>
          <w:rFonts w:cs="Arial" w:ascii="Arial" w:hAnsi="Arial"/>
          <w:b/>
          <w:sz w:val="24"/>
          <w:szCs w:val="24"/>
        </w:rPr>
        <w:t xml:space="preserve">Председатель Льговского </w:t>
      </w:r>
    </w:p>
    <w:p>
      <w:pPr>
        <w:pStyle w:val="NoSpacing"/>
        <w:jc w:val="both"/>
        <w:rPr>
          <w:rFonts w:ascii="Arial" w:hAnsi="Arial" w:cs="Arial"/>
          <w:b/>
          <w:b/>
          <w:sz w:val="24"/>
          <w:szCs w:val="24"/>
        </w:rPr>
      </w:pPr>
      <w:r>
        <w:rPr>
          <w:rFonts w:cs="Arial" w:ascii="Arial" w:hAnsi="Arial"/>
          <w:b/>
          <w:sz w:val="24"/>
          <w:szCs w:val="24"/>
        </w:rPr>
        <w:t>Городского Совета депутатов                                               Ю.П. Скобелев</w:t>
      </w:r>
    </w:p>
    <w:p>
      <w:pPr>
        <w:pStyle w:val="NoSpacing"/>
        <w:rPr>
          <w:rFonts w:ascii="Arial" w:hAnsi="Arial" w:cs="Arial"/>
          <w:b/>
          <w:b/>
          <w:sz w:val="12"/>
          <w:szCs w:val="12"/>
        </w:rPr>
      </w:pPr>
      <w:r>
        <w:rPr>
          <w:rFonts w:cs="Arial" w:ascii="Arial" w:hAnsi="Arial"/>
          <w:b/>
          <w:sz w:val="12"/>
          <w:szCs w:val="12"/>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t>Глава города Льгова</w:t>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t>Курской области                                                                       А.С.Клемешов</w:t>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Fonts w:eastAsia="Arial Unicode MS" w:cs="Arial" w:ascii="Arial" w:hAnsi="Arial"/>
          <w:b/>
          <w:bCs/>
          <w:sz w:val="24"/>
          <w:szCs w:val="24"/>
        </w:rPr>
      </w:r>
    </w:p>
    <w:p>
      <w:pPr>
        <w:pStyle w:val="NoSpacing"/>
        <w:shd w:val="clear" w:color="auto" w:fill="FFFFFF"/>
        <w:spacing w:lineRule="auto" w:line="216"/>
        <w:jc w:val="both"/>
        <w:rPr>
          <w:rFonts w:ascii="Arial" w:hAnsi="Arial" w:eastAsia="Arial Unicode MS" w:cs="Arial"/>
          <w:b/>
          <w:b/>
          <w:bCs/>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5" w:hanging="360"/>
      </w:pPr>
      <w:rPr>
        <w:sz w:val="24"/>
        <w:b/>
        <w:szCs w:val="24"/>
        <w:bCs/>
        <w:rFonts w:ascii="Arial" w:hAnsi="Arial" w:eastAsia="Times New Roman" w:cs="Times New Roman"/>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29dd"/>
    <w:pPr>
      <w:widowControl w:val="false"/>
      <w:suppressAutoHyphens w:val="true"/>
      <w:bidi w:val="0"/>
      <w:snapToGrid w:val="false"/>
      <w:spacing w:lineRule="auto" w:line="240" w:before="160" w:after="0"/>
      <w:jc w:val="center"/>
    </w:pPr>
    <w:rPr>
      <w:rFonts w:ascii="Times New Roman" w:hAnsi="Times New Roman" w:eastAsia="Times New Roman" w:cs="Times New Roman"/>
      <w:color w:val="auto"/>
      <w:kern w:val="0"/>
      <w:sz w:val="40"/>
      <w:szCs w:val="20"/>
      <w:lang w:val="ru-RU" w:eastAsia="ru-RU" w:bidi="ar-SA"/>
    </w:rPr>
  </w:style>
  <w:style w:type="paragraph" w:styleId="1" w:customStyle="1">
    <w:name w:val="Heading 1"/>
    <w:basedOn w:val="Normal"/>
    <w:next w:val="Normal"/>
    <w:qFormat/>
    <w:rsid w:val="00b73c84"/>
    <w:pPr>
      <w:keepNext w:val="true"/>
      <w:suppressAutoHyphens w:val="true"/>
      <w:spacing w:lineRule="auto" w:line="360"/>
      <w:outlineLvl w:val="0"/>
    </w:pPr>
    <w:rPr>
      <w:b/>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529dd"/>
    <w:rPr>
      <w:rFonts w:ascii="Times New Roman" w:hAnsi="Times New Roman" w:eastAsia="Times New Roman" w:cs="Times New Roman"/>
      <w:b/>
      <w:sz w:val="40"/>
      <w:szCs w:val="20"/>
      <w:lang w:eastAsia="ru-RU"/>
    </w:rPr>
  </w:style>
  <w:style w:type="character" w:styleId="Style13" w:customStyle="1">
    <w:name w:val="Текст выноски Знак"/>
    <w:basedOn w:val="DefaultParagraphFont"/>
    <w:link w:val="a4"/>
    <w:uiPriority w:val="99"/>
    <w:semiHidden/>
    <w:qFormat/>
    <w:rsid w:val="00a529dd"/>
    <w:rPr>
      <w:rFonts w:ascii="Tahoma" w:hAnsi="Tahoma" w:eastAsia="Times New Roman" w:cs="Tahoma"/>
      <w:sz w:val="16"/>
      <w:szCs w:val="16"/>
      <w:lang w:eastAsia="ru-RU"/>
    </w:rPr>
  </w:style>
  <w:style w:type="character" w:styleId="Style14" w:customStyle="1">
    <w:name w:val="Подзаголовок Знак"/>
    <w:basedOn w:val="DefaultParagraphFont"/>
    <w:link w:val="a6"/>
    <w:qFormat/>
    <w:rsid w:val="00e7439c"/>
    <w:rPr>
      <w:rFonts w:ascii="Times New Roman" w:hAnsi="Times New Roman" w:eastAsia="Times New Roman" w:cs="Times New Roman"/>
      <w:sz w:val="32"/>
      <w:szCs w:val="20"/>
      <w:lang w:eastAsia="ru-RU"/>
    </w:rPr>
  </w:style>
  <w:style w:type="character" w:styleId="Style15" w:customStyle="1">
    <w:name w:val="Основной текст Знак"/>
    <w:basedOn w:val="DefaultParagraphFont"/>
    <w:link w:val="a9"/>
    <w:uiPriority w:val="99"/>
    <w:semiHidden/>
    <w:qFormat/>
    <w:rsid w:val="00b73c84"/>
    <w:rPr>
      <w:rFonts w:ascii="Times New Roman" w:hAnsi="Times New Roman" w:eastAsia="Times New Roman" w:cs="Times New Roman"/>
      <w:sz w:val="40"/>
      <w:szCs w:val="20"/>
      <w:lang w:eastAsia="ru-RU"/>
    </w:rPr>
  </w:style>
  <w:style w:type="character" w:styleId="Style16">
    <w:name w:val="Интернет-ссылка"/>
    <w:rPr>
      <w:color w:val="000080"/>
      <w:u w:val="single"/>
      <w:lang w:val="zxx" w:eastAsia="zxx" w:bidi="zxx"/>
    </w:rPr>
  </w:style>
  <w:style w:type="paragraph" w:styleId="Style17" w:customStyle="1">
    <w:name w:val="Заголовок"/>
    <w:basedOn w:val="Normal"/>
    <w:next w:val="Style18"/>
    <w:qFormat/>
    <w:rsid w:val="00b73c84"/>
    <w:pPr>
      <w:keepNext w:val="true"/>
      <w:widowControl/>
      <w:suppressAutoHyphens w:val="true"/>
      <w:snapToGrid w:val="true"/>
      <w:spacing w:lineRule="auto" w:line="276" w:before="240" w:after="120"/>
      <w:jc w:val="left"/>
    </w:pPr>
    <w:rPr>
      <w:rFonts w:ascii="Liberation Sans" w:hAnsi="Liberation Sans" w:eastAsia="Microsoft YaHei" w:cs="Arial"/>
      <w:sz w:val="28"/>
      <w:szCs w:val="28"/>
    </w:rPr>
  </w:style>
  <w:style w:type="paragraph" w:styleId="Style18">
    <w:name w:val="Body Text"/>
    <w:basedOn w:val="Normal"/>
    <w:link w:val="aa"/>
    <w:uiPriority w:val="99"/>
    <w:semiHidden/>
    <w:unhideWhenUsed/>
    <w:rsid w:val="00b73c84"/>
    <w:pPr>
      <w:spacing w:before="16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qFormat/>
    <w:rsid w:val="00a529dd"/>
    <w:pPr>
      <w:widowControl w:val="false"/>
      <w:suppressAutoHyphens w:val="true"/>
      <w:bidi w:val="0"/>
      <w:snapToGrid w:val="false"/>
      <w:spacing w:lineRule="auto" w:line="240" w:before="0" w:after="0"/>
      <w:jc w:val="center"/>
    </w:pPr>
    <w:rPr>
      <w:rFonts w:ascii="Times New Roman" w:hAnsi="Times New Roman" w:eastAsia="Times New Roman" w:cs="Times New Roman"/>
      <w:color w:val="auto"/>
      <w:kern w:val="0"/>
      <w:sz w:val="40"/>
      <w:szCs w:val="20"/>
      <w:lang w:val="ru-RU" w:eastAsia="ru-RU" w:bidi="ar-SA"/>
    </w:rPr>
  </w:style>
  <w:style w:type="paragraph" w:styleId="BalloonText">
    <w:name w:val="Balloon Text"/>
    <w:basedOn w:val="Normal"/>
    <w:link w:val="a5"/>
    <w:uiPriority w:val="99"/>
    <w:semiHidden/>
    <w:unhideWhenUsed/>
    <w:qFormat/>
    <w:rsid w:val="00a529dd"/>
    <w:pPr>
      <w:spacing w:before="0" w:after="0"/>
    </w:pPr>
    <w:rPr>
      <w:rFonts w:ascii="Tahoma" w:hAnsi="Tahoma" w:cs="Tahoma"/>
      <w:sz w:val="16"/>
      <w:szCs w:val="16"/>
    </w:rPr>
  </w:style>
  <w:style w:type="paragraph" w:styleId="Style22">
    <w:name w:val="Subtitle"/>
    <w:basedOn w:val="Normal"/>
    <w:link w:val="a7"/>
    <w:qFormat/>
    <w:rsid w:val="00e7439c"/>
    <w:pPr>
      <w:widowControl/>
      <w:snapToGrid w:val="true"/>
      <w:spacing w:before="0" w:after="0"/>
    </w:pPr>
    <w:rPr>
      <w:sz w:val="32"/>
    </w:rPr>
  </w:style>
  <w:style w:type="paragraph" w:styleId="ConsPlusNormal" w:customStyle="1">
    <w:name w:val="ConsPlusNormal"/>
    <w:qFormat/>
    <w:rsid w:val="00e7439c"/>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Article" w:customStyle="1">
    <w:name w:val="article"/>
    <w:basedOn w:val="Normal"/>
    <w:qFormat/>
    <w:rsid w:val="00b73c84"/>
    <w:pPr>
      <w:widowControl/>
      <w:snapToGrid w:val="true"/>
      <w:spacing w:beforeAutospacing="1" w:afterAutospacing="1"/>
      <w:jc w:val="left"/>
    </w:pPr>
    <w:rPr>
      <w:sz w:val="24"/>
      <w:szCs w:val="24"/>
    </w:rPr>
  </w:style>
  <w:style w:type="paragraph" w:styleId="ConsPlusTitle">
    <w:name w:val="ConsPlusTitle"/>
    <w:qFormat/>
    <w:pPr>
      <w:widowControl w:val="false"/>
      <w:bidi w:val="0"/>
      <w:spacing w:lineRule="auto" w:line="240" w:before="0" w:after="0"/>
      <w:jc w:val="left"/>
    </w:pPr>
    <w:rPr>
      <w:rFonts w:ascii="Arial" w:hAnsi="Arial" w:eastAsia="Times New Roman" w:cs="Arial"/>
      <w:b/>
      <w:bCs/>
      <w:color w:val="auto"/>
      <w:kern w:val="0"/>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5BE9F6117F674625A4055B78E8E9CF447250391407050F0F0EE17A19477767EABA31552CEFE0214FABB0D4195F17F7EE51150C1D5TCD1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LibreOffice/7.1.3.2$Windows_X86_64 LibreOffice_project/47f78053abe362b9384784d31a6e56f8511eb1c1</Application>
  <AppVersion>15.0000</AppVersion>
  <Pages>3</Pages>
  <Words>542</Words>
  <Characters>3773</Characters>
  <CharactersWithSpaces>4564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2022-08-12T08:29:00Z</dcterms:created>
  <dc:creator>Upravlenie3</dc:creator>
  <dc:description/>
  <dc:language>ru-RU</dc:language>
  <cp:lastModifiedBy/>
  <cp:lastPrinted>2022-09-06T09:48:57Z</cp:lastPrinted>
  <dcterms:modified xsi:type="dcterms:W3CDTF">2022-09-06T09:48:48Z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