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>
      <w:pPr>
        <w:pStyle w:val="Style19"/>
        <w:tabs>
          <w:tab w:val="clear" w:pos="708"/>
          <w:tab w:val="left" w:pos="6545" w:leader="none"/>
        </w:tabs>
        <w:rPr/>
      </w:pPr>
      <w:r>
        <w:rPr/>
      </w:r>
    </w:p>
    <w:p>
      <w:pPr>
        <w:pStyle w:val="Style19"/>
        <w:tabs>
          <w:tab w:val="clear" w:pos="708"/>
          <w:tab w:val="left" w:pos="6545" w:leader="none"/>
        </w:tabs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Льговский Городской Совет депутатов </w:t>
      </w:r>
    </w:p>
    <w:p>
      <w:pPr>
        <w:pStyle w:val="Style19"/>
        <w:tabs>
          <w:tab w:val="clear" w:pos="708"/>
          <w:tab w:val="left" w:pos="6545" w:leader="none"/>
        </w:tabs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1"/>
        <w:tabs>
          <w:tab w:val="clear" w:pos="708"/>
          <w:tab w:val="center" w:pos="4677" w:leader="none"/>
          <w:tab w:val="left" w:pos="6545" w:leader="none"/>
          <w:tab w:val="left" w:pos="7575" w:leader="none"/>
        </w:tabs>
        <w:jc w:val="left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2"/>
          <w:szCs w:val="32"/>
        </w:rPr>
        <w:tab/>
      </w:r>
      <w:r>
        <w:rPr>
          <w:rFonts w:cs="Arial" w:ascii="Arial" w:hAnsi="Arial"/>
          <w:b/>
          <w:bCs/>
          <w:sz w:val="36"/>
          <w:szCs w:val="36"/>
        </w:rPr>
        <w:t>Р Е Ш Е Н И Е</w:t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center"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 xml:space="preserve">от 28 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апреля </w:t>
      </w:r>
      <w:r>
        <w:rPr>
          <w:rFonts w:eastAsia="Times New Roman" w:cs="Arial" w:ascii="Arial" w:hAnsi="Arial"/>
          <w:b/>
          <w:sz w:val="32"/>
          <w:szCs w:val="32"/>
        </w:rPr>
        <w:t xml:space="preserve">2022 года  № </w:t>
      </w:r>
      <w:r>
        <w:rPr>
          <w:rFonts w:eastAsia="Times New Roman" w:cs="Arial" w:ascii="Arial" w:hAnsi="Arial"/>
          <w:b/>
          <w:sz w:val="32"/>
          <w:szCs w:val="32"/>
        </w:rPr>
        <w:t>41</w:t>
      </w:r>
    </w:p>
    <w:p>
      <w:pPr>
        <w:pStyle w:val="NoSpacing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досрочном прекращении полномочий депутатом Льговского Городского Совета депутатов по одномандатному избирательному округу №9 </w:t>
      </w:r>
    </w:p>
    <w:p>
      <w:pPr>
        <w:pStyle w:val="NoSpacing"/>
        <w:jc w:val="center"/>
        <w:rPr>
          <w:rFonts w:ascii="Arial" w:hAnsi="Arial" w:eastAsia="" w:cs="Arial" w:eastAsiaTheme="minorEastAsia"/>
          <w:b/>
          <w:b/>
          <w:sz w:val="32"/>
          <w:szCs w:val="32"/>
          <w:lang w:eastAsia="ru-RU"/>
        </w:rPr>
      </w:pPr>
      <w:bookmarkStart w:id="2" w:name="OLE_LINK5"/>
      <w:bookmarkStart w:id="3" w:name="OLE_LINK6"/>
      <w:bookmarkStart w:id="4" w:name="OLE_LINK7"/>
      <w:bookmarkEnd w:id="2"/>
      <w:bookmarkEnd w:id="3"/>
      <w:bookmarkEnd w:id="4"/>
      <w:r>
        <w:rPr>
          <w:rFonts w:eastAsia="" w:cs="Arial" w:ascii="Arial" w:hAnsi="Arial" w:eastAsiaTheme="minorEastAsia"/>
          <w:b/>
          <w:sz w:val="32"/>
          <w:szCs w:val="32"/>
          <w:lang w:eastAsia="ru-RU"/>
        </w:rPr>
        <w:t>Широких Александром Сергеевичем</w:t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tLeast" w:line="315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Руководствуясь статьей 40 Федерального закона от 06.10.2003 №131-ФЗ "Об общих принципах организации местного самоуправления в Российской Федерации", статьей 28 Устава </w:t>
      </w:r>
      <w:r>
        <w:rPr>
          <w:rFonts w:cs="Arial" w:ascii="Arial" w:hAnsi="Arial"/>
          <w:sz w:val="24"/>
          <w:szCs w:val="24"/>
        </w:rPr>
        <w:t>м</w:t>
      </w:r>
      <w:r>
        <w:rPr>
          <w:rFonts w:cs="Arial" w:ascii="Arial" w:hAnsi="Arial"/>
          <w:sz w:val="24"/>
          <w:szCs w:val="24"/>
        </w:rPr>
        <w:t xml:space="preserve">униципального образования «Город Льгов» Курской области, в соответствии с заявлением от 19 апреля 2022 года депутата Льговского Городского Совета депутатов по одномандатному избирательному округу №9 </w:t>
      </w:r>
      <w:r>
        <w:rPr>
          <w:rFonts w:eastAsia="" w:cs="Arial" w:ascii="Arial" w:hAnsi="Arial" w:eastAsiaTheme="minorEastAsia"/>
          <w:sz w:val="24"/>
          <w:szCs w:val="24"/>
          <w:lang w:eastAsia="ru-RU"/>
        </w:rPr>
        <w:t>Широких Александра Сергеевича</w:t>
      </w:r>
      <w:r>
        <w:rPr>
          <w:rFonts w:cs="Arial" w:ascii="Arial" w:hAnsi="Arial"/>
          <w:sz w:val="24"/>
          <w:szCs w:val="24"/>
        </w:rPr>
        <w:t xml:space="preserve"> о сложении полномочий депутата Льговского Городского Совета депутатов по собственному желанию, </w:t>
      </w:r>
      <w:r>
        <w:rPr>
          <w:rFonts w:cs="Arial" w:ascii="Arial" w:hAnsi="Arial"/>
          <w:b/>
          <w:sz w:val="24"/>
          <w:szCs w:val="24"/>
        </w:rPr>
        <w:t>Льговский Городской Совет депутатов РЕШИЛ:</w:t>
      </w:r>
    </w:p>
    <w:p>
      <w:pPr>
        <w:pStyle w:val="NoSpacing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1. Считать досрочно прекращенными полномочия депутата Льговского Городского Совета депутатов по одномандатному избирательному округу №9 </w:t>
      </w:r>
      <w:r>
        <w:rPr>
          <w:rFonts w:eastAsia="" w:cs="Arial" w:ascii="Arial" w:hAnsi="Arial" w:eastAsiaTheme="minorEastAsia"/>
          <w:sz w:val="24"/>
          <w:szCs w:val="24"/>
          <w:lang w:eastAsia="ru-RU"/>
        </w:rPr>
        <w:t>Широких Александра Сергеевича</w:t>
      </w:r>
      <w:r>
        <w:rPr>
          <w:rFonts w:cs="Arial" w:ascii="Arial" w:hAnsi="Arial"/>
          <w:sz w:val="24"/>
          <w:szCs w:val="24"/>
        </w:rPr>
        <w:t xml:space="preserve"> с 28 </w:t>
      </w:r>
      <w:r>
        <w:rPr>
          <w:rFonts w:eastAsia="Times New Roman" w:cs="Arial" w:ascii="Arial" w:hAnsi="Arial"/>
          <w:sz w:val="24"/>
          <w:szCs w:val="24"/>
          <w:lang w:eastAsia="ru-RU"/>
        </w:rPr>
        <w:t>апреля</w:t>
      </w:r>
      <w:r>
        <w:rPr>
          <w:rFonts w:cs="Arial" w:ascii="Arial" w:hAnsi="Arial"/>
          <w:sz w:val="24"/>
          <w:szCs w:val="24"/>
        </w:rPr>
        <w:t xml:space="preserve"> 2022 года, по основаниям, предусмотренным пунктом 2 части 1 статьи 28 </w:t>
      </w:r>
      <w:r>
        <w:rPr>
          <w:rFonts w:cs="Arial" w:ascii="Arial" w:hAnsi="Arial"/>
          <w:sz w:val="24"/>
          <w:szCs w:val="28"/>
        </w:rPr>
        <w:t xml:space="preserve">Устава муниципального образования «Город Льгов» Курской области (отставка по собственному желанию).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Председатель Льговского </w:t>
      </w:r>
    </w:p>
    <w:p>
      <w:pPr>
        <w:pStyle w:val="ConsPlus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Городского Совета депутатов                                                      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>Ю.П. Скобелев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01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80188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80188"/>
    <w:rPr>
      <w:rFonts w:ascii="Times New Roman" w:hAnsi="Times New Roman" w:eastAsia="Times New Roman" w:cs="Times New Roman"/>
      <w:sz w:val="48"/>
      <w:szCs w:val="20"/>
      <w:lang w:eastAsia="ru-RU"/>
    </w:rPr>
  </w:style>
  <w:style w:type="character" w:styleId="Style13" w:customStyle="1">
    <w:name w:val="Подзаголовок Знак"/>
    <w:basedOn w:val="DefaultParagraphFont"/>
    <w:link w:val="a3"/>
    <w:qFormat/>
    <w:rsid w:val="00d80188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Subtitle"/>
    <w:basedOn w:val="Normal"/>
    <w:link w:val="a4"/>
    <w:qFormat/>
    <w:rsid w:val="00d8018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</w:rPr>
  </w:style>
  <w:style w:type="paragraph" w:styleId="NoSpacing">
    <w:name w:val="No Spacing"/>
    <w:uiPriority w:val="1"/>
    <w:qFormat/>
    <w:rsid w:val="00d801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d8018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88E-2659-43E4-8174-26D0288F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LibreOffice/7.1.3.2$Windows_X86_64 LibreOffice_project/47f78053abe362b9384784d31a6e56f8511eb1c1</Application>
  <AppVersion>15.0000</AppVersion>
  <Pages>1</Pages>
  <Words>160</Words>
  <Characters>1102</Characters>
  <CharactersWithSpaces>1316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2017-11-01T08:04:00Z</dcterms:created>
  <dc:creator>Buh-Gor</dc:creator>
  <dc:description/>
  <dc:language>ru-RU</dc:language>
  <cp:lastModifiedBy/>
  <cp:lastPrinted>2022-04-29T13:54:39Z</cp:lastPrinted>
  <dcterms:modified xsi:type="dcterms:W3CDTF">2022-04-29T13:54:20Z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