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5" w:rsidRDefault="001F00D5" w:rsidP="001F00D5">
      <w:pPr>
        <w:pStyle w:val="a3"/>
        <w:tabs>
          <w:tab w:val="left" w:pos="6545"/>
        </w:tabs>
      </w:pPr>
      <w:r w:rsidRPr="00B77AE8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D5" w:rsidRDefault="001F00D5" w:rsidP="001F00D5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1F00D5" w:rsidRDefault="001F00D5" w:rsidP="001F00D5">
      <w:pPr>
        <w:pStyle w:val="a3"/>
        <w:tabs>
          <w:tab w:val="left" w:pos="6545"/>
        </w:tabs>
        <w:rPr>
          <w:b/>
          <w:bCs/>
          <w:sz w:val="42"/>
        </w:rPr>
      </w:pPr>
    </w:p>
    <w:p w:rsidR="001F00D5" w:rsidRDefault="001F00D5" w:rsidP="001F00D5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1F00D5" w:rsidRDefault="001F00D5" w:rsidP="001F00D5"/>
    <w:p w:rsidR="001F00D5" w:rsidRPr="003E6846" w:rsidRDefault="001F00D5" w:rsidP="001F00D5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07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02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11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</w:t>
      </w:r>
    </w:p>
    <w:p w:rsidR="001F00D5" w:rsidRPr="003E6846" w:rsidRDefault="001F00D5" w:rsidP="001F00D5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1F00D5" w:rsidRDefault="001F00D5" w:rsidP="001F00D5">
      <w:pPr>
        <w:pStyle w:val="a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00D5" w:rsidRDefault="001F00D5" w:rsidP="001F00D5">
      <w:pPr>
        <w:pStyle w:val="a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00D5" w:rsidRPr="0037284C" w:rsidRDefault="001F00D5" w:rsidP="001F00D5">
      <w:pPr>
        <w:pStyle w:val="ConsPlusTitle"/>
        <w:widowControl/>
        <w:ind w:right="2618"/>
        <w:jc w:val="both"/>
        <w:rPr>
          <w:rFonts w:ascii="Times New Roman" w:hAnsi="Times New Roman" w:cs="Times New Roman"/>
          <w:sz w:val="24"/>
          <w:szCs w:val="24"/>
        </w:rPr>
      </w:pPr>
      <w:r w:rsidRPr="0037284C">
        <w:rPr>
          <w:rFonts w:ascii="Times New Roman" w:hAnsi="Times New Roman" w:cs="Times New Roman"/>
          <w:sz w:val="24"/>
          <w:szCs w:val="24"/>
        </w:rPr>
        <w:t>Об  утверждении  Перечня 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на 2014 год</w:t>
      </w:r>
    </w:p>
    <w:p w:rsidR="001F00D5" w:rsidRDefault="001F00D5" w:rsidP="001F00D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00D5" w:rsidRPr="0037284C" w:rsidRDefault="001F00D5" w:rsidP="001F00D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00D5" w:rsidRPr="0037284C" w:rsidRDefault="001F00D5" w:rsidP="001F00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84C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37284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24.07.2007 № 209-ФЗ "О развитии малого и среднего предпринимательства в Российской Федерации", Федеральным законом от 26.07.2006 № 135-ФЗ "О защите конкуренции", Федеральным законом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37284C">
        <w:rPr>
          <w:rFonts w:ascii="Times New Roman" w:hAnsi="Times New Roman" w:cs="Times New Roman"/>
          <w:b w:val="0"/>
          <w:sz w:val="24"/>
          <w:szCs w:val="24"/>
        </w:rPr>
        <w:t xml:space="preserve"> акты Российской Федерации"  </w:t>
      </w:r>
      <w:r w:rsidRPr="0037284C">
        <w:rPr>
          <w:rFonts w:ascii="Times New Roman" w:hAnsi="Times New Roman" w:cs="Times New Roman"/>
          <w:sz w:val="24"/>
          <w:szCs w:val="24"/>
        </w:rPr>
        <w:t>Льговский Городской  Совет  депутатов  РЕШИЛ:</w:t>
      </w:r>
    </w:p>
    <w:p w:rsidR="001F00D5" w:rsidRPr="0037284C" w:rsidRDefault="001F00D5" w:rsidP="001F0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0D5" w:rsidRPr="0037284C" w:rsidRDefault="001F00D5" w:rsidP="001F00D5">
      <w:pPr>
        <w:pStyle w:val="ConsPlusNormal"/>
        <w:widowControl/>
        <w:numPr>
          <w:ilvl w:val="0"/>
          <w:numId w:val="1"/>
        </w:num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4C">
        <w:rPr>
          <w:rFonts w:ascii="Times New Roman" w:hAnsi="Times New Roman" w:cs="Times New Roman"/>
          <w:sz w:val="24"/>
          <w:szCs w:val="24"/>
        </w:rPr>
        <w:t>Утвердить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2014год, согласно приложению № 1.</w:t>
      </w:r>
    </w:p>
    <w:p w:rsidR="001F00D5" w:rsidRPr="0037284C" w:rsidRDefault="001F00D5" w:rsidP="001F00D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00D5" w:rsidRPr="0037284C" w:rsidRDefault="001F00D5" w:rsidP="001F00D5">
      <w:pPr>
        <w:numPr>
          <w:ilvl w:val="0"/>
          <w:numId w:val="1"/>
        </w:numPr>
        <w:spacing w:after="0" w:line="240" w:lineRule="auto"/>
        <w:ind w:left="540" w:right="-6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84C">
        <w:rPr>
          <w:rFonts w:ascii="Times New Roman" w:eastAsia="Times New Roman" w:hAnsi="Times New Roman" w:cs="Times New Roman"/>
          <w:sz w:val="24"/>
          <w:szCs w:val="24"/>
        </w:rPr>
        <w:t>Решение  Льговского  Городского Совета  депутатов от  24.12.2012 № 90  «Об  утверждении  Перечня 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на 2013год» считать  утратившим силу.</w:t>
      </w:r>
    </w:p>
    <w:p w:rsidR="001F00D5" w:rsidRPr="0037284C" w:rsidRDefault="001F00D5" w:rsidP="001F0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0D5" w:rsidRPr="0037284C" w:rsidRDefault="001F00D5" w:rsidP="001F00D5">
      <w:pPr>
        <w:pStyle w:val="ConsPlusNormal"/>
        <w:widowControl/>
        <w:numPr>
          <w:ilvl w:val="0"/>
          <w:numId w:val="1"/>
        </w:numPr>
        <w:ind w:left="54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7284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 опубликования,  распространяется на правоотношения, возникшие с 01 января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ода,</w:t>
      </w:r>
      <w:r w:rsidRPr="0037284C">
        <w:rPr>
          <w:rFonts w:ascii="Times New Roman" w:hAnsi="Times New Roman" w:cs="Times New Roman"/>
          <w:sz w:val="24"/>
          <w:szCs w:val="24"/>
        </w:rPr>
        <w:t xml:space="preserve"> подлежит опубликованию в СМИ и размещению в сети «Интернет».</w:t>
      </w:r>
    </w:p>
    <w:p w:rsidR="001F00D5" w:rsidRPr="0037284C" w:rsidRDefault="001F00D5" w:rsidP="001F0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0D5" w:rsidRDefault="001F00D5" w:rsidP="001F0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0D5" w:rsidRPr="0037284C" w:rsidRDefault="001F00D5" w:rsidP="001F0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0D5" w:rsidRPr="0037284C" w:rsidRDefault="001F00D5" w:rsidP="001F00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4C">
        <w:rPr>
          <w:rFonts w:ascii="Times New Roman" w:hAnsi="Times New Roman" w:cs="Times New Roman"/>
          <w:b/>
          <w:sz w:val="24"/>
          <w:szCs w:val="24"/>
        </w:rPr>
        <w:t xml:space="preserve">                   Глава города                                                              Ю.В. </w:t>
      </w:r>
      <w:proofErr w:type="spellStart"/>
      <w:r w:rsidRPr="0037284C">
        <w:rPr>
          <w:rFonts w:ascii="Times New Roman" w:hAnsi="Times New Roman" w:cs="Times New Roman"/>
          <w:b/>
          <w:sz w:val="24"/>
          <w:szCs w:val="24"/>
        </w:rPr>
        <w:t>Северинов</w:t>
      </w:r>
      <w:proofErr w:type="spellEnd"/>
    </w:p>
    <w:p w:rsidR="001F00D5" w:rsidRDefault="001F00D5" w:rsidP="001F00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0D5" w:rsidRDefault="001F00D5" w:rsidP="001F0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F00D5" w:rsidRDefault="001F00D5" w:rsidP="001F0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F00D5" w:rsidRPr="0037284C" w:rsidRDefault="001F00D5" w:rsidP="001F00D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  <w:r w:rsidRPr="0037284C">
        <w:rPr>
          <w:rFonts w:ascii="Times New Roman" w:hAnsi="Times New Roman" w:cs="Times New Roman"/>
          <w:b/>
        </w:rPr>
        <w:t>Приложение №1</w:t>
      </w:r>
    </w:p>
    <w:p w:rsidR="001F00D5" w:rsidRPr="0037284C" w:rsidRDefault="001F00D5" w:rsidP="001F00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37284C">
        <w:rPr>
          <w:rFonts w:ascii="Times New Roman" w:hAnsi="Times New Roman" w:cs="Times New Roman"/>
          <w:b/>
        </w:rPr>
        <w:t>к Решению Льговского  Городского Совета  депутатов</w:t>
      </w:r>
    </w:p>
    <w:p w:rsidR="001F00D5" w:rsidRPr="0037284C" w:rsidRDefault="001F00D5" w:rsidP="001F00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37284C">
        <w:rPr>
          <w:rFonts w:ascii="Times New Roman" w:hAnsi="Times New Roman" w:cs="Times New Roman"/>
          <w:b/>
        </w:rPr>
        <w:t>от 07.02.2014. № 11</w:t>
      </w:r>
    </w:p>
    <w:p w:rsidR="001F00D5" w:rsidRDefault="001F00D5" w:rsidP="001F00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0D5" w:rsidRDefault="001F00D5" w:rsidP="001F00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</w:rPr>
      </w:pPr>
      <w:r w:rsidRPr="0037284C">
        <w:rPr>
          <w:rFonts w:ascii="Times New Roman" w:hAnsi="Times New Roman" w:cs="Times New Roman"/>
          <w:b/>
          <w:sz w:val="22"/>
        </w:rPr>
        <w:t xml:space="preserve">Перечень муниципального имущества, предназначенного для передачи во владение </w:t>
      </w:r>
    </w:p>
    <w:p w:rsidR="001F00D5" w:rsidRDefault="001F00D5" w:rsidP="001F00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</w:rPr>
      </w:pPr>
      <w:r w:rsidRPr="0037284C">
        <w:rPr>
          <w:rFonts w:ascii="Times New Roman" w:hAnsi="Times New Roman" w:cs="Times New Roman"/>
          <w:b/>
          <w:sz w:val="22"/>
        </w:rPr>
        <w:t xml:space="preserve"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1F00D5" w:rsidRPr="0037284C" w:rsidRDefault="001F00D5" w:rsidP="001F00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</w:rPr>
      </w:pPr>
      <w:r w:rsidRPr="0037284C">
        <w:rPr>
          <w:rFonts w:ascii="Times New Roman" w:hAnsi="Times New Roman" w:cs="Times New Roman"/>
          <w:b/>
          <w:sz w:val="22"/>
        </w:rPr>
        <w:t>на 2014год</w:t>
      </w:r>
    </w:p>
    <w:p w:rsidR="001F00D5" w:rsidRPr="00DD1B81" w:rsidRDefault="001F00D5" w:rsidP="001F00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68"/>
        <w:gridCol w:w="2618"/>
        <w:gridCol w:w="3179"/>
        <w:gridCol w:w="1632"/>
      </w:tblGrid>
      <w:tr w:rsidR="001F00D5" w:rsidRPr="00D23360" w:rsidTr="00453D1A">
        <w:tc>
          <w:tcPr>
            <w:tcW w:w="851" w:type="dxa"/>
          </w:tcPr>
          <w:p w:rsidR="001F00D5" w:rsidRPr="00D23360" w:rsidRDefault="001F00D5" w:rsidP="00453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360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</w:t>
            </w:r>
          </w:p>
        </w:tc>
        <w:tc>
          <w:tcPr>
            <w:tcW w:w="2068" w:type="dxa"/>
          </w:tcPr>
          <w:p w:rsidR="001F00D5" w:rsidRPr="00D23360" w:rsidRDefault="001F00D5" w:rsidP="00453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3360">
              <w:rPr>
                <w:rFonts w:ascii="Times New Roman" w:hAnsi="Times New Roman" w:cs="Times New Roman"/>
                <w:b/>
              </w:rPr>
              <w:t>Почтовый  адрес (место  нахождения) объекта  имущества</w:t>
            </w:r>
          </w:p>
        </w:tc>
        <w:tc>
          <w:tcPr>
            <w:tcW w:w="2618" w:type="dxa"/>
          </w:tcPr>
          <w:p w:rsidR="001F00D5" w:rsidRPr="00D23360" w:rsidRDefault="001F00D5" w:rsidP="00453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3360">
              <w:rPr>
                <w:rFonts w:ascii="Times New Roman" w:hAnsi="Times New Roman" w:cs="Times New Roman"/>
                <w:b/>
              </w:rPr>
              <w:t>Описание  объекта  имущества</w:t>
            </w:r>
          </w:p>
        </w:tc>
        <w:tc>
          <w:tcPr>
            <w:tcW w:w="3179" w:type="dxa"/>
          </w:tcPr>
          <w:p w:rsidR="001F00D5" w:rsidRPr="00D23360" w:rsidRDefault="001F00D5" w:rsidP="00453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3360">
              <w:rPr>
                <w:rFonts w:ascii="Times New Roman" w:hAnsi="Times New Roman" w:cs="Times New Roman"/>
                <w:b/>
              </w:rPr>
              <w:t>Права  субъектов малого  и среднего  предпринимательства в отношении  объекта имущества</w:t>
            </w:r>
          </w:p>
        </w:tc>
        <w:tc>
          <w:tcPr>
            <w:tcW w:w="1632" w:type="dxa"/>
          </w:tcPr>
          <w:p w:rsidR="001F00D5" w:rsidRPr="00D23360" w:rsidRDefault="001F00D5" w:rsidP="00453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336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F00D5" w:rsidRPr="00D23360" w:rsidTr="00453D1A">
        <w:tc>
          <w:tcPr>
            <w:tcW w:w="851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г. Льгов, ул. К.Маркса, 21</w:t>
            </w:r>
          </w:p>
        </w:tc>
        <w:tc>
          <w:tcPr>
            <w:tcW w:w="2618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Встроенное помещение, площадью 57кв.м.</w:t>
            </w:r>
          </w:p>
        </w:tc>
        <w:tc>
          <w:tcPr>
            <w:tcW w:w="3179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Договор  аренд</w:t>
            </w:r>
            <w:proofErr w:type="gramStart"/>
            <w:r w:rsidRPr="0037284C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37284C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37284C">
              <w:rPr>
                <w:rFonts w:ascii="Times New Roman" w:eastAsia="Times New Roman" w:hAnsi="Times New Roman" w:cs="Times New Roman"/>
              </w:rPr>
              <w:t>Магик</w:t>
            </w:r>
            <w:proofErr w:type="spellEnd"/>
            <w:r w:rsidRPr="0037284C">
              <w:rPr>
                <w:rFonts w:ascii="Times New Roman" w:eastAsia="Times New Roman" w:hAnsi="Times New Roman" w:cs="Times New Roman"/>
              </w:rPr>
              <w:t>»</w:t>
            </w:r>
          </w:p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Осуществление торговой деятельности</w:t>
            </w:r>
          </w:p>
        </w:tc>
        <w:tc>
          <w:tcPr>
            <w:tcW w:w="1632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0D5" w:rsidRPr="00D23360" w:rsidTr="00453D1A">
        <w:tc>
          <w:tcPr>
            <w:tcW w:w="851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г. Льгов ул. К. Маркса, 39</w:t>
            </w:r>
          </w:p>
        </w:tc>
        <w:tc>
          <w:tcPr>
            <w:tcW w:w="2618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Встроенное помещение, площадью 45,0кв.м.</w:t>
            </w:r>
          </w:p>
        </w:tc>
        <w:tc>
          <w:tcPr>
            <w:tcW w:w="3179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Договор  аренд</w:t>
            </w:r>
            <w:proofErr w:type="gramStart"/>
            <w:r w:rsidRPr="0037284C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</w:p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«Руслан»</w:t>
            </w:r>
          </w:p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Оказание услуг  в сфере бытового обслуживания</w:t>
            </w:r>
          </w:p>
        </w:tc>
        <w:tc>
          <w:tcPr>
            <w:tcW w:w="1632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Приоритетный вид деятельности</w:t>
            </w:r>
          </w:p>
        </w:tc>
      </w:tr>
      <w:tr w:rsidR="001F00D5" w:rsidRPr="00D23360" w:rsidTr="00453D1A">
        <w:tc>
          <w:tcPr>
            <w:tcW w:w="851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г. Льгов ул. К. Маркса, 39</w:t>
            </w:r>
          </w:p>
        </w:tc>
        <w:tc>
          <w:tcPr>
            <w:tcW w:w="2618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Встроенное помещение, площадью 68,0кв.м.</w:t>
            </w:r>
          </w:p>
        </w:tc>
        <w:tc>
          <w:tcPr>
            <w:tcW w:w="3179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Договор  аренд</w:t>
            </w:r>
            <w:proofErr w:type="gramStart"/>
            <w:r w:rsidRPr="0037284C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37284C">
              <w:rPr>
                <w:rFonts w:ascii="Times New Roman" w:eastAsia="Times New Roman" w:hAnsi="Times New Roman" w:cs="Times New Roman"/>
              </w:rPr>
              <w:t xml:space="preserve"> «Людмила»</w:t>
            </w:r>
          </w:p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Оказание услуг  в сфере бытового обслуживания</w:t>
            </w:r>
          </w:p>
        </w:tc>
        <w:tc>
          <w:tcPr>
            <w:tcW w:w="1632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Приоритетный вид деятельности</w:t>
            </w:r>
          </w:p>
        </w:tc>
      </w:tr>
      <w:tr w:rsidR="001F00D5" w:rsidRPr="00D23360" w:rsidTr="00453D1A">
        <w:trPr>
          <w:trHeight w:val="688"/>
        </w:trPr>
        <w:tc>
          <w:tcPr>
            <w:tcW w:w="851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</w:tcPr>
          <w:p w:rsidR="001F00D5" w:rsidRDefault="001F00D5" w:rsidP="00453D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г. Льгов,  объекты водопроводно-канализационного хозяйства, Административно-производственный корпус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 xml:space="preserve">склад;  г. Льгов, ул. </w:t>
            </w:r>
            <w:proofErr w:type="gramStart"/>
            <w:r w:rsidRPr="0037284C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37284C">
              <w:rPr>
                <w:rFonts w:ascii="Times New Roman" w:eastAsia="Times New Roman" w:hAnsi="Times New Roman" w:cs="Times New Roman"/>
              </w:rPr>
              <w:t xml:space="preserve"> д. 61</w:t>
            </w:r>
          </w:p>
        </w:tc>
        <w:tc>
          <w:tcPr>
            <w:tcW w:w="2618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Объекты водопроводно-канализационного хозяйства, Административно-производственный корпус</w:t>
            </w:r>
          </w:p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3179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Договор  аренды</w:t>
            </w:r>
          </w:p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ООО  «Водоканал»</w:t>
            </w:r>
          </w:p>
        </w:tc>
        <w:tc>
          <w:tcPr>
            <w:tcW w:w="1632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0D5" w:rsidRPr="00D23360" w:rsidTr="00453D1A">
        <w:trPr>
          <w:trHeight w:val="688"/>
        </w:trPr>
        <w:tc>
          <w:tcPr>
            <w:tcW w:w="851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г. Льгов  движимое имущество</w:t>
            </w:r>
          </w:p>
        </w:tc>
        <w:tc>
          <w:tcPr>
            <w:tcW w:w="2618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Движимое имущество</w:t>
            </w:r>
          </w:p>
        </w:tc>
        <w:tc>
          <w:tcPr>
            <w:tcW w:w="3179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Договор  аренды</w:t>
            </w:r>
          </w:p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7284C">
              <w:rPr>
                <w:rFonts w:ascii="Times New Roman" w:eastAsia="Times New Roman" w:hAnsi="Times New Roman" w:cs="Times New Roman"/>
              </w:rPr>
              <w:t>ООО «Водоканал»</w:t>
            </w:r>
          </w:p>
        </w:tc>
        <w:tc>
          <w:tcPr>
            <w:tcW w:w="1632" w:type="dxa"/>
          </w:tcPr>
          <w:p w:rsidR="001F00D5" w:rsidRPr="0037284C" w:rsidRDefault="001F00D5" w:rsidP="00453D1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00D5" w:rsidRPr="008A6F80" w:rsidRDefault="001F00D5" w:rsidP="001F00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3E1"/>
    <w:multiLevelType w:val="hybridMultilevel"/>
    <w:tmpl w:val="54A81BD4"/>
    <w:lvl w:ilvl="0" w:tplc="1480B9F2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D5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00D5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4D5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D5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1F00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1F00D5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1F00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F00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1F00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F00D5"/>
    <w:pPr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rsid w:val="001F00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0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2014-02-18T05:41:00Z</dcterms:created>
  <dcterms:modified xsi:type="dcterms:W3CDTF">2014-02-18T05:48:00Z</dcterms:modified>
</cp:coreProperties>
</file>