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9F" w:rsidRDefault="00FC749F" w:rsidP="00FC749F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9F" w:rsidRDefault="00FC749F" w:rsidP="00FC749F">
      <w:pPr>
        <w:pStyle w:val="a5"/>
        <w:tabs>
          <w:tab w:val="left" w:pos="6545"/>
        </w:tabs>
      </w:pPr>
    </w:p>
    <w:p w:rsidR="00FC749F" w:rsidRDefault="00FC749F" w:rsidP="00FC749F">
      <w:pPr>
        <w:pStyle w:val="a5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FC749F" w:rsidRDefault="00FC749F" w:rsidP="00FC749F">
      <w:pPr>
        <w:pStyle w:val="a5"/>
        <w:tabs>
          <w:tab w:val="left" w:pos="6545"/>
        </w:tabs>
        <w:rPr>
          <w:b/>
          <w:bCs/>
          <w:sz w:val="42"/>
        </w:rPr>
      </w:pPr>
    </w:p>
    <w:p w:rsidR="00FC749F" w:rsidRDefault="00FC749F" w:rsidP="00FC749F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FC749F" w:rsidRPr="003E6846" w:rsidRDefault="00FC749F" w:rsidP="00FC749F">
      <w:pPr>
        <w:pStyle w:val="a7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02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8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</w:t>
      </w:r>
    </w:p>
    <w:p w:rsidR="00FC749F" w:rsidRDefault="00FC749F" w:rsidP="00FC749F">
      <w:pPr>
        <w:pStyle w:val="a7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FC749F" w:rsidRPr="003E6846" w:rsidRDefault="00FC749F" w:rsidP="00FC749F">
      <w:pPr>
        <w:pStyle w:val="a7"/>
        <w:rPr>
          <w:rFonts w:ascii="Times New Roman" w:eastAsia="Times New Roman" w:hAnsi="Times New Roman" w:cs="Times New Roman"/>
          <w:sz w:val="20"/>
        </w:rPr>
      </w:pPr>
    </w:p>
    <w:p w:rsidR="00FC749F" w:rsidRPr="00995913" w:rsidRDefault="00FC749F" w:rsidP="00FC749F">
      <w:pPr>
        <w:pStyle w:val="a7"/>
        <w:rPr>
          <w:rFonts w:ascii="Times New Roman" w:hAnsi="Times New Roman" w:cs="Times New Roman"/>
          <w:b/>
        </w:rPr>
      </w:pPr>
      <w:r w:rsidRPr="00995913">
        <w:rPr>
          <w:rFonts w:ascii="Times New Roman" w:hAnsi="Times New Roman" w:cs="Times New Roman"/>
          <w:b/>
        </w:rPr>
        <w:t>Об утверждении минимальной  стоимости годовой арендной</w:t>
      </w:r>
    </w:p>
    <w:p w:rsidR="00FC749F" w:rsidRPr="00995913" w:rsidRDefault="00FC749F" w:rsidP="00FC749F">
      <w:pPr>
        <w:pStyle w:val="a7"/>
        <w:rPr>
          <w:rFonts w:ascii="Times New Roman" w:hAnsi="Times New Roman" w:cs="Times New Roman"/>
          <w:b/>
        </w:rPr>
      </w:pPr>
      <w:r w:rsidRPr="00995913">
        <w:rPr>
          <w:rFonts w:ascii="Times New Roman" w:hAnsi="Times New Roman" w:cs="Times New Roman"/>
          <w:b/>
        </w:rPr>
        <w:t xml:space="preserve">платы за пользование муниципальным имуществом </w:t>
      </w:r>
    </w:p>
    <w:p w:rsidR="00FC749F" w:rsidRDefault="00FC749F" w:rsidP="00FC749F">
      <w:pPr>
        <w:pStyle w:val="a7"/>
        <w:rPr>
          <w:rFonts w:ascii="Times New Roman" w:hAnsi="Times New Roman" w:cs="Times New Roman"/>
        </w:rPr>
      </w:pPr>
      <w:proofErr w:type="spellStart"/>
      <w:r w:rsidRPr="00995913">
        <w:rPr>
          <w:rFonts w:ascii="Times New Roman" w:hAnsi="Times New Roman" w:cs="Times New Roman"/>
          <w:b/>
        </w:rPr>
        <w:t>теплосетевого</w:t>
      </w:r>
      <w:proofErr w:type="spellEnd"/>
      <w:r w:rsidRPr="00995913">
        <w:rPr>
          <w:rFonts w:ascii="Times New Roman" w:hAnsi="Times New Roman" w:cs="Times New Roman"/>
          <w:b/>
        </w:rPr>
        <w:t xml:space="preserve"> хозяйства на 2014 год</w:t>
      </w:r>
      <w:r w:rsidRPr="00995913">
        <w:rPr>
          <w:rFonts w:ascii="Times New Roman" w:hAnsi="Times New Roman" w:cs="Times New Roman"/>
        </w:rPr>
        <w:t xml:space="preserve">     </w:t>
      </w:r>
    </w:p>
    <w:p w:rsidR="00FC749F" w:rsidRPr="00995913" w:rsidRDefault="00FC749F" w:rsidP="00FC749F">
      <w:pPr>
        <w:pStyle w:val="a7"/>
        <w:rPr>
          <w:rFonts w:ascii="Times New Roman" w:hAnsi="Times New Roman" w:cs="Times New Roman"/>
        </w:rPr>
      </w:pPr>
      <w:r w:rsidRPr="00995913">
        <w:rPr>
          <w:rFonts w:ascii="Times New Roman" w:hAnsi="Times New Roman" w:cs="Times New Roman"/>
        </w:rPr>
        <w:t xml:space="preserve">                      </w:t>
      </w:r>
    </w:p>
    <w:p w:rsidR="00FC749F" w:rsidRPr="00995913" w:rsidRDefault="00FC749F" w:rsidP="00FC749F">
      <w:pPr>
        <w:pStyle w:val="a7"/>
        <w:jc w:val="both"/>
        <w:rPr>
          <w:rFonts w:ascii="Times New Roman" w:hAnsi="Times New Roman" w:cs="Times New Roman"/>
          <w:b/>
        </w:rPr>
      </w:pPr>
      <w:r w:rsidRPr="00995913">
        <w:rPr>
          <w:rFonts w:ascii="Times New Roman" w:hAnsi="Times New Roman" w:cs="Times New Roman"/>
        </w:rPr>
        <w:t xml:space="preserve">          </w:t>
      </w:r>
      <w:proofErr w:type="gramStart"/>
      <w:r w:rsidRPr="001B24CF">
        <w:rPr>
          <w:rFonts w:ascii="Times New Roman" w:hAnsi="Times New Roman" w:cs="Times New Roman"/>
        </w:rPr>
        <w:t xml:space="preserve">Руководствуясь  Федеральным  законом от 06.10.2003  № 131-ФЗ «Об  общих принципах  организации  местного  самоуправления  в  Российской Федерации», Уставом  </w:t>
      </w:r>
      <w:r>
        <w:rPr>
          <w:rFonts w:ascii="Times New Roman" w:hAnsi="Times New Roman" w:cs="Times New Roman"/>
        </w:rPr>
        <w:t>муниципального образования</w:t>
      </w:r>
      <w:r w:rsidRPr="001B24CF">
        <w:rPr>
          <w:rFonts w:ascii="Times New Roman" w:hAnsi="Times New Roman" w:cs="Times New Roman"/>
        </w:rPr>
        <w:t xml:space="preserve"> «Город Льгов»  Курской  области, статьей 8 Федерального закона </w:t>
      </w:r>
      <w:r>
        <w:rPr>
          <w:rFonts w:ascii="Times New Roman" w:hAnsi="Times New Roman" w:cs="Times New Roman"/>
        </w:rPr>
        <w:t xml:space="preserve">от 29.07.1998 </w:t>
      </w:r>
      <w:r w:rsidRPr="001B24CF">
        <w:rPr>
          <w:rFonts w:ascii="Times New Roman" w:hAnsi="Times New Roman" w:cs="Times New Roman"/>
        </w:rPr>
        <w:t xml:space="preserve"> № 135 –ФЗ «Об оценочной стоимости в Российской  Федерации»</w:t>
      </w:r>
      <w:r w:rsidRPr="00995913">
        <w:rPr>
          <w:rFonts w:ascii="Times New Roman" w:hAnsi="Times New Roman" w:cs="Times New Roman"/>
        </w:rPr>
        <w:t>,  на основании  проведенных расчетов оценщика  стоимости  аренды  муниципального имущества в год, в целях  эффективного  использования имущества,  находящегося в муниципальной собственности  муниципального  образования «</w:t>
      </w:r>
      <w:r>
        <w:rPr>
          <w:rFonts w:ascii="Times New Roman" w:hAnsi="Times New Roman" w:cs="Times New Roman"/>
        </w:rPr>
        <w:t>Г</w:t>
      </w:r>
      <w:r w:rsidRPr="00995913">
        <w:rPr>
          <w:rFonts w:ascii="Times New Roman" w:hAnsi="Times New Roman" w:cs="Times New Roman"/>
        </w:rPr>
        <w:t>ород Льгов</w:t>
      </w:r>
      <w:proofErr w:type="gramEnd"/>
      <w:r w:rsidRPr="00995913">
        <w:rPr>
          <w:rFonts w:ascii="Times New Roman" w:hAnsi="Times New Roman" w:cs="Times New Roman"/>
        </w:rPr>
        <w:t xml:space="preserve">», пополнения местного бюджета за счет поступления арендной платы от сдачи в аренду  муниципального имущества, </w:t>
      </w:r>
      <w:r w:rsidRPr="00995913">
        <w:rPr>
          <w:rFonts w:ascii="Times New Roman" w:hAnsi="Times New Roman" w:cs="Times New Roman"/>
          <w:b/>
        </w:rPr>
        <w:t>Льговский  Городской Совет  депутатов  РЕШИЛ:</w:t>
      </w:r>
    </w:p>
    <w:p w:rsidR="00FC749F" w:rsidRPr="00995913" w:rsidRDefault="00FC749F" w:rsidP="00FC749F">
      <w:pPr>
        <w:pStyle w:val="a7"/>
        <w:jc w:val="both"/>
        <w:rPr>
          <w:rFonts w:ascii="Times New Roman" w:hAnsi="Times New Roman" w:cs="Times New Roman"/>
          <w:b/>
        </w:rPr>
      </w:pPr>
    </w:p>
    <w:p w:rsidR="00FC749F" w:rsidRPr="00995913" w:rsidRDefault="00FC749F" w:rsidP="00FC749F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995913">
        <w:rPr>
          <w:rFonts w:ascii="Times New Roman" w:hAnsi="Times New Roman" w:cs="Times New Roman"/>
        </w:rPr>
        <w:t>Утвердить минимальную стоимость годовой арендной платы, за пользование  перечисленным  ниже  имуществом, находящимся   в собственности  Муниципального   образования  «город Льгов» Курской области, в размере:</w:t>
      </w:r>
    </w:p>
    <w:p w:rsidR="00FC749F" w:rsidRPr="00995913" w:rsidRDefault="00FC749F" w:rsidP="00FC749F">
      <w:pPr>
        <w:pStyle w:val="a7"/>
        <w:jc w:val="both"/>
        <w:rPr>
          <w:rFonts w:ascii="Times New Roman" w:hAnsi="Times New Roman" w:cs="Times New Roman"/>
          <w:color w:val="000000"/>
          <w:szCs w:val="24"/>
        </w:rPr>
      </w:pPr>
      <w:r w:rsidRPr="00995913">
        <w:rPr>
          <w:rFonts w:ascii="Times New Roman" w:hAnsi="Times New Roman" w:cs="Times New Roman"/>
          <w:color w:val="000000"/>
          <w:szCs w:val="24"/>
        </w:rPr>
        <w:t>656 682 (Шестьсот пятьдесят шесть тысяч шестьсот восемьдесят два) рублей 77 копеек,  без учета НДС 18%.</w:t>
      </w:r>
    </w:p>
    <w:p w:rsidR="00FC749F" w:rsidRPr="00995913" w:rsidRDefault="00FC749F" w:rsidP="00FC749F">
      <w:pPr>
        <w:pStyle w:val="a7"/>
        <w:jc w:val="both"/>
        <w:rPr>
          <w:rFonts w:ascii="Times New Roman" w:hAnsi="Times New Roman" w:cs="Times New Roman"/>
          <w:bCs/>
          <w:szCs w:val="24"/>
        </w:rPr>
      </w:pPr>
      <w:r w:rsidRPr="00995913">
        <w:rPr>
          <w:rFonts w:ascii="Times New Roman" w:hAnsi="Times New Roman" w:cs="Times New Roman"/>
          <w:bCs/>
          <w:szCs w:val="24"/>
        </w:rPr>
        <w:t>774 885 (Семьсот семьдесят четыре тысячи восемьсот восемьдесят пять) рублей 67 копеек, с учётом НДС 18%, в том числе:</w:t>
      </w:r>
    </w:p>
    <w:tbl>
      <w:tblPr>
        <w:tblW w:w="10294" w:type="dxa"/>
        <w:tblInd w:w="93" w:type="dxa"/>
        <w:tblLayout w:type="fixed"/>
        <w:tblLook w:val="04A0"/>
      </w:tblPr>
      <w:tblGrid>
        <w:gridCol w:w="641"/>
        <w:gridCol w:w="2068"/>
        <w:gridCol w:w="2976"/>
        <w:gridCol w:w="993"/>
        <w:gridCol w:w="1170"/>
        <w:gridCol w:w="1170"/>
        <w:gridCol w:w="1276"/>
      </w:tblGrid>
      <w:tr w:rsidR="00FC749F" w:rsidRPr="00995913" w:rsidTr="00453D1A">
        <w:trPr>
          <w:trHeight w:val="990"/>
          <w:tblHeader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№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Площадь, </w:t>
            </w:r>
            <w:proofErr w:type="gramStart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Арендная</w:t>
            </w:r>
          </w:p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плата, руб./год</w:t>
            </w:r>
            <w:proofErr w:type="gramStart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с учетом</w:t>
            </w:r>
          </w:p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НДС 18%.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Аренднаяставка</w:t>
            </w:r>
            <w:proofErr w:type="spellEnd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руб. /за год</w:t>
            </w:r>
            <w:proofErr w:type="gramStart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без учета</w:t>
            </w:r>
          </w:p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НДС 18%.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Арендная</w:t>
            </w:r>
          </w:p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плата, руб./месяц без  учета</w:t>
            </w:r>
          </w:p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НДС 18%.</w:t>
            </w:r>
          </w:p>
        </w:tc>
      </w:tr>
      <w:tr w:rsidR="00FC749F" w:rsidRPr="00995913" w:rsidTr="00453D1A">
        <w:trPr>
          <w:trHeight w:val="2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FC749F" w:rsidRPr="00995913" w:rsidTr="00453D1A">
        <w:trPr>
          <w:trHeight w:val="5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– котельная №7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М. Горького, д. 9;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72795,19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61690,84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5140,903</w:t>
            </w:r>
          </w:p>
        </w:tc>
      </w:tr>
      <w:tr w:rsidR="00FC749F" w:rsidRPr="00995913" w:rsidTr="00453D1A">
        <w:trPr>
          <w:trHeight w:val="55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Советская, д. 2-а;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60837,24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51556,99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4296,416</w:t>
            </w:r>
          </w:p>
        </w:tc>
      </w:tr>
      <w:tr w:rsidR="00FC749F" w:rsidRPr="00995913" w:rsidTr="00453D1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Л. Толстого, д. 66;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2877,21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2438,32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203,1933</w:t>
            </w:r>
          </w:p>
        </w:tc>
      </w:tr>
      <w:tr w:rsidR="00FC749F" w:rsidRPr="00995913" w:rsidTr="00453D1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Комсомольская;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97234,88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82402,44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6866,87</w:t>
            </w:r>
          </w:p>
        </w:tc>
      </w:tr>
      <w:tr w:rsidR="00FC749F" w:rsidRPr="00995913" w:rsidTr="00453D1A">
        <w:trPr>
          <w:trHeight w:val="5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 К. Маркса, д. 68;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1789,24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1516,31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126,3592</w:t>
            </w:r>
          </w:p>
        </w:tc>
      </w:tr>
      <w:tr w:rsidR="00FC749F" w:rsidRPr="00995913" w:rsidTr="00453D1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Комсомольская;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3622,22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3069,68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255,8067</w:t>
            </w:r>
          </w:p>
        </w:tc>
      </w:tr>
      <w:tr w:rsidR="00FC749F" w:rsidRPr="00995913" w:rsidTr="00453D1A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 Комсомольская, д. 32;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4591,95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3891,48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324,29</w:t>
            </w:r>
          </w:p>
        </w:tc>
      </w:tr>
      <w:tr w:rsidR="00FC749F" w:rsidRPr="00995913" w:rsidTr="00453D1A">
        <w:trPr>
          <w:trHeight w:val="60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</w:t>
            </w:r>
            <w:proofErr w:type="spell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Непиющего</w:t>
            </w:r>
            <w:proofErr w:type="spell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д.56-а;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1932,35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1637,58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136,465</w:t>
            </w:r>
          </w:p>
        </w:tc>
      </w:tr>
      <w:tr w:rsidR="00FC749F" w:rsidRPr="00995913" w:rsidTr="00453D1A">
        <w:trPr>
          <w:trHeight w:val="5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К. Маркса;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29632,94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25112,66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2092,722</w:t>
            </w:r>
          </w:p>
        </w:tc>
      </w:tr>
      <w:tr w:rsidR="00FC749F" w:rsidRPr="00995913" w:rsidTr="00453D1A">
        <w:trPr>
          <w:trHeight w:val="5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Льговский район, с. Пригородная </w:t>
            </w:r>
            <w:proofErr w:type="spell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Слободка,ул</w:t>
            </w: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омсомольская</w:t>
            </w:r>
            <w:proofErr w:type="spell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15056,48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12759,73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1063,311</w:t>
            </w:r>
          </w:p>
        </w:tc>
      </w:tr>
      <w:tr w:rsidR="00FC749F" w:rsidRPr="00995913" w:rsidTr="00453D1A">
        <w:trPr>
          <w:trHeight w:val="7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И. Франко;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15754,81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13351,54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1112,628</w:t>
            </w:r>
          </w:p>
        </w:tc>
      </w:tr>
      <w:tr w:rsidR="00FC749F" w:rsidRPr="00995913" w:rsidTr="00453D1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г. Льгов, ул. Овечкина;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238897,88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202455,83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16871,32</w:t>
            </w:r>
          </w:p>
        </w:tc>
      </w:tr>
      <w:tr w:rsidR="00FC749F" w:rsidRPr="00995913" w:rsidTr="00453D1A">
        <w:trPr>
          <w:trHeight w:val="54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– котельная №8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Красная;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20293,47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17197,85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1433,154</w:t>
            </w:r>
          </w:p>
        </w:tc>
      </w:tr>
      <w:tr w:rsidR="00FC749F" w:rsidRPr="00995913" w:rsidTr="00453D1A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г. Льгов, ул. Литейная;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193422,53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163917,40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13659,78</w:t>
            </w:r>
          </w:p>
        </w:tc>
      </w:tr>
      <w:tr w:rsidR="00FC749F" w:rsidRPr="00995913" w:rsidTr="00453D1A">
        <w:trPr>
          <w:trHeight w:val="5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г. Льгов, ул. Гагарина, д.74;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3229,39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2736,78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228,065</w:t>
            </w:r>
          </w:p>
        </w:tc>
      </w:tr>
      <w:tr w:rsidR="00FC749F" w:rsidRPr="00995913" w:rsidTr="00453D1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Красная (в районе жилых домов 111, 113);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6415,30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5436,69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453,0575</w:t>
            </w:r>
          </w:p>
        </w:tc>
      </w:tr>
      <w:tr w:rsidR="00FC749F" w:rsidRPr="00995913" w:rsidTr="00453D1A">
        <w:trPr>
          <w:trHeight w:val="52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- котельная №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 Красная (в районе дома № 115) по адресу: </w:t>
            </w: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Красная, д. 65.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6502,58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5510,66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459,2217</w:t>
            </w:r>
          </w:p>
        </w:tc>
      </w:tr>
      <w:tr w:rsidR="00FC749F" w:rsidRPr="00995913" w:rsidTr="00453D1A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18 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</w:rPr>
              <w:t>774885,67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</w:rPr>
              <w:t>656682,77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</w:rPr>
              <w:t>54723,56</w:t>
            </w:r>
          </w:p>
        </w:tc>
      </w:tr>
    </w:tbl>
    <w:p w:rsidR="00FC749F" w:rsidRPr="00995913" w:rsidRDefault="00FC749F" w:rsidP="00FC749F">
      <w:pPr>
        <w:pStyle w:val="a7"/>
        <w:rPr>
          <w:rFonts w:ascii="Times New Roman" w:hAnsi="Times New Roman" w:cs="Times New Roman"/>
          <w:bCs/>
        </w:rPr>
      </w:pPr>
    </w:p>
    <w:p w:rsidR="00FC749F" w:rsidRPr="00995913" w:rsidRDefault="00FC749F" w:rsidP="00FC749F">
      <w:pPr>
        <w:pStyle w:val="a7"/>
        <w:rPr>
          <w:rFonts w:ascii="Times New Roman" w:hAnsi="Times New Roman" w:cs="Times New Roman"/>
          <w:bCs/>
          <w:szCs w:val="24"/>
        </w:rPr>
      </w:pPr>
      <w:r w:rsidRPr="00995913">
        <w:rPr>
          <w:rFonts w:ascii="Times New Roman" w:hAnsi="Times New Roman" w:cs="Times New Roman"/>
          <w:b/>
          <w:szCs w:val="24"/>
        </w:rPr>
        <w:t>1.2.</w:t>
      </w:r>
      <w:r>
        <w:rPr>
          <w:rFonts w:ascii="Times New Roman" w:hAnsi="Times New Roman" w:cs="Times New Roman"/>
          <w:szCs w:val="24"/>
        </w:rPr>
        <w:t xml:space="preserve"> </w:t>
      </w:r>
      <w:r w:rsidRPr="00995913">
        <w:rPr>
          <w:rFonts w:ascii="Times New Roman" w:hAnsi="Times New Roman" w:cs="Times New Roman"/>
          <w:szCs w:val="24"/>
        </w:rPr>
        <w:t>Утвердить минимальную стоимость арендной платы  для  инженерных тепловых сетей:</w:t>
      </w:r>
    </w:p>
    <w:p w:rsidR="00FC749F" w:rsidRPr="00995913" w:rsidRDefault="00FC749F" w:rsidP="00FC749F">
      <w:pPr>
        <w:pStyle w:val="a7"/>
        <w:rPr>
          <w:rFonts w:ascii="Times New Roman" w:hAnsi="Times New Roman" w:cs="Times New Roman"/>
          <w:bCs/>
          <w:szCs w:val="24"/>
        </w:rPr>
      </w:pPr>
      <w:r w:rsidRPr="00995913">
        <w:rPr>
          <w:rFonts w:ascii="Times New Roman" w:hAnsi="Times New Roman" w:cs="Times New Roman"/>
          <w:b/>
          <w:color w:val="000000"/>
          <w:szCs w:val="24"/>
        </w:rPr>
        <w:t>-</w:t>
      </w:r>
      <w:r w:rsidRPr="00995913">
        <w:rPr>
          <w:rFonts w:ascii="Times New Roman" w:hAnsi="Times New Roman" w:cs="Times New Roman"/>
          <w:color w:val="000000"/>
          <w:szCs w:val="24"/>
        </w:rPr>
        <w:t xml:space="preserve"> 1382410 (Один  миллион  триста  шестьдесят  восемь  тысяч  девяносто  шесть) рублей  в год,  </w:t>
      </w:r>
      <w:r w:rsidRPr="00995913">
        <w:rPr>
          <w:rFonts w:ascii="Times New Roman" w:hAnsi="Times New Roman" w:cs="Times New Roman"/>
          <w:bCs/>
          <w:szCs w:val="24"/>
        </w:rPr>
        <w:t>без учёта НДС 18%</w:t>
      </w:r>
    </w:p>
    <w:p w:rsidR="00FC749F" w:rsidRPr="00995913" w:rsidRDefault="00FC749F" w:rsidP="00FC749F">
      <w:pPr>
        <w:pStyle w:val="a7"/>
        <w:rPr>
          <w:rFonts w:ascii="Times New Roman" w:hAnsi="Times New Roman" w:cs="Times New Roman"/>
          <w:bCs/>
          <w:szCs w:val="24"/>
        </w:rPr>
      </w:pPr>
      <w:r w:rsidRPr="00995913">
        <w:rPr>
          <w:rFonts w:ascii="Times New Roman" w:hAnsi="Times New Roman" w:cs="Times New Roman"/>
          <w:bCs/>
          <w:szCs w:val="24"/>
        </w:rPr>
        <w:t>- 135 937 (Сто тридцать пять тысяч девятьсот тридцать семь) рублей в месяц, с учётом НДС 18%</w:t>
      </w:r>
    </w:p>
    <w:p w:rsidR="00FC749F" w:rsidRPr="00995913" w:rsidRDefault="00FC749F" w:rsidP="00FC749F">
      <w:pPr>
        <w:pStyle w:val="a7"/>
        <w:rPr>
          <w:rFonts w:ascii="Times New Roman" w:hAnsi="Times New Roman" w:cs="Times New Roman"/>
          <w:bCs/>
          <w:szCs w:val="24"/>
        </w:rPr>
      </w:pPr>
      <w:r w:rsidRPr="00995913">
        <w:rPr>
          <w:rFonts w:ascii="Times New Roman" w:hAnsi="Times New Roman" w:cs="Times New Roman"/>
          <w:bCs/>
          <w:szCs w:val="24"/>
        </w:rPr>
        <w:t>- 115 200 (Сто пятнадцать тысяч двести) рублей 85 копеек в месяц,  без учёта НДС 18%, в том числе:</w:t>
      </w:r>
    </w:p>
    <w:tbl>
      <w:tblPr>
        <w:tblW w:w="10670" w:type="dxa"/>
        <w:tblInd w:w="-356" w:type="dxa"/>
        <w:tblLayout w:type="fixed"/>
        <w:tblLook w:val="04A0"/>
      </w:tblPr>
      <w:tblGrid>
        <w:gridCol w:w="564"/>
        <w:gridCol w:w="2003"/>
        <w:gridCol w:w="3000"/>
        <w:gridCol w:w="1134"/>
        <w:gridCol w:w="1559"/>
        <w:gridCol w:w="1276"/>
        <w:gridCol w:w="1134"/>
      </w:tblGrid>
      <w:tr w:rsidR="00FC749F" w:rsidRPr="00995913" w:rsidTr="00453D1A">
        <w:trPr>
          <w:trHeight w:val="1148"/>
          <w:tblHeader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</w:rPr>
              <w:t>№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Адресобъекта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Погонныеметры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Арендная</w:t>
            </w:r>
          </w:p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плата, руб./</w:t>
            </w:r>
            <w:proofErr w:type="spellStart"/>
            <w:r w:rsidRPr="009959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год.</w:t>
            </w:r>
            <w:proofErr w:type="gramStart"/>
            <w:r w:rsidRPr="009959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,б</w:t>
            </w:r>
            <w:proofErr w:type="gramEnd"/>
            <w:r w:rsidRPr="009959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ез</w:t>
            </w:r>
            <w:proofErr w:type="spellEnd"/>
            <w:r w:rsidRPr="009959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учета</w:t>
            </w:r>
          </w:p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НДС 18%.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А</w:t>
            </w:r>
            <w:r w:rsidRPr="0099591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рендная плата, </w:t>
            </w:r>
            <w:proofErr w:type="spellStart"/>
            <w:r w:rsidRPr="0099591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руб</w:t>
            </w:r>
            <w:proofErr w:type="spellEnd"/>
            <w:r w:rsidRPr="0099591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99591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мес</w:t>
            </w:r>
            <w:proofErr w:type="spellEnd"/>
            <w:proofErr w:type="gramEnd"/>
            <w:r w:rsidRPr="0099591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, с учетом НДС 18%.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Арендная плата, </w:t>
            </w:r>
            <w:proofErr w:type="spellStart"/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руб</w:t>
            </w:r>
            <w:proofErr w:type="spellEnd"/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без учета НДС 18%.</w:t>
            </w:r>
          </w:p>
        </w:tc>
      </w:tr>
      <w:tr w:rsidR="00FC749F" w:rsidRPr="00995913" w:rsidTr="00453D1A">
        <w:trPr>
          <w:trHeight w:val="3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FC749F" w:rsidRPr="00995913" w:rsidTr="00453D1A">
        <w:trPr>
          <w:trHeight w:val="12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г. Льгов, ул. Примакова;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8245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ул. </w:t>
            </w:r>
            <w:proofErr w:type="spell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Опульского</w:t>
            </w:r>
            <w:proofErr w:type="spell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19485</w:t>
            </w:r>
          </w:p>
        </w:tc>
      </w:tr>
      <w:tr w:rsidR="00FC749F" w:rsidRPr="00995913" w:rsidTr="00453D1A">
        <w:trPr>
          <w:trHeight w:val="187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г. Льгов, ул. Гайдара, ул. Ленина, ул. Кирова, Красная площадь, ул. </w:t>
            </w: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К. Маркса, ул. Советская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4440,5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424476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35373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г. Льгов, ул. Комсомольская, Красная площадь;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214608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17884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М. Горького,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1354</w:t>
            </w:r>
          </w:p>
        </w:tc>
      </w:tr>
      <w:tr w:rsidR="00FC749F" w:rsidRPr="00995913" w:rsidTr="00453D1A">
        <w:trPr>
          <w:trHeight w:val="129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по ул. Красной до жилых домов № 137, 139, 139-а;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4015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г. Льгов, площадь 1-го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3848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Франко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1659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г. Льгов, ул. Овечкина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5066</w:t>
            </w:r>
          </w:p>
        </w:tc>
      </w:tr>
      <w:tr w:rsidR="00FC749F" w:rsidRPr="00995913" w:rsidTr="00453D1A">
        <w:trPr>
          <w:trHeight w:val="12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17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г. Льгов, ул. Литейная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125604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10467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котельной № 19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Красная;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797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Инженерные сети, тепловая сеть от электрической котельной № 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г. Льгов, ул. Красная.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теплотрасса   от котельной </w:t>
            </w:r>
            <w:proofErr w:type="spell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поликнического</w:t>
            </w:r>
            <w:proofErr w:type="spell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отделения на станции НУЗ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«Отделенческая больница на ст. Курск ОАО «РЖД» до жилых домов по ул. Свердлова, 44 и пер. Садовый, 3а,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2844</w:t>
            </w:r>
          </w:p>
        </w:tc>
      </w:tr>
      <w:tr w:rsidR="00FC749F" w:rsidRPr="00995913" w:rsidTr="00453D1A">
        <w:trPr>
          <w:trHeight w:val="6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подкачивающая станция тепловой сети (луч №1) ,  площадью 21,5 кв.м.,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ул. Гайдара – Ленина г. Льгове </w:t>
            </w:r>
            <w:proofErr w:type="gramStart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Курской</w:t>
            </w:r>
            <w:proofErr w:type="gramEnd"/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1895</w:t>
            </w:r>
          </w:p>
        </w:tc>
      </w:tr>
      <w:tr w:rsidR="00FC749F" w:rsidRPr="00995913" w:rsidTr="00453D1A">
        <w:trPr>
          <w:trHeight w:val="3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99591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13716,8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1382410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135937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9F" w:rsidRPr="00995913" w:rsidRDefault="00FC749F" w:rsidP="00453D1A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59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115200,85</w:t>
            </w:r>
          </w:p>
        </w:tc>
      </w:tr>
    </w:tbl>
    <w:p w:rsidR="00FC749F" w:rsidRPr="00995913" w:rsidRDefault="00FC749F" w:rsidP="00FC749F">
      <w:pPr>
        <w:pStyle w:val="a7"/>
        <w:rPr>
          <w:rFonts w:ascii="Times New Roman" w:hAnsi="Times New Roman" w:cs="Times New Roman"/>
          <w:bCs/>
        </w:rPr>
      </w:pPr>
    </w:p>
    <w:p w:rsidR="00FC749F" w:rsidRDefault="00FC749F" w:rsidP="00FC749F">
      <w:pPr>
        <w:pStyle w:val="8"/>
        <w:numPr>
          <w:ilvl w:val="0"/>
          <w:numId w:val="1"/>
        </w:numPr>
        <w:tabs>
          <w:tab w:val="clear" w:pos="426"/>
          <w:tab w:val="left" w:pos="708"/>
        </w:tabs>
        <w:rPr>
          <w:rFonts w:ascii="Times New Roman" w:hAnsi="Times New Roman"/>
          <w:bCs/>
          <w:szCs w:val="24"/>
        </w:rPr>
      </w:pPr>
      <w:r w:rsidRPr="0062226A">
        <w:rPr>
          <w:rFonts w:ascii="Times New Roman" w:hAnsi="Times New Roman"/>
          <w:bCs/>
          <w:szCs w:val="24"/>
        </w:rPr>
        <w:t>Администрации города  Льгова при заключении  договоров  аренды  с юридическими и физическими  лицами  на 2014 год  вести  расчет  годовой  арендной  платы  за пользование  муниципальным  имуществом  в соответствии  с минимальными  стоимостями аренды  с учетом  НДС 18% в год, утвержденными  настоящим решением.</w:t>
      </w:r>
    </w:p>
    <w:p w:rsidR="00FC749F" w:rsidRPr="0062226A" w:rsidRDefault="00FC749F" w:rsidP="00FC749F">
      <w:pPr>
        <w:pStyle w:val="8"/>
        <w:tabs>
          <w:tab w:val="clear" w:pos="426"/>
          <w:tab w:val="left" w:pos="708"/>
        </w:tabs>
        <w:rPr>
          <w:rFonts w:ascii="Times New Roman" w:hAnsi="Times New Roman"/>
          <w:bCs/>
          <w:szCs w:val="24"/>
        </w:rPr>
      </w:pPr>
    </w:p>
    <w:p w:rsidR="00FC749F" w:rsidRDefault="00FC749F" w:rsidP="00FC74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95913">
        <w:rPr>
          <w:rFonts w:ascii="Times New Roman" w:hAnsi="Times New Roman" w:cs="Times New Roman"/>
        </w:rPr>
        <w:t xml:space="preserve">Решение Льговского Городского Совета  депутатов  от 24.12.2012  № 94 «Об утверждении минимальной стоимости годовой арендной платы за пользование  муниципальным  имуществом  </w:t>
      </w:r>
      <w:proofErr w:type="spellStart"/>
      <w:r w:rsidRPr="00995913">
        <w:rPr>
          <w:rFonts w:ascii="Times New Roman" w:hAnsi="Times New Roman" w:cs="Times New Roman"/>
        </w:rPr>
        <w:t>теплосетевого</w:t>
      </w:r>
      <w:proofErr w:type="spellEnd"/>
      <w:r w:rsidRPr="00995913">
        <w:rPr>
          <w:rFonts w:ascii="Times New Roman" w:hAnsi="Times New Roman" w:cs="Times New Roman"/>
        </w:rPr>
        <w:t xml:space="preserve">  хозяйства  на 2013 год»</w:t>
      </w:r>
      <w:r w:rsidRPr="00995913">
        <w:rPr>
          <w:rFonts w:ascii="Times New Roman" w:hAnsi="Times New Roman" w:cs="Times New Roman"/>
          <w:b/>
        </w:rPr>
        <w:t xml:space="preserve">  </w:t>
      </w:r>
      <w:r w:rsidRPr="00995913">
        <w:rPr>
          <w:rFonts w:ascii="Times New Roman" w:hAnsi="Times New Roman" w:cs="Times New Roman"/>
        </w:rPr>
        <w:t>считать  утратившим  силу.</w:t>
      </w:r>
    </w:p>
    <w:p w:rsidR="00FC749F" w:rsidRDefault="00FC749F" w:rsidP="00FC749F">
      <w:pPr>
        <w:pStyle w:val="a8"/>
        <w:rPr>
          <w:rFonts w:ascii="Times New Roman" w:hAnsi="Times New Roman" w:cs="Times New Roman"/>
        </w:rPr>
      </w:pPr>
    </w:p>
    <w:p w:rsidR="00FC749F" w:rsidRPr="00995913" w:rsidRDefault="00FC749F" w:rsidP="00FC749F">
      <w:pPr>
        <w:pStyle w:val="a3"/>
        <w:numPr>
          <w:ilvl w:val="0"/>
          <w:numId w:val="1"/>
        </w:numPr>
        <w:tabs>
          <w:tab w:val="left" w:pos="0"/>
        </w:tabs>
        <w:jc w:val="both"/>
      </w:pPr>
      <w:r w:rsidRPr="00995913">
        <w:lastRenderedPageBreak/>
        <w:t>Настоящее Решение вступает  в силу со дня его официального  опубликования и распространяет свое действие на правоотношения, возникшие с 01 января 2014 года.</w:t>
      </w:r>
    </w:p>
    <w:p w:rsidR="00FC749F" w:rsidRPr="0062226A" w:rsidRDefault="00FC749F" w:rsidP="00FC749F">
      <w:pPr>
        <w:pStyle w:val="a3"/>
        <w:tabs>
          <w:tab w:val="left" w:pos="0"/>
        </w:tabs>
        <w:ind w:left="360" w:firstLine="0"/>
        <w:jc w:val="both"/>
      </w:pPr>
    </w:p>
    <w:p w:rsidR="00FC749F" w:rsidRPr="00B706BA" w:rsidRDefault="00FC749F" w:rsidP="00FC749F">
      <w:pPr>
        <w:pStyle w:val="a3"/>
        <w:tabs>
          <w:tab w:val="left" w:pos="0"/>
        </w:tabs>
        <w:ind w:left="360" w:firstLine="0"/>
        <w:jc w:val="both"/>
        <w:rPr>
          <w:sz w:val="22"/>
          <w:szCs w:val="22"/>
        </w:rPr>
      </w:pPr>
    </w:p>
    <w:p w:rsidR="00FC749F" w:rsidRDefault="00FC749F" w:rsidP="00FC749F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995913">
        <w:rPr>
          <w:rFonts w:ascii="Times New Roman" w:hAnsi="Times New Roman" w:cs="Times New Roman"/>
          <w:i w:val="0"/>
          <w:color w:val="auto"/>
          <w:sz w:val="24"/>
        </w:rPr>
        <w:t xml:space="preserve">Глава города                                                          Ю.В. </w:t>
      </w:r>
      <w:proofErr w:type="spellStart"/>
      <w:r w:rsidRPr="00995913">
        <w:rPr>
          <w:rFonts w:ascii="Times New Roman" w:hAnsi="Times New Roman" w:cs="Times New Roman"/>
          <w:i w:val="0"/>
          <w:color w:val="auto"/>
          <w:sz w:val="24"/>
        </w:rPr>
        <w:t>Северинов</w:t>
      </w:r>
      <w:proofErr w:type="spellEnd"/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C7F"/>
    <w:multiLevelType w:val="multilevel"/>
    <w:tmpl w:val="B9244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9F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4D5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49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9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FC74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4">
    <w:name w:val="heading 4"/>
    <w:basedOn w:val="a"/>
    <w:next w:val="a"/>
    <w:link w:val="40"/>
    <w:unhideWhenUsed/>
    <w:qFormat/>
    <w:rsid w:val="00FC7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FC749F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49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Body Text Indent"/>
    <w:basedOn w:val="a"/>
    <w:link w:val="a4"/>
    <w:unhideWhenUsed/>
    <w:rsid w:val="00FC749F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C7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C749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FC74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FC749F"/>
    <w:pPr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C749F"/>
    <w:pPr>
      <w:ind w:left="720"/>
      <w:contextualSpacing/>
    </w:pPr>
  </w:style>
  <w:style w:type="paragraph" w:customStyle="1" w:styleId="8">
    <w:name w:val="Основной текст8"/>
    <w:basedOn w:val="a"/>
    <w:rsid w:val="00FC749F"/>
    <w:pPr>
      <w:tabs>
        <w:tab w:val="left" w:pos="426"/>
      </w:tabs>
      <w:spacing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4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2014-02-18T05:40:00Z</dcterms:created>
  <dcterms:modified xsi:type="dcterms:W3CDTF">2014-02-18T05:46:00Z</dcterms:modified>
</cp:coreProperties>
</file>