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108" w:after="108"/>
        <w:jc w:val="center"/>
        <w:rPr>
          <w:rFonts w:cs="Times New Roman"/>
        </w:rPr>
      </w:pPr>
      <w:r>
        <w:rPr>
          <w:rFonts w:cs="Times New Roman"/>
        </w:rPr>
        <w:t xml:space="preserve"> </w:t>
      </w:r>
      <w:r>
        <w:rPr>
          <w:rFonts w:cs="Times New Roman"/>
        </w:rPr>
        <w:t xml:space="preserve">Извещение </w:t>
      </w:r>
    </w:p>
    <w:p>
      <w:pPr>
        <w:pStyle w:val="1"/>
        <w:jc w:val="both"/>
        <w:rPr>
          <w:rFonts w:cs="Times New Roman"/>
        </w:rPr>
      </w:pPr>
      <w:r>
        <w:rPr>
          <w:rFonts w:cs="Times New Roman"/>
        </w:rPr>
        <w:t xml:space="preserve">о </w:t>
      </w:r>
      <w:r>
        <w:rPr>
          <w:rFonts w:cs="Times New Roman"/>
        </w:rPr>
        <w:t xml:space="preserve">продлении </w:t>
      </w:r>
      <w:r>
        <w:rPr>
          <w:rFonts w:cs="Times New Roman"/>
        </w:rPr>
        <w:t>приеме заявок для участия в конкурсном отборе программ (проектов) для участия в проекте «Народный бюджет» на территории города Льгова.</w:t>
      </w:r>
    </w:p>
    <w:p>
      <w:pPr>
        <w:pStyle w:val="1"/>
        <w:jc w:val="both"/>
        <w:rPr>
          <w:rFonts w:cs="Times New Roman"/>
        </w:rPr>
      </w:pPr>
      <w:r>
        <w:rPr>
          <w:rFonts w:cs="Times New Roman"/>
        </w:rPr>
      </w:r>
    </w:p>
    <w:p>
      <w:pPr>
        <w:pStyle w:val="Normal"/>
        <w:ind w:firstLine="720"/>
        <w:jc w:val="both"/>
        <w:rPr/>
      </w:pPr>
      <w:r>
        <w:rPr>
          <w:rFonts w:cs="Times New Roman"/>
        </w:rPr>
        <w:t>Администрация города Льгова Курской области извещает жителей города Льгова       о том, что ежедневно (кроем праздничных и выходных дней) с 3</w:t>
      </w:r>
      <w:r>
        <w:rPr>
          <w:rFonts w:eastAsia="Arial" w:cs="Times New Roman"/>
          <w:color w:val="auto"/>
          <w:kern w:val="0"/>
          <w:sz w:val="24"/>
          <w:szCs w:val="24"/>
          <w:lang w:val="ru-RU" w:eastAsia="en-US" w:bidi="ar-SA"/>
        </w:rPr>
        <w:t>1</w:t>
      </w:r>
      <w:r>
        <w:rPr>
          <w:rFonts w:cs="Times New Roman"/>
        </w:rPr>
        <w:t xml:space="preserve">.03.2021г. по </w:t>
      </w:r>
      <w:r>
        <w:rPr>
          <w:rFonts w:eastAsia="Arial" w:cs="Times New Roman"/>
          <w:color w:val="auto"/>
          <w:kern w:val="0"/>
          <w:sz w:val="24"/>
          <w:szCs w:val="24"/>
          <w:lang w:val="ru-RU" w:eastAsia="en-US" w:bidi="ar-SA"/>
        </w:rPr>
        <w:t>2</w:t>
      </w:r>
      <w:r>
        <w:rPr>
          <w:rFonts w:cs="Times New Roman"/>
        </w:rPr>
        <w:t xml:space="preserve">1.06.2021г.                 с 8-00 до 12-00, с 13-00 до 17-00 принимаются заявки на конкурсный отбор участников проекта «Народный бюджет» на территории города Льгова. </w:t>
      </w:r>
    </w:p>
    <w:p>
      <w:pPr>
        <w:pStyle w:val="Normal"/>
        <w:jc w:val="both"/>
        <w:rPr>
          <w:rFonts w:cs="Times New Roman"/>
        </w:rPr>
      </w:pPr>
      <w:r>
        <w:rPr>
          <w:rFonts w:cs="Times New Roman"/>
        </w:rPr>
        <w:tab/>
        <w:t>Место приема заявок – отдел ЖКХ Администрации города Льгова Курской области                   (г. Льгов, Красная площадь, 13, каб. № 11,12).</w:t>
      </w:r>
    </w:p>
    <w:p>
      <w:pPr>
        <w:pStyle w:val="Normal"/>
        <w:jc w:val="both"/>
        <w:rPr/>
      </w:pPr>
      <w:r>
        <w:rPr>
          <w:rFonts w:cs="Times New Roman"/>
        </w:rPr>
        <w:tab/>
        <w:t>Контактный телефон для получения информации о проекте и вопросам подготовки заявок на участие в отборе 8 - 47140 - 2 - 23 - 55; 8 - 47140 - 2- 26-32.</w:t>
      </w:r>
    </w:p>
    <w:p>
      <w:pPr>
        <w:pStyle w:val="Normal"/>
        <w:ind w:firstLine="720"/>
        <w:jc w:val="both"/>
        <w:rPr/>
      </w:pPr>
      <w:r>
        <w:rPr>
          <w:rFonts w:cs="Times New Roman"/>
        </w:rPr>
        <w:t xml:space="preserve">Дата проведения конкурсного отбора </w:t>
      </w:r>
      <w:r>
        <w:rPr>
          <w:rFonts w:eastAsia="Arial" w:cs="Times New Roman"/>
          <w:color w:val="auto"/>
          <w:kern w:val="0"/>
          <w:sz w:val="24"/>
          <w:szCs w:val="24"/>
          <w:lang w:val="ru-RU" w:eastAsia="en-US" w:bidi="ar-SA"/>
        </w:rPr>
        <w:t>2</w:t>
      </w:r>
      <w:r>
        <w:rPr>
          <w:rFonts w:cs="Times New Roman"/>
        </w:rPr>
        <w:t>2.06.2021 года;</w:t>
      </w:r>
    </w:p>
    <w:p>
      <w:pPr>
        <w:pStyle w:val="Normal"/>
        <w:ind w:firstLine="720"/>
        <w:jc w:val="both"/>
        <w:rPr>
          <w:rFonts w:cs="Times New Roman"/>
        </w:rPr>
      </w:pPr>
      <w:r>
        <w:rPr>
          <w:rFonts w:cs="Times New Roman"/>
        </w:rPr>
        <w:t>Участвовать в формировании заявки для конкурсного отбора проектов (программ) города Льгова Курской области, участвующих в проекте "Народный бюджет" в городе Льгове Курской области, может инициативная группа, избранная на собрании граждан, членов товарищества собственников жилья, а также инициативная группа, избранная на собрании, конференции граждан, осуществляющих территориальное общественное самоуправление.</w:t>
      </w:r>
    </w:p>
    <w:p>
      <w:pPr>
        <w:pStyle w:val="Normal"/>
        <w:jc w:val="both"/>
        <w:rPr>
          <w:rFonts w:cs="Times New Roman"/>
        </w:rPr>
      </w:pPr>
      <w:r>
        <w:rPr>
          <w:rFonts w:cs="Times New Roman"/>
        </w:rPr>
        <w:tab/>
        <w:t>Целью конкурсного отбора, в свою очередь,  является определение заявок, которые будут направлены для участия в конкурсном отборе для получения субсидии из областного бюджета на софинансирование проектов.</w:t>
      </w:r>
      <w:bookmarkStart w:id="0" w:name="sub_47"/>
    </w:p>
    <w:p>
      <w:pPr>
        <w:pStyle w:val="Normal"/>
        <w:jc w:val="both"/>
        <w:rPr>
          <w:rFonts w:cs="Times New Roman"/>
        </w:rPr>
      </w:pPr>
      <w:r>
        <w:rPr>
          <w:rFonts w:cs="Times New Roman"/>
        </w:rPr>
        <w:tab/>
        <w:t>Право на участие в конкурсном отборе имеют заявки, сформированные в целях развития, сохранения</w:t>
      </w:r>
      <w:bookmarkEnd w:id="0"/>
      <w:r>
        <w:rPr>
          <w:rFonts w:cs="Times New Roman"/>
        </w:rPr>
        <w:t>:</w:t>
      </w:r>
    </w:p>
    <w:p>
      <w:pPr>
        <w:pStyle w:val="Normal"/>
        <w:jc w:val="both"/>
        <w:rPr>
          <w:rFonts w:cs="Times New Roman"/>
        </w:rPr>
      </w:pPr>
      <w:r>
        <w:rPr>
          <w:rFonts w:cs="Times New Roman"/>
        </w:rPr>
        <w:t>объектов коммунальной инфраструктуры;</w:t>
      </w:r>
    </w:p>
    <w:p>
      <w:pPr>
        <w:pStyle w:val="Normal"/>
        <w:jc w:val="both"/>
        <w:rPr>
          <w:rFonts w:cs="Times New Roman"/>
        </w:rPr>
      </w:pPr>
      <w:r>
        <w:rPr>
          <w:rFonts w:cs="Times New Roman"/>
        </w:rPr>
        <w:t>дорог местного значения, тротуаров, придомовых территорий;</w:t>
      </w:r>
    </w:p>
    <w:p>
      <w:pPr>
        <w:pStyle w:val="Normal"/>
        <w:jc w:val="both"/>
        <w:rPr>
          <w:rFonts w:cs="Times New Roman"/>
        </w:rPr>
      </w:pPr>
      <w:r>
        <w:rPr>
          <w:rFonts w:cs="Times New Roman"/>
        </w:rPr>
        <w:t>территорий населенных пунктов, площадей, парков, спортивных и детских площадок, мест массового отдыха;</w:t>
      </w:r>
    </w:p>
    <w:p>
      <w:pPr>
        <w:pStyle w:val="Normal"/>
        <w:jc w:val="both"/>
        <w:rPr>
          <w:rFonts w:cs="Times New Roman"/>
        </w:rPr>
      </w:pPr>
      <w:r>
        <w:rPr>
          <w:rFonts w:cs="Times New Roman"/>
        </w:rPr>
        <w:t>объектов культуры;</w:t>
      </w:r>
    </w:p>
    <w:p>
      <w:pPr>
        <w:pStyle w:val="Normal"/>
        <w:jc w:val="both"/>
        <w:rPr>
          <w:rFonts w:cs="Times New Roman"/>
        </w:rPr>
      </w:pPr>
      <w:r>
        <w:rPr>
          <w:rFonts w:cs="Times New Roman"/>
        </w:rPr>
        <w:t>муниципальных образовательных организаций.</w:t>
      </w:r>
    </w:p>
    <w:p>
      <w:pPr>
        <w:pStyle w:val="ConsPlusNormal"/>
        <w:spacing w:before="200" w:after="100"/>
        <w:ind w:firstLine="540"/>
        <w:jc w:val="both"/>
        <w:rPr>
          <w:rFonts w:ascii="Times New Roman" w:hAnsi="Times New Roman" w:cs="Times New Roman"/>
          <w:sz w:val="24"/>
          <w:szCs w:val="24"/>
        </w:rPr>
      </w:pPr>
      <w:r>
        <w:rPr>
          <w:rFonts w:cs="Times New Roman" w:ascii="Times New Roman" w:hAnsi="Times New Roman"/>
          <w:sz w:val="24"/>
          <w:szCs w:val="24"/>
        </w:rPr>
        <w:t xml:space="preserve">Инициативная группа, избираемая на собраниях населения, территориального общественного самоуправления, собраниях собственников жилья, может участвовать в формировании одной заявки. </w:t>
      </w:r>
    </w:p>
    <w:p>
      <w:pPr>
        <w:pStyle w:val="ConsPlusNormal"/>
        <w:spacing w:before="200" w:after="100"/>
        <w:ind w:firstLine="540"/>
        <w:jc w:val="both"/>
        <w:rPr>
          <w:rFonts w:ascii="Times New Roman" w:hAnsi="Times New Roman" w:cs="Times New Roman"/>
          <w:sz w:val="24"/>
          <w:szCs w:val="24"/>
        </w:rPr>
      </w:pPr>
      <w:r>
        <w:rPr>
          <w:rFonts w:cs="Times New Roman" w:ascii="Times New Roman" w:hAnsi="Times New Roman"/>
          <w:sz w:val="24"/>
          <w:szCs w:val="24"/>
        </w:rPr>
        <w:t>К заявке также прилагаются:</w:t>
      </w:r>
    </w:p>
    <w:p>
      <w:pPr>
        <w:pStyle w:val="ConsPlusNormal"/>
        <w:spacing w:before="200" w:after="100"/>
        <w:ind w:firstLine="540"/>
        <w:jc w:val="both"/>
        <w:rPr>
          <w:rFonts w:ascii="Times New Roman" w:hAnsi="Times New Roman" w:cs="Times New Roman"/>
          <w:sz w:val="24"/>
          <w:szCs w:val="24"/>
        </w:rPr>
      </w:pPr>
      <w:r>
        <w:rPr>
          <w:rFonts w:cs="Times New Roman" w:ascii="Times New Roman" w:hAnsi="Times New Roman"/>
          <w:sz w:val="24"/>
          <w:szCs w:val="24"/>
        </w:rPr>
        <w:t>а) протокол собрания инициативной группы (населения) и реестр подписей;</w:t>
      </w:r>
    </w:p>
    <w:p>
      <w:pPr>
        <w:pStyle w:val="ConsPlusNormal"/>
        <w:spacing w:before="200" w:after="100"/>
        <w:ind w:firstLine="540"/>
        <w:jc w:val="both"/>
        <w:rPr>
          <w:rFonts w:ascii="Times New Roman" w:hAnsi="Times New Roman" w:cs="Times New Roman"/>
          <w:sz w:val="24"/>
          <w:szCs w:val="24"/>
        </w:rPr>
      </w:pPr>
      <w:r>
        <w:rPr>
          <w:rFonts w:cs="Times New Roman" w:ascii="Times New Roman" w:hAnsi="Times New Roman"/>
          <w:sz w:val="24"/>
          <w:szCs w:val="24"/>
        </w:rPr>
        <w:t>б) описание народного проекта (с обязательным приложением сметы расходов, предполагаемых источников и размера финансирования, поэтапного плана реализации проекта с указанием сроков его реализации);</w:t>
      </w:r>
    </w:p>
    <w:p>
      <w:pPr>
        <w:pStyle w:val="ConsPlusNormal"/>
        <w:spacing w:before="200" w:after="100"/>
        <w:ind w:firstLine="540"/>
        <w:jc w:val="both"/>
        <w:rPr>
          <w:rFonts w:ascii="Times New Roman" w:hAnsi="Times New Roman" w:cs="Times New Roman"/>
          <w:sz w:val="24"/>
          <w:szCs w:val="24"/>
        </w:rPr>
      </w:pPr>
      <w:r>
        <w:rPr>
          <w:rFonts w:cs="Times New Roman" w:ascii="Times New Roman" w:hAnsi="Times New Roman"/>
          <w:sz w:val="24"/>
          <w:szCs w:val="24"/>
        </w:rPr>
        <w:t>в) опись представленных документов;</w:t>
      </w:r>
    </w:p>
    <w:p>
      <w:pPr>
        <w:pStyle w:val="ConsPlusNormal"/>
        <w:spacing w:before="200" w:after="100"/>
        <w:ind w:firstLine="540"/>
        <w:jc w:val="both"/>
        <w:rPr>
          <w:rFonts w:ascii="Times New Roman" w:hAnsi="Times New Roman" w:cs="Times New Roman"/>
          <w:sz w:val="24"/>
          <w:szCs w:val="24"/>
        </w:rPr>
      </w:pPr>
      <w:r>
        <w:rPr>
          <w:rFonts w:cs="Times New Roman" w:ascii="Times New Roman" w:hAnsi="Times New Roman"/>
          <w:sz w:val="24"/>
          <w:szCs w:val="24"/>
        </w:rPr>
        <w:t>г) фотоматериалы о текущем состоянии объекта;</w:t>
      </w:r>
    </w:p>
    <w:p>
      <w:pPr>
        <w:pStyle w:val="ConsPlusNormal"/>
        <w:spacing w:before="200" w:after="100"/>
        <w:ind w:firstLine="540"/>
        <w:jc w:val="both"/>
        <w:rPr>
          <w:rFonts w:ascii="Times New Roman" w:hAnsi="Times New Roman" w:cs="Times New Roman"/>
          <w:sz w:val="24"/>
          <w:szCs w:val="24"/>
        </w:rPr>
      </w:pPr>
      <w:r>
        <w:rPr>
          <w:rFonts w:cs="Times New Roman" w:ascii="Times New Roman" w:hAnsi="Times New Roman"/>
          <w:sz w:val="24"/>
          <w:szCs w:val="24"/>
        </w:rPr>
        <w:t>д) документы, удостоверяющие право муниципальной собственности на указанные объект(ы).</w:t>
      </w:r>
    </w:p>
    <w:p>
      <w:pPr>
        <w:pStyle w:val="ConsPlusNormal"/>
        <w:spacing w:before="200" w:after="100"/>
        <w:ind w:firstLine="540"/>
        <w:jc w:val="both"/>
        <w:rPr>
          <w:rFonts w:ascii="Times New Roman" w:hAnsi="Times New Roman" w:cs="Times New Roman"/>
          <w:sz w:val="24"/>
          <w:szCs w:val="24"/>
        </w:rPr>
      </w:pPr>
      <w:r>
        <w:rPr>
          <w:rFonts w:cs="Times New Roman" w:ascii="Times New Roman" w:hAnsi="Times New Roman"/>
          <w:sz w:val="24"/>
          <w:szCs w:val="24"/>
        </w:rPr>
        <w:t>Ответственность за достоверность информации, указанной в заявке и документах, несет заявитель.</w:t>
      </w:r>
    </w:p>
    <w:p>
      <w:pPr>
        <w:pStyle w:val="ConsPlusNormal"/>
        <w:spacing w:before="200" w:after="100"/>
        <w:ind w:firstLine="540"/>
        <w:jc w:val="both"/>
        <w:rPr>
          <w:rFonts w:ascii="Times New Roman" w:hAnsi="Times New Roman" w:cs="Times New Roman"/>
          <w:sz w:val="24"/>
          <w:szCs w:val="24"/>
        </w:rPr>
      </w:pPr>
      <w:r>
        <w:rPr>
          <w:rFonts w:cs="Times New Roman" w:ascii="Times New Roman" w:hAnsi="Times New Roman"/>
          <w:sz w:val="24"/>
          <w:szCs w:val="24"/>
        </w:rPr>
        <w:t>Для участия в конкурсном отборе инициативная группа на каждый объект представляет отдельную заявку.</w:t>
      </w:r>
    </w:p>
    <w:p>
      <w:pPr>
        <w:pStyle w:val="ConsPlusNormal"/>
        <w:spacing w:before="200" w:after="100"/>
        <w:ind w:firstLine="540"/>
        <w:jc w:val="both"/>
        <w:rPr>
          <w:rFonts w:ascii="Times New Roman" w:hAnsi="Times New Roman" w:cs="Times New Roman"/>
          <w:sz w:val="24"/>
          <w:szCs w:val="24"/>
        </w:rPr>
      </w:pPr>
      <w:r>
        <w:rPr>
          <w:rFonts w:cs="Times New Roman" w:ascii="Times New Roman" w:hAnsi="Times New Roman"/>
          <w:sz w:val="24"/>
          <w:szCs w:val="24"/>
        </w:rPr>
        <w:t>Заявки не допускаются к участию в конкурсном отборе в случае представления неполного комплекта документов.</w:t>
      </w:r>
    </w:p>
    <w:p>
      <w:pPr>
        <w:pStyle w:val="ConsPlusNormal"/>
        <w:spacing w:before="200" w:after="100"/>
        <w:ind w:firstLine="540"/>
        <w:jc w:val="both"/>
        <w:rPr>
          <w:rFonts w:ascii="Times New Roman" w:hAnsi="Times New Roman" w:cs="Times New Roman"/>
          <w:sz w:val="24"/>
          <w:szCs w:val="24"/>
        </w:rPr>
      </w:pPr>
      <w:r>
        <w:rPr>
          <w:rFonts w:cs="Times New Roman" w:ascii="Times New Roman" w:hAnsi="Times New Roman"/>
          <w:sz w:val="24"/>
          <w:szCs w:val="24"/>
        </w:rPr>
        <w:t>Не допускаются к участию в конкурсном отборе:</w:t>
      </w:r>
    </w:p>
    <w:p>
      <w:pPr>
        <w:pStyle w:val="ConsPlusNormal"/>
        <w:spacing w:before="200" w:after="100"/>
        <w:ind w:firstLine="540"/>
        <w:jc w:val="both"/>
        <w:rPr>
          <w:rFonts w:ascii="Times New Roman" w:hAnsi="Times New Roman" w:cs="Times New Roman"/>
          <w:sz w:val="24"/>
          <w:szCs w:val="24"/>
        </w:rPr>
      </w:pPr>
      <w:r>
        <w:rPr>
          <w:rFonts w:cs="Times New Roman" w:ascii="Times New Roman" w:hAnsi="Times New Roman"/>
          <w:sz w:val="24"/>
          <w:szCs w:val="24"/>
        </w:rPr>
        <w:t>- объекты частной коммерческой деятельности;</w:t>
      </w:r>
    </w:p>
    <w:p>
      <w:pPr>
        <w:pStyle w:val="ConsPlusNormal"/>
        <w:spacing w:before="200" w:after="100"/>
        <w:ind w:firstLine="540"/>
        <w:jc w:val="both"/>
        <w:rPr>
          <w:rFonts w:ascii="Times New Roman" w:hAnsi="Times New Roman" w:cs="Times New Roman"/>
          <w:sz w:val="24"/>
          <w:szCs w:val="24"/>
        </w:rPr>
      </w:pPr>
      <w:r>
        <w:rPr>
          <w:rFonts w:cs="Times New Roman" w:ascii="Times New Roman" w:hAnsi="Times New Roman"/>
          <w:sz w:val="24"/>
          <w:szCs w:val="24"/>
        </w:rPr>
        <w:t>- проекты, которые служат интересам отдельных этнических групп и создают риск межэтнических конфликтов;</w:t>
      </w:r>
    </w:p>
    <w:p>
      <w:pPr>
        <w:pStyle w:val="ConsPlusNormal"/>
        <w:spacing w:before="200" w:after="100"/>
        <w:ind w:firstLine="540"/>
        <w:jc w:val="both"/>
        <w:rPr>
          <w:rFonts w:ascii="Times New Roman" w:hAnsi="Times New Roman" w:cs="Times New Roman"/>
          <w:sz w:val="24"/>
          <w:szCs w:val="24"/>
        </w:rPr>
      </w:pPr>
      <w:r>
        <w:rPr>
          <w:rFonts w:cs="Times New Roman" w:ascii="Times New Roman" w:hAnsi="Times New Roman"/>
          <w:sz w:val="24"/>
          <w:szCs w:val="24"/>
        </w:rPr>
        <w:t>- проекты, которые могут иметь негативное воздействие на окружающую среду;</w:t>
      </w:r>
    </w:p>
    <w:p>
      <w:pPr>
        <w:pStyle w:val="ConsPlusNormal"/>
        <w:spacing w:before="200" w:after="100"/>
        <w:ind w:firstLine="540"/>
        <w:jc w:val="both"/>
        <w:rPr>
          <w:rFonts w:ascii="Times New Roman" w:hAnsi="Times New Roman" w:cs="Times New Roman"/>
          <w:sz w:val="24"/>
          <w:szCs w:val="24"/>
        </w:rPr>
      </w:pPr>
      <w:r>
        <w:rPr>
          <w:rFonts w:cs="Times New Roman" w:ascii="Times New Roman" w:hAnsi="Times New Roman"/>
          <w:sz w:val="24"/>
          <w:szCs w:val="24"/>
        </w:rPr>
        <w:t>- проекты, направленные на ремонт или строительство административных зданий, сооружений, являющихся частной собственностью.</w:t>
      </w:r>
    </w:p>
    <w:p>
      <w:pPr>
        <w:pStyle w:val="ConsPlusNormal"/>
        <w:spacing w:before="200" w:after="100"/>
        <w:ind w:firstLine="540"/>
        <w:jc w:val="both"/>
        <w:rPr>
          <w:rFonts w:ascii="Times New Roman" w:hAnsi="Times New Roman" w:cs="Times New Roman"/>
          <w:sz w:val="24"/>
          <w:szCs w:val="24"/>
        </w:rPr>
      </w:pPr>
      <w:r>
        <w:rPr>
          <w:rFonts w:cs="Times New Roman" w:ascii="Times New Roman" w:hAnsi="Times New Roman"/>
          <w:sz w:val="24"/>
          <w:szCs w:val="24"/>
        </w:rPr>
        <w:t>Заявки, представленные после окончания даты их приема, указанной в извещении о проведении конкурса, не принимаются и возвращаются участникам конкурсного отбора в трехдневный срок.</w:t>
      </w:r>
    </w:p>
    <w:p>
      <w:pPr>
        <w:pStyle w:val="Normal"/>
        <w:jc w:val="both"/>
        <w:rPr>
          <w:rFonts w:cs="Times New Roman"/>
        </w:rPr>
      </w:pPr>
      <w:r>
        <w:rPr>
          <w:rFonts w:cs="Times New Roman"/>
        </w:rPr>
      </w:r>
    </w:p>
    <w:p>
      <w:pPr>
        <w:pStyle w:val="ConsPlusNormal"/>
        <w:spacing w:before="200" w:after="100"/>
        <w:ind w:firstLine="540"/>
        <w:jc w:val="both"/>
        <w:rPr>
          <w:rFonts w:ascii="Times New Roman" w:hAnsi="Times New Roman" w:cs="Times New Roman"/>
          <w:sz w:val="24"/>
          <w:szCs w:val="24"/>
        </w:rPr>
      </w:pPr>
      <w:r>
        <w:rPr>
          <w:rFonts w:cs="Times New Roman" w:ascii="Times New Roman" w:hAnsi="Times New Roman"/>
          <w:sz w:val="24"/>
          <w:szCs w:val="24"/>
        </w:rPr>
        <w:t>Заявка на конкурсный отбор подается по следующей форме:</w:t>
      </w:r>
    </w:p>
    <w:p>
      <w:pPr>
        <w:pStyle w:val="ConsPlusNonformat"/>
        <w:jc w:val="center"/>
        <w:rPr>
          <w:rFonts w:ascii="Arial" w:hAnsi="Arial" w:cs="Arial"/>
          <w:sz w:val="24"/>
          <w:szCs w:val="24"/>
        </w:rPr>
      </w:pPr>
      <w:r>
        <w:rPr>
          <w:rFonts w:cs="Arial" w:ascii="Times New Roman" w:hAnsi="Times New Roman"/>
          <w:sz w:val="24"/>
          <w:szCs w:val="24"/>
        </w:rPr>
        <w:t>ЗАЯВКА</w:t>
      </w:r>
    </w:p>
    <w:p>
      <w:pPr>
        <w:pStyle w:val="ConsPlusNonformat"/>
        <w:jc w:val="center"/>
        <w:rPr>
          <w:rFonts w:ascii="Arial" w:hAnsi="Arial" w:cs="Arial"/>
          <w:sz w:val="24"/>
          <w:szCs w:val="24"/>
        </w:rPr>
      </w:pPr>
      <w:r>
        <w:rPr>
          <w:rFonts w:cs="Arial" w:ascii="Times New Roman" w:hAnsi="Times New Roman"/>
          <w:sz w:val="24"/>
          <w:szCs w:val="24"/>
        </w:rPr>
        <w:t>для участия в реализации</w:t>
      </w:r>
    </w:p>
    <w:p>
      <w:pPr>
        <w:pStyle w:val="ConsPlusNonformat"/>
        <w:jc w:val="center"/>
        <w:rPr>
          <w:rFonts w:ascii="Arial" w:hAnsi="Arial" w:cs="Arial"/>
          <w:sz w:val="24"/>
          <w:szCs w:val="24"/>
        </w:rPr>
      </w:pPr>
      <w:r>
        <w:rPr>
          <w:rFonts w:cs="Arial" w:ascii="Times New Roman" w:hAnsi="Times New Roman"/>
          <w:sz w:val="24"/>
          <w:szCs w:val="24"/>
        </w:rPr>
        <w:t>проекта "Народный бюджет" в городе Льгове Курской области</w:t>
      </w:r>
    </w:p>
    <w:p>
      <w:pPr>
        <w:pStyle w:val="ConsPlusNonformat"/>
        <w:jc w:val="both"/>
        <w:rPr>
          <w:rFonts w:ascii="Times New Roman" w:hAnsi="Times New Roman" w:cs="Arial"/>
          <w:sz w:val="24"/>
          <w:szCs w:val="24"/>
        </w:rPr>
      </w:pPr>
      <w:r>
        <w:rPr>
          <w:rFonts w:cs="Arial" w:ascii="Times New Roman" w:hAnsi="Times New Roman"/>
          <w:sz w:val="24"/>
          <w:szCs w:val="24"/>
        </w:rPr>
      </w:r>
    </w:p>
    <w:p>
      <w:pPr>
        <w:pStyle w:val="ConsPlusNonformat"/>
        <w:jc w:val="both"/>
        <w:rPr>
          <w:rFonts w:ascii="Arial" w:hAnsi="Arial" w:cs="Arial"/>
          <w:sz w:val="24"/>
          <w:szCs w:val="24"/>
        </w:rPr>
      </w:pPr>
      <w:r>
        <w:rPr>
          <w:rFonts w:cs="Arial" w:ascii="Times New Roman" w:hAnsi="Times New Roman"/>
          <w:sz w:val="24"/>
          <w:szCs w:val="24"/>
        </w:rPr>
        <w:t>От</w:t>
      </w:r>
    </w:p>
    <w:p>
      <w:pPr>
        <w:pStyle w:val="ConsPlusNonformat"/>
        <w:jc w:val="both"/>
        <w:rPr>
          <w:rFonts w:ascii="Arial" w:hAnsi="Arial" w:cs="Arial"/>
          <w:sz w:val="24"/>
          <w:szCs w:val="24"/>
        </w:rPr>
      </w:pPr>
      <w:r>
        <w:rPr>
          <w:rFonts w:cs="Arial" w:ascii="Times New Roman" w:hAnsi="Times New Roman"/>
          <w:sz w:val="24"/>
          <w:szCs w:val="24"/>
        </w:rPr>
        <w:t>___________________________________________________________________________</w:t>
      </w:r>
    </w:p>
    <w:p>
      <w:pPr>
        <w:pStyle w:val="ConsPlusNonformat"/>
        <w:jc w:val="both"/>
        <w:rPr>
          <w:rFonts w:ascii="Arial" w:hAnsi="Arial" w:cs="Arial"/>
          <w:sz w:val="24"/>
          <w:szCs w:val="24"/>
        </w:rPr>
      </w:pPr>
      <w:r>
        <w:rPr>
          <w:rFonts w:cs="Arial" w:ascii="Times New Roman" w:hAnsi="Times New Roman"/>
          <w:sz w:val="24"/>
          <w:szCs w:val="24"/>
        </w:rPr>
        <w:t>___________________________________________________________________________</w:t>
      </w:r>
    </w:p>
    <w:p>
      <w:pPr>
        <w:pStyle w:val="ConsPlusNonformat"/>
        <w:jc w:val="both"/>
        <w:rPr>
          <w:rFonts w:ascii="Arial" w:hAnsi="Arial" w:cs="Arial"/>
          <w:sz w:val="24"/>
          <w:szCs w:val="24"/>
        </w:rPr>
      </w:pPr>
      <w:r>
        <w:rPr>
          <w:rFonts w:cs="Arial" w:ascii="Times New Roman" w:hAnsi="Times New Roman"/>
          <w:sz w:val="24"/>
          <w:szCs w:val="24"/>
        </w:rPr>
        <w:t>(наименование участника заявки)</w:t>
      </w:r>
    </w:p>
    <w:p>
      <w:pPr>
        <w:pStyle w:val="ConsPlusNonformat"/>
        <w:jc w:val="both"/>
        <w:rPr>
          <w:rFonts w:ascii="Arial" w:hAnsi="Arial" w:cs="Arial"/>
          <w:sz w:val="24"/>
          <w:szCs w:val="24"/>
        </w:rPr>
      </w:pPr>
      <w:r>
        <w:rPr>
          <w:rFonts w:cs="Arial" w:ascii="Times New Roman" w:hAnsi="Times New Roman"/>
          <w:sz w:val="24"/>
          <w:szCs w:val="24"/>
        </w:rPr>
        <w:t>1. Название заявки:</w:t>
      </w:r>
    </w:p>
    <w:p>
      <w:pPr>
        <w:pStyle w:val="ConsPlusNonformat"/>
        <w:jc w:val="both"/>
        <w:rPr>
          <w:rFonts w:ascii="Arial" w:hAnsi="Arial" w:cs="Arial"/>
          <w:sz w:val="24"/>
          <w:szCs w:val="24"/>
        </w:rPr>
      </w:pPr>
      <w:r>
        <w:rPr>
          <w:rFonts w:cs="Arial" w:ascii="Times New Roman" w:hAnsi="Times New Roman"/>
          <w:sz w:val="24"/>
          <w:szCs w:val="24"/>
        </w:rPr>
        <w:t>___________________________________________________________________________</w:t>
      </w:r>
    </w:p>
    <w:p>
      <w:pPr>
        <w:pStyle w:val="ConsPlusNonformat"/>
        <w:jc w:val="both"/>
        <w:rPr>
          <w:rFonts w:ascii="Arial" w:hAnsi="Arial" w:cs="Arial"/>
          <w:sz w:val="24"/>
          <w:szCs w:val="24"/>
        </w:rPr>
      </w:pPr>
      <w:r>
        <w:rPr>
          <w:rFonts w:cs="Arial" w:ascii="Times New Roman" w:hAnsi="Times New Roman"/>
          <w:sz w:val="24"/>
          <w:szCs w:val="24"/>
        </w:rPr>
        <w:t>2. Сведения об инициативной группе:</w:t>
      </w:r>
    </w:p>
    <w:p>
      <w:pPr>
        <w:pStyle w:val="ConsPlusNonformat"/>
        <w:jc w:val="both"/>
        <w:rPr>
          <w:rFonts w:ascii="Arial" w:hAnsi="Arial" w:cs="Arial"/>
          <w:sz w:val="24"/>
          <w:szCs w:val="24"/>
        </w:rPr>
      </w:pPr>
      <w:r>
        <w:rPr>
          <w:rFonts w:cs="Arial" w:ascii="Times New Roman" w:hAnsi="Times New Roman"/>
          <w:sz w:val="24"/>
          <w:szCs w:val="24"/>
        </w:rPr>
        <w:t>Название, организационная форма:</w:t>
      </w:r>
    </w:p>
    <w:p>
      <w:pPr>
        <w:pStyle w:val="ConsPlusNonformat"/>
        <w:jc w:val="both"/>
        <w:rPr>
          <w:rFonts w:ascii="Arial" w:hAnsi="Arial" w:cs="Arial"/>
          <w:sz w:val="24"/>
          <w:szCs w:val="24"/>
        </w:rPr>
      </w:pPr>
      <w:r>
        <w:rPr>
          <w:rFonts w:cs="Arial" w:ascii="Times New Roman" w:hAnsi="Times New Roman"/>
          <w:sz w:val="24"/>
          <w:szCs w:val="24"/>
        </w:rPr>
        <w:t>___________________________________________________________________________</w:t>
      </w:r>
    </w:p>
    <w:p>
      <w:pPr>
        <w:pStyle w:val="ConsPlusNonformat"/>
        <w:jc w:val="both"/>
        <w:rPr>
          <w:rFonts w:ascii="Arial" w:hAnsi="Arial" w:cs="Arial"/>
          <w:sz w:val="24"/>
          <w:szCs w:val="24"/>
        </w:rPr>
      </w:pPr>
      <w:r>
        <w:rPr>
          <w:rFonts w:cs="Arial" w:ascii="Times New Roman" w:hAnsi="Times New Roman"/>
          <w:sz w:val="24"/>
          <w:szCs w:val="24"/>
        </w:rPr>
        <w:t>(например, ТСЖ, ТОС и т.д.)</w:t>
      </w:r>
    </w:p>
    <w:p>
      <w:pPr>
        <w:pStyle w:val="ConsPlusNonformat"/>
        <w:jc w:val="both"/>
        <w:rPr>
          <w:rFonts w:ascii="Arial" w:hAnsi="Arial" w:cs="Arial"/>
          <w:sz w:val="24"/>
          <w:szCs w:val="24"/>
        </w:rPr>
      </w:pPr>
      <w:r>
        <w:rPr>
          <w:rFonts w:cs="Arial" w:ascii="Times New Roman" w:hAnsi="Times New Roman"/>
          <w:sz w:val="24"/>
          <w:szCs w:val="24"/>
        </w:rPr>
        <w:t>руководитель:</w:t>
      </w:r>
    </w:p>
    <w:p>
      <w:pPr>
        <w:pStyle w:val="ConsPlusNonformat"/>
        <w:jc w:val="both"/>
        <w:rPr>
          <w:rFonts w:ascii="Arial" w:hAnsi="Arial" w:cs="Arial"/>
          <w:sz w:val="24"/>
          <w:szCs w:val="24"/>
        </w:rPr>
      </w:pPr>
      <w:r>
        <w:rPr>
          <w:rFonts w:cs="Arial" w:ascii="Times New Roman" w:hAnsi="Times New Roman"/>
          <w:sz w:val="24"/>
          <w:szCs w:val="24"/>
        </w:rPr>
        <w:t>___________________________________________________________________________</w:t>
      </w:r>
    </w:p>
    <w:p>
      <w:pPr>
        <w:pStyle w:val="ConsPlusNonformat"/>
        <w:jc w:val="both"/>
        <w:rPr>
          <w:rFonts w:ascii="Arial" w:hAnsi="Arial" w:cs="Arial"/>
          <w:sz w:val="24"/>
          <w:szCs w:val="24"/>
        </w:rPr>
      </w:pPr>
      <w:r>
        <w:rPr>
          <w:rFonts w:cs="Arial" w:ascii="Times New Roman" w:hAnsi="Times New Roman"/>
          <w:sz w:val="24"/>
          <w:szCs w:val="24"/>
        </w:rPr>
        <w:t>(Ф.И.О. - полностью)</w:t>
      </w:r>
    </w:p>
    <w:p>
      <w:pPr>
        <w:pStyle w:val="ConsPlusNonformat"/>
        <w:jc w:val="both"/>
        <w:rPr>
          <w:rFonts w:ascii="Arial" w:hAnsi="Arial" w:cs="Arial"/>
          <w:sz w:val="24"/>
          <w:szCs w:val="24"/>
        </w:rPr>
      </w:pPr>
      <w:r>
        <w:rPr>
          <w:rFonts w:cs="Arial" w:ascii="Times New Roman" w:hAnsi="Times New Roman"/>
          <w:sz w:val="24"/>
          <w:szCs w:val="24"/>
        </w:rPr>
        <w:t>___________________________________________________________________________</w:t>
      </w:r>
    </w:p>
    <w:p>
      <w:pPr>
        <w:pStyle w:val="ConsPlusNonformat"/>
        <w:jc w:val="both"/>
        <w:rPr>
          <w:rFonts w:ascii="Arial" w:hAnsi="Arial" w:cs="Arial"/>
          <w:sz w:val="24"/>
          <w:szCs w:val="24"/>
        </w:rPr>
      </w:pPr>
      <w:r>
        <w:rPr>
          <w:rFonts w:cs="Arial" w:ascii="Times New Roman" w:hAnsi="Times New Roman"/>
          <w:sz w:val="24"/>
          <w:szCs w:val="24"/>
        </w:rPr>
        <w:t>контактный телефон</w:t>
      </w:r>
    </w:p>
    <w:p>
      <w:pPr>
        <w:pStyle w:val="ConsPlusNonformat"/>
        <w:jc w:val="both"/>
        <w:rPr>
          <w:rFonts w:ascii="Arial" w:hAnsi="Arial" w:cs="Arial"/>
          <w:sz w:val="24"/>
          <w:szCs w:val="24"/>
        </w:rPr>
      </w:pPr>
      <w:r>
        <w:rPr>
          <w:rFonts w:cs="Arial" w:ascii="Times New Roman" w:hAnsi="Times New Roman"/>
          <w:sz w:val="24"/>
          <w:szCs w:val="24"/>
        </w:rPr>
        <w:t>___________________________________________________________________________</w:t>
      </w:r>
    </w:p>
    <w:p>
      <w:pPr>
        <w:pStyle w:val="ConsPlusNonformat"/>
        <w:jc w:val="both"/>
        <w:rPr>
          <w:rFonts w:ascii="Arial" w:hAnsi="Arial" w:cs="Arial"/>
          <w:sz w:val="24"/>
          <w:szCs w:val="24"/>
        </w:rPr>
      </w:pPr>
      <w:r>
        <w:rPr>
          <w:rFonts w:cs="Arial" w:ascii="Times New Roman" w:hAnsi="Times New Roman"/>
          <w:sz w:val="24"/>
          <w:szCs w:val="24"/>
        </w:rPr>
        <w:t>e-mail</w:t>
      </w:r>
    </w:p>
    <w:p>
      <w:pPr>
        <w:pStyle w:val="ConsPlusNonformat"/>
        <w:jc w:val="both"/>
        <w:rPr>
          <w:rFonts w:ascii="Arial" w:hAnsi="Arial" w:cs="Arial"/>
          <w:sz w:val="24"/>
          <w:szCs w:val="24"/>
        </w:rPr>
      </w:pPr>
      <w:r>
        <w:rPr>
          <w:rFonts w:cs="Arial" w:ascii="Times New Roman" w:hAnsi="Times New Roman"/>
          <w:sz w:val="24"/>
          <w:szCs w:val="24"/>
        </w:rPr>
        <w:t>3. Описание заявки:</w:t>
      </w:r>
    </w:p>
    <w:p>
      <w:pPr>
        <w:pStyle w:val="ConsPlusNonformat"/>
        <w:jc w:val="both"/>
        <w:rPr>
          <w:rFonts w:ascii="Arial" w:hAnsi="Arial" w:cs="Arial"/>
          <w:sz w:val="24"/>
          <w:szCs w:val="24"/>
        </w:rPr>
      </w:pPr>
      <w:r>
        <w:rPr>
          <w:rFonts w:cs="Arial" w:ascii="Times New Roman" w:hAnsi="Times New Roman"/>
          <w:sz w:val="24"/>
          <w:szCs w:val="24"/>
        </w:rPr>
        <w:t>3.1. Тип объекта:</w:t>
      </w:r>
    </w:p>
    <w:p>
      <w:pPr>
        <w:pStyle w:val="ConsPlusNonformat"/>
        <w:jc w:val="both"/>
        <w:rPr>
          <w:rFonts w:ascii="Arial" w:hAnsi="Arial" w:cs="Arial"/>
          <w:sz w:val="24"/>
          <w:szCs w:val="24"/>
        </w:rPr>
      </w:pPr>
      <w:r>
        <w:rPr>
          <w:rFonts w:cs="Arial" w:ascii="Times New Roman" w:hAnsi="Times New Roman"/>
          <w:sz w:val="24"/>
          <w:szCs w:val="24"/>
        </w:rPr>
        <w:t>___________________________________________________________________________</w:t>
      </w:r>
    </w:p>
    <w:p>
      <w:pPr>
        <w:pStyle w:val="ConsPlusNonformat"/>
        <w:jc w:val="both"/>
        <w:rPr>
          <w:rFonts w:ascii="Arial" w:hAnsi="Arial" w:cs="Arial"/>
          <w:sz w:val="24"/>
          <w:szCs w:val="24"/>
        </w:rPr>
      </w:pPr>
      <w:r>
        <w:rPr>
          <w:rFonts w:cs="Arial" w:ascii="Times New Roman" w:hAnsi="Times New Roman"/>
          <w:sz w:val="24"/>
          <w:szCs w:val="24"/>
        </w:rPr>
        <w:t>___________________________________________________________________________</w:t>
      </w:r>
    </w:p>
    <w:p>
      <w:pPr>
        <w:pStyle w:val="ConsPlusNonformat"/>
        <w:jc w:val="both"/>
        <w:rPr>
          <w:rFonts w:ascii="Arial" w:hAnsi="Arial" w:cs="Arial"/>
          <w:sz w:val="24"/>
          <w:szCs w:val="24"/>
        </w:rPr>
      </w:pPr>
      <w:r>
        <w:rPr>
          <w:rFonts w:cs="Arial" w:ascii="Times New Roman" w:hAnsi="Times New Roman"/>
          <w:sz w:val="24"/>
          <w:szCs w:val="24"/>
        </w:rPr>
        <w:t>___________________________________________________________________________</w:t>
      </w:r>
    </w:p>
    <w:p>
      <w:pPr>
        <w:pStyle w:val="ConsPlusNonformat"/>
        <w:jc w:val="both"/>
        <w:rPr>
          <w:rFonts w:ascii="Arial" w:hAnsi="Arial" w:cs="Arial"/>
          <w:sz w:val="24"/>
          <w:szCs w:val="24"/>
        </w:rPr>
      </w:pPr>
      <w:r>
        <w:rPr>
          <w:rFonts w:cs="Arial" w:ascii="Times New Roman" w:hAnsi="Times New Roman"/>
          <w:sz w:val="24"/>
          <w:szCs w:val="24"/>
        </w:rPr>
        <w:t>(объектов коммунальной инфраструктуры;</w:t>
      </w:r>
    </w:p>
    <w:p>
      <w:pPr>
        <w:pStyle w:val="ConsPlusNonformat"/>
        <w:jc w:val="both"/>
        <w:rPr>
          <w:rFonts w:ascii="Arial" w:hAnsi="Arial" w:cs="Arial"/>
          <w:sz w:val="24"/>
          <w:szCs w:val="24"/>
        </w:rPr>
      </w:pPr>
      <w:r>
        <w:rPr>
          <w:rFonts w:cs="Arial" w:ascii="Times New Roman" w:hAnsi="Times New Roman"/>
          <w:sz w:val="24"/>
          <w:szCs w:val="24"/>
        </w:rPr>
        <w:t>дорог местного значения, тротуаров, придомовых территорий;</w:t>
      </w:r>
    </w:p>
    <w:p>
      <w:pPr>
        <w:pStyle w:val="ConsPlusNonformat"/>
        <w:jc w:val="both"/>
        <w:rPr>
          <w:rFonts w:ascii="Arial" w:hAnsi="Arial" w:cs="Arial"/>
          <w:sz w:val="24"/>
          <w:szCs w:val="24"/>
        </w:rPr>
      </w:pPr>
      <w:r>
        <w:rPr>
          <w:rFonts w:cs="Arial" w:ascii="Times New Roman" w:hAnsi="Times New Roman"/>
          <w:sz w:val="24"/>
          <w:szCs w:val="24"/>
        </w:rPr>
        <w:t>территорий населенных пунктов, площадей, парков, спортивных  и  детских</w:t>
      </w:r>
    </w:p>
    <w:p>
      <w:pPr>
        <w:pStyle w:val="ConsPlusNonformat"/>
        <w:jc w:val="both"/>
        <w:rPr>
          <w:rFonts w:ascii="Arial" w:hAnsi="Arial" w:cs="Arial"/>
          <w:sz w:val="24"/>
          <w:szCs w:val="24"/>
        </w:rPr>
      </w:pPr>
      <w:r>
        <w:rPr>
          <w:rFonts w:cs="Arial" w:ascii="Times New Roman" w:hAnsi="Times New Roman"/>
          <w:sz w:val="24"/>
          <w:szCs w:val="24"/>
        </w:rPr>
        <w:t>площадок, мест массового отдыха;</w:t>
      </w:r>
    </w:p>
    <w:p>
      <w:pPr>
        <w:pStyle w:val="ConsPlusNonformat"/>
        <w:jc w:val="both"/>
        <w:rPr>
          <w:rFonts w:ascii="Arial" w:hAnsi="Arial" w:cs="Arial"/>
          <w:sz w:val="24"/>
          <w:szCs w:val="24"/>
        </w:rPr>
      </w:pPr>
      <w:r>
        <w:rPr>
          <w:rFonts w:cs="Arial" w:ascii="Times New Roman" w:hAnsi="Times New Roman"/>
          <w:sz w:val="24"/>
          <w:szCs w:val="24"/>
        </w:rPr>
        <w:t>объектов культуры;</w:t>
      </w:r>
    </w:p>
    <w:p>
      <w:pPr>
        <w:pStyle w:val="ConsPlusNonformat"/>
        <w:jc w:val="both"/>
        <w:rPr>
          <w:rFonts w:ascii="Arial" w:hAnsi="Arial" w:cs="Arial"/>
          <w:sz w:val="24"/>
          <w:szCs w:val="24"/>
        </w:rPr>
      </w:pPr>
      <w:r>
        <w:rPr>
          <w:rFonts w:cs="Arial" w:ascii="Times New Roman" w:hAnsi="Times New Roman"/>
          <w:sz w:val="24"/>
          <w:szCs w:val="24"/>
        </w:rPr>
        <w:t>муниципальных образовательных организаций)</w:t>
      </w:r>
    </w:p>
    <w:p>
      <w:pPr>
        <w:pStyle w:val="ConsPlusNonformat"/>
        <w:jc w:val="both"/>
        <w:rPr>
          <w:rFonts w:ascii="Arial" w:hAnsi="Arial" w:cs="Arial"/>
          <w:sz w:val="24"/>
          <w:szCs w:val="24"/>
        </w:rPr>
      </w:pPr>
      <w:r>
        <w:rPr>
          <w:rFonts w:cs="Arial" w:ascii="Times New Roman" w:hAnsi="Times New Roman"/>
          <w:sz w:val="24"/>
          <w:szCs w:val="24"/>
        </w:rPr>
        <w:t>3.2. Описание проблемы, на решение которой направлена заявка:</w:t>
      </w:r>
    </w:p>
    <w:p>
      <w:pPr>
        <w:pStyle w:val="ConsPlusNonformat"/>
        <w:jc w:val="both"/>
        <w:rPr>
          <w:rFonts w:ascii="Arial" w:hAnsi="Arial" w:cs="Arial"/>
          <w:sz w:val="24"/>
          <w:szCs w:val="24"/>
        </w:rPr>
      </w:pPr>
      <w:r>
        <w:rPr>
          <w:rFonts w:cs="Arial" w:ascii="Times New Roman" w:hAnsi="Times New Roman"/>
          <w:sz w:val="24"/>
          <w:szCs w:val="24"/>
        </w:rPr>
        <w:t>___________________________________________________________________________</w:t>
      </w:r>
    </w:p>
    <w:p>
      <w:pPr>
        <w:pStyle w:val="ConsPlusNonformat"/>
        <w:jc w:val="both"/>
        <w:rPr>
          <w:rFonts w:ascii="Arial" w:hAnsi="Arial" w:cs="Arial"/>
          <w:sz w:val="24"/>
          <w:szCs w:val="24"/>
        </w:rPr>
      </w:pPr>
      <w:r>
        <w:rPr>
          <w:rFonts w:cs="Arial" w:ascii="Times New Roman" w:hAnsi="Times New Roman"/>
          <w:sz w:val="24"/>
          <w:szCs w:val="24"/>
        </w:rPr>
        <w:t>___________________________________________________________________________</w:t>
      </w:r>
    </w:p>
    <w:p>
      <w:pPr>
        <w:pStyle w:val="ConsPlusNonformat"/>
        <w:jc w:val="both"/>
        <w:rPr>
          <w:rFonts w:ascii="Arial" w:hAnsi="Arial" w:cs="Arial"/>
          <w:sz w:val="24"/>
          <w:szCs w:val="24"/>
        </w:rPr>
      </w:pPr>
      <w:r>
        <w:rPr>
          <w:rFonts w:cs="Arial" w:ascii="Times New Roman" w:hAnsi="Times New Roman"/>
          <w:sz w:val="24"/>
          <w:szCs w:val="24"/>
        </w:rPr>
        <w:t>(описание сути проблемы, ее негативные социально-экономические последствия,</w:t>
      </w:r>
    </w:p>
    <w:p>
      <w:pPr>
        <w:pStyle w:val="ConsPlusNonformat"/>
        <w:jc w:val="both"/>
        <w:rPr>
          <w:rFonts w:ascii="Arial" w:hAnsi="Arial" w:cs="Arial"/>
          <w:sz w:val="24"/>
          <w:szCs w:val="24"/>
        </w:rPr>
      </w:pPr>
      <w:r>
        <w:rPr>
          <w:rFonts w:cs="Arial" w:ascii="Times New Roman" w:hAnsi="Times New Roman"/>
          <w:sz w:val="24"/>
          <w:szCs w:val="24"/>
        </w:rPr>
        <w:t>состояние объекта, степень неотложности решения и т.д.)</w:t>
      </w:r>
    </w:p>
    <w:p>
      <w:pPr>
        <w:pStyle w:val="ConsPlusNonformat"/>
        <w:jc w:val="both"/>
        <w:rPr>
          <w:rFonts w:ascii="Arial" w:hAnsi="Arial" w:cs="Arial"/>
          <w:sz w:val="24"/>
          <w:szCs w:val="24"/>
        </w:rPr>
      </w:pPr>
      <w:r>
        <w:rPr>
          <w:rFonts w:cs="Arial" w:ascii="Times New Roman" w:hAnsi="Times New Roman"/>
          <w:sz w:val="24"/>
          <w:szCs w:val="24"/>
        </w:rPr>
        <w:t>4. Ожидаемые результаты:</w:t>
      </w:r>
    </w:p>
    <w:p>
      <w:pPr>
        <w:pStyle w:val="ConsPlusNonformat"/>
        <w:jc w:val="both"/>
        <w:rPr>
          <w:rFonts w:ascii="Arial" w:hAnsi="Arial" w:cs="Arial"/>
          <w:sz w:val="24"/>
          <w:szCs w:val="24"/>
        </w:rPr>
      </w:pPr>
      <w:r>
        <w:rPr>
          <w:rFonts w:cs="Arial" w:ascii="Times New Roman" w:hAnsi="Times New Roman"/>
          <w:sz w:val="24"/>
          <w:szCs w:val="24"/>
        </w:rPr>
        <w:t>___________________________________________________________________________</w:t>
      </w:r>
    </w:p>
    <w:p>
      <w:pPr>
        <w:pStyle w:val="ConsPlusNonformat"/>
        <w:jc w:val="both"/>
        <w:rPr>
          <w:rFonts w:ascii="Arial" w:hAnsi="Arial" w:cs="Arial"/>
          <w:sz w:val="24"/>
          <w:szCs w:val="24"/>
        </w:rPr>
      </w:pPr>
      <w:r>
        <w:rPr>
          <w:rFonts w:cs="Arial" w:ascii="Times New Roman" w:hAnsi="Times New Roman"/>
          <w:sz w:val="24"/>
          <w:szCs w:val="24"/>
        </w:rPr>
        <w:t>___________________________________________________________________________</w:t>
      </w:r>
    </w:p>
    <w:p>
      <w:pPr>
        <w:pStyle w:val="ConsPlusNonformat"/>
        <w:jc w:val="both"/>
        <w:rPr>
          <w:rFonts w:ascii="Arial" w:hAnsi="Arial" w:cs="Arial"/>
          <w:sz w:val="24"/>
          <w:szCs w:val="24"/>
        </w:rPr>
      </w:pPr>
      <w:r>
        <w:rPr>
          <w:rFonts w:cs="Arial" w:ascii="Times New Roman" w:hAnsi="Times New Roman"/>
          <w:sz w:val="24"/>
          <w:szCs w:val="24"/>
        </w:rPr>
        <w:t>(описание конкретно, как изменится ситуация после реализации проекта)</w:t>
      </w:r>
    </w:p>
    <w:p>
      <w:pPr>
        <w:pStyle w:val="ConsPlusNonformat"/>
        <w:jc w:val="both"/>
        <w:rPr>
          <w:rFonts w:ascii="Arial" w:hAnsi="Arial" w:cs="Arial"/>
          <w:sz w:val="24"/>
          <w:szCs w:val="24"/>
        </w:rPr>
      </w:pPr>
      <w:r>
        <w:rPr>
          <w:rFonts w:cs="Arial" w:ascii="Times New Roman" w:hAnsi="Times New Roman"/>
          <w:sz w:val="24"/>
          <w:szCs w:val="24"/>
        </w:rPr>
        <w:t>5. Социальная эффективность от реализации проекта (программы):</w:t>
      </w:r>
    </w:p>
    <w:p>
      <w:pPr>
        <w:pStyle w:val="ConsPlusNonformat"/>
        <w:jc w:val="both"/>
        <w:rPr>
          <w:rFonts w:ascii="Arial" w:hAnsi="Arial" w:cs="Arial"/>
          <w:sz w:val="24"/>
          <w:szCs w:val="24"/>
        </w:rPr>
      </w:pPr>
      <w:r>
        <w:rPr>
          <w:rFonts w:cs="Arial" w:ascii="Times New Roman" w:hAnsi="Times New Roman"/>
          <w:sz w:val="24"/>
          <w:szCs w:val="24"/>
        </w:rPr>
        <w:t>5.1. Планируемые  результаты  от  реализации  проекта  (программы)  для</w:t>
      </w:r>
    </w:p>
    <w:p>
      <w:pPr>
        <w:pStyle w:val="ConsPlusNonformat"/>
        <w:jc w:val="both"/>
        <w:rPr>
          <w:rFonts w:ascii="Arial" w:hAnsi="Arial" w:cs="Arial"/>
          <w:sz w:val="24"/>
          <w:szCs w:val="24"/>
        </w:rPr>
      </w:pPr>
      <w:r>
        <w:rPr>
          <w:rFonts w:cs="Arial" w:ascii="Times New Roman" w:hAnsi="Times New Roman"/>
          <w:sz w:val="24"/>
          <w:szCs w:val="24"/>
        </w:rPr>
        <w:t>населения (нужное подчеркнуть):</w:t>
      </w:r>
    </w:p>
    <w:p>
      <w:pPr>
        <w:pStyle w:val="ConsPlusNonformat"/>
        <w:jc w:val="both"/>
        <w:rPr>
          <w:rFonts w:ascii="Arial" w:hAnsi="Arial" w:cs="Arial"/>
          <w:sz w:val="24"/>
          <w:szCs w:val="24"/>
        </w:rPr>
      </w:pPr>
      <w:r>
        <w:rPr>
          <w:rFonts w:cs="Arial" w:ascii="Times New Roman" w:hAnsi="Times New Roman"/>
          <w:sz w:val="24"/>
          <w:szCs w:val="24"/>
        </w:rPr>
        <w:t>создание новых объектов;</w:t>
      </w:r>
    </w:p>
    <w:p>
      <w:pPr>
        <w:pStyle w:val="ConsPlusNonformat"/>
        <w:jc w:val="both"/>
        <w:rPr>
          <w:rFonts w:ascii="Arial" w:hAnsi="Arial" w:cs="Arial"/>
          <w:sz w:val="24"/>
          <w:szCs w:val="24"/>
        </w:rPr>
      </w:pPr>
      <w:r>
        <w:rPr>
          <w:rFonts w:cs="Arial" w:ascii="Times New Roman" w:hAnsi="Times New Roman"/>
          <w:sz w:val="24"/>
          <w:szCs w:val="24"/>
        </w:rPr>
        <w:t>восстановление существующих объектов.</w:t>
      </w:r>
    </w:p>
    <w:p>
      <w:pPr>
        <w:pStyle w:val="ConsPlusNonformat"/>
        <w:jc w:val="both"/>
        <w:rPr>
          <w:rFonts w:ascii="Arial" w:hAnsi="Arial" w:cs="Arial"/>
          <w:sz w:val="24"/>
          <w:szCs w:val="24"/>
        </w:rPr>
      </w:pPr>
      <w:r>
        <w:rPr>
          <w:rFonts w:cs="Arial" w:ascii="Times New Roman" w:hAnsi="Times New Roman"/>
          <w:sz w:val="24"/>
          <w:szCs w:val="24"/>
        </w:rPr>
        <w:t>5.2. Благополучатели:</w:t>
      </w:r>
    </w:p>
    <w:p>
      <w:pPr>
        <w:pStyle w:val="ConsPlusNonformat"/>
        <w:jc w:val="both"/>
        <w:rPr>
          <w:rFonts w:ascii="Arial" w:hAnsi="Arial" w:cs="Arial"/>
          <w:sz w:val="24"/>
          <w:szCs w:val="24"/>
        </w:rPr>
      </w:pPr>
      <w:r>
        <w:rPr>
          <w:rFonts w:cs="Arial" w:ascii="Times New Roman" w:hAnsi="Times New Roman"/>
          <w:sz w:val="24"/>
          <w:szCs w:val="24"/>
        </w:rPr>
        <w:t>количество прямых благополучателей: __________________ человек,</w:t>
      </w:r>
    </w:p>
    <w:p>
      <w:pPr>
        <w:pStyle w:val="ConsPlusNonformat"/>
        <w:jc w:val="both"/>
        <w:rPr>
          <w:rFonts w:ascii="Arial" w:hAnsi="Arial" w:cs="Arial"/>
          <w:sz w:val="24"/>
          <w:szCs w:val="24"/>
        </w:rPr>
      </w:pPr>
      <w:r>
        <w:rPr>
          <w:rFonts w:cs="Arial" w:ascii="Times New Roman" w:hAnsi="Times New Roman"/>
          <w:sz w:val="24"/>
          <w:szCs w:val="24"/>
        </w:rPr>
        <w:t>в т.ч. детей ________________.</w:t>
      </w:r>
    </w:p>
    <w:p>
      <w:pPr>
        <w:pStyle w:val="ConsPlusNonformat"/>
        <w:jc w:val="both"/>
        <w:rPr>
          <w:rFonts w:ascii="Arial" w:hAnsi="Arial" w:cs="Arial"/>
          <w:sz w:val="24"/>
          <w:szCs w:val="24"/>
        </w:rPr>
      </w:pPr>
      <w:r>
        <w:rPr>
          <w:rFonts w:cs="Arial" w:ascii="Times New Roman" w:hAnsi="Times New Roman"/>
          <w:sz w:val="24"/>
          <w:szCs w:val="24"/>
        </w:rPr>
        <w:t>Общее количество благополучателей: ___________________ человек.</w:t>
      </w:r>
    </w:p>
    <w:p>
      <w:pPr>
        <w:pStyle w:val="ConsPlusNonformat"/>
        <w:jc w:val="both"/>
        <w:rPr>
          <w:rFonts w:ascii="Arial" w:hAnsi="Arial" w:cs="Arial"/>
          <w:sz w:val="24"/>
          <w:szCs w:val="24"/>
        </w:rPr>
      </w:pPr>
      <w:r>
        <w:rPr>
          <w:rFonts w:cs="Arial" w:ascii="Times New Roman" w:hAnsi="Times New Roman"/>
          <w:sz w:val="24"/>
          <w:szCs w:val="24"/>
        </w:rPr>
        <w:t>5.3. Численность постоянного населения населенного пункта  (микрорайона)</w:t>
      </w:r>
    </w:p>
    <w:p>
      <w:pPr>
        <w:pStyle w:val="ConsPlusNonformat"/>
        <w:jc w:val="both"/>
        <w:rPr>
          <w:rFonts w:ascii="Arial" w:hAnsi="Arial" w:cs="Arial"/>
          <w:sz w:val="24"/>
          <w:szCs w:val="24"/>
        </w:rPr>
      </w:pPr>
      <w:r>
        <w:rPr>
          <w:rFonts w:cs="Arial" w:ascii="Times New Roman" w:hAnsi="Times New Roman"/>
          <w:sz w:val="24"/>
          <w:szCs w:val="24"/>
        </w:rPr>
        <w:t>муниципального   образования,   в    котором    осуществляется   реализация</w:t>
      </w:r>
    </w:p>
    <w:p>
      <w:pPr>
        <w:pStyle w:val="ConsPlusNonformat"/>
        <w:jc w:val="both"/>
        <w:rPr>
          <w:rFonts w:ascii="Arial" w:hAnsi="Arial" w:cs="Arial"/>
          <w:sz w:val="24"/>
          <w:szCs w:val="24"/>
        </w:rPr>
      </w:pPr>
      <w:r>
        <w:rPr>
          <w:rFonts w:cs="Arial" w:ascii="Times New Roman" w:hAnsi="Times New Roman"/>
          <w:sz w:val="24"/>
          <w:szCs w:val="24"/>
        </w:rPr>
        <w:t>проекта: ____________ человек.</w:t>
      </w:r>
    </w:p>
    <w:p>
      <w:pPr>
        <w:pStyle w:val="ConsPlusNonformat"/>
        <w:jc w:val="both"/>
        <w:rPr>
          <w:rFonts w:ascii="Arial" w:hAnsi="Arial" w:cs="Arial"/>
          <w:sz w:val="24"/>
          <w:szCs w:val="24"/>
        </w:rPr>
      </w:pPr>
      <w:r>
        <w:rPr>
          <w:rFonts w:cs="Arial" w:ascii="Times New Roman" w:hAnsi="Times New Roman"/>
          <w:sz w:val="24"/>
          <w:szCs w:val="24"/>
        </w:rPr>
        <w:t>5.4. Применение новых   эффективных  технических  решений,  технологий,</w:t>
      </w:r>
    </w:p>
    <w:p>
      <w:pPr>
        <w:pStyle w:val="ConsPlusNonformat"/>
        <w:jc w:val="both"/>
        <w:rPr>
          <w:rFonts w:ascii="Arial" w:hAnsi="Arial" w:cs="Arial"/>
          <w:sz w:val="24"/>
          <w:szCs w:val="24"/>
        </w:rPr>
      </w:pPr>
      <w:r>
        <w:rPr>
          <w:rFonts w:cs="Arial" w:ascii="Times New Roman" w:hAnsi="Times New Roman"/>
          <w:sz w:val="24"/>
          <w:szCs w:val="24"/>
        </w:rPr>
        <w:t>материалов, конструкций и оборудования (нужное подчеркнуть):</w:t>
      </w:r>
    </w:p>
    <w:p>
      <w:pPr>
        <w:pStyle w:val="ConsPlusNonformat"/>
        <w:jc w:val="both"/>
        <w:rPr>
          <w:rFonts w:ascii="Arial" w:hAnsi="Arial" w:cs="Arial"/>
          <w:sz w:val="24"/>
          <w:szCs w:val="24"/>
        </w:rPr>
      </w:pPr>
      <w:r>
        <w:rPr>
          <w:rFonts w:cs="Arial" w:ascii="Times New Roman" w:hAnsi="Times New Roman"/>
          <w:sz w:val="24"/>
          <w:szCs w:val="24"/>
        </w:rPr>
        <w:t>не применяется;</w:t>
      </w:r>
    </w:p>
    <w:p>
      <w:pPr>
        <w:pStyle w:val="ConsPlusNonformat"/>
        <w:jc w:val="both"/>
        <w:rPr>
          <w:rFonts w:ascii="Arial" w:hAnsi="Arial" w:cs="Arial"/>
          <w:sz w:val="24"/>
          <w:szCs w:val="24"/>
        </w:rPr>
      </w:pPr>
      <w:r>
        <w:rPr>
          <w:rFonts w:cs="Arial" w:ascii="Times New Roman" w:hAnsi="Times New Roman"/>
          <w:sz w:val="24"/>
          <w:szCs w:val="24"/>
        </w:rPr>
        <w:t>применяется (какие именно) ___________________________________________.</w:t>
      </w:r>
    </w:p>
    <w:p>
      <w:pPr>
        <w:pStyle w:val="ConsPlusNonformat"/>
        <w:jc w:val="both"/>
        <w:rPr>
          <w:rFonts w:ascii="Arial" w:hAnsi="Arial" w:cs="Arial"/>
          <w:sz w:val="24"/>
          <w:szCs w:val="24"/>
        </w:rPr>
      </w:pPr>
      <w:r>
        <w:rPr>
          <w:rFonts w:cs="Arial" w:ascii="Times New Roman" w:hAnsi="Times New Roman"/>
          <w:sz w:val="24"/>
          <w:szCs w:val="24"/>
        </w:rPr>
        <w:t>6. Информация по объекту инфраструктуры:</w:t>
      </w:r>
    </w:p>
    <w:p>
      <w:pPr>
        <w:pStyle w:val="ConsPlusNonformat"/>
        <w:jc w:val="both"/>
        <w:rPr>
          <w:rFonts w:ascii="Arial" w:hAnsi="Arial" w:cs="Arial"/>
          <w:sz w:val="24"/>
          <w:szCs w:val="24"/>
        </w:rPr>
      </w:pPr>
      <w:r>
        <w:rPr>
          <w:rFonts w:cs="Arial" w:ascii="Times New Roman" w:hAnsi="Times New Roman"/>
          <w:sz w:val="24"/>
          <w:szCs w:val="24"/>
        </w:rPr>
        <w:t>6.1. Объект существует/должен быть построен заново.</w:t>
      </w:r>
    </w:p>
    <w:p>
      <w:pPr>
        <w:pStyle w:val="ConsPlusNonformat"/>
        <w:jc w:val="both"/>
        <w:rPr>
          <w:rFonts w:ascii="Arial" w:hAnsi="Arial" w:cs="Arial"/>
          <w:sz w:val="24"/>
          <w:szCs w:val="24"/>
        </w:rPr>
      </w:pPr>
      <w:r>
        <w:rPr>
          <w:rFonts w:cs="Arial" w:ascii="Times New Roman" w:hAnsi="Times New Roman"/>
          <w:sz w:val="24"/>
          <w:szCs w:val="24"/>
        </w:rPr>
        <w:t>___________________________________________________</w:t>
      </w:r>
    </w:p>
    <w:p>
      <w:pPr>
        <w:pStyle w:val="ConsPlusNonformat"/>
        <w:jc w:val="both"/>
        <w:rPr>
          <w:rFonts w:ascii="Arial" w:hAnsi="Arial" w:cs="Arial"/>
          <w:sz w:val="24"/>
          <w:szCs w:val="24"/>
        </w:rPr>
      </w:pPr>
      <w:r>
        <w:rPr>
          <w:rFonts w:cs="Arial" w:ascii="Times New Roman" w:hAnsi="Times New Roman"/>
          <w:sz w:val="24"/>
          <w:szCs w:val="24"/>
        </w:rPr>
        <w:t>(нужное подчеркнуть).</w:t>
      </w:r>
    </w:p>
    <w:p>
      <w:pPr>
        <w:pStyle w:val="ConsPlusNonformat"/>
        <w:jc w:val="both"/>
        <w:rPr>
          <w:rFonts w:ascii="Arial" w:hAnsi="Arial" w:cs="Arial"/>
          <w:sz w:val="24"/>
          <w:szCs w:val="24"/>
        </w:rPr>
      </w:pPr>
      <w:r>
        <w:rPr>
          <w:rFonts w:cs="Arial" w:ascii="Times New Roman" w:hAnsi="Times New Roman"/>
          <w:sz w:val="24"/>
          <w:szCs w:val="24"/>
        </w:rPr>
        <w:t>6.2. Дата постройки (только для существующих объектов):</w:t>
      </w:r>
    </w:p>
    <w:p>
      <w:pPr>
        <w:pStyle w:val="ConsPlusNonformat"/>
        <w:jc w:val="both"/>
        <w:rPr>
          <w:rFonts w:ascii="Arial" w:hAnsi="Arial" w:cs="Arial"/>
          <w:sz w:val="24"/>
          <w:szCs w:val="24"/>
        </w:rPr>
      </w:pPr>
      <w:r>
        <w:rPr>
          <w:rFonts w:cs="Arial" w:ascii="Times New Roman" w:hAnsi="Times New Roman"/>
          <w:sz w:val="24"/>
          <w:szCs w:val="24"/>
        </w:rPr>
        <w:t>___________________________________________________________________________</w:t>
      </w:r>
    </w:p>
    <w:p>
      <w:pPr>
        <w:pStyle w:val="ConsPlusNonformat"/>
        <w:jc w:val="both"/>
        <w:rPr>
          <w:rFonts w:ascii="Arial" w:hAnsi="Arial" w:cs="Arial"/>
          <w:sz w:val="24"/>
          <w:szCs w:val="24"/>
        </w:rPr>
      </w:pPr>
      <w:r>
        <w:rPr>
          <w:rFonts w:cs="Arial" w:ascii="Times New Roman" w:hAnsi="Times New Roman"/>
          <w:sz w:val="24"/>
          <w:szCs w:val="24"/>
        </w:rPr>
        <w:t>6.3. Общая характеристика объекта:</w:t>
      </w:r>
    </w:p>
    <w:p>
      <w:pPr>
        <w:pStyle w:val="ConsPlusNonformat"/>
        <w:jc w:val="both"/>
        <w:rPr>
          <w:rFonts w:ascii="Arial" w:hAnsi="Arial" w:cs="Arial"/>
          <w:sz w:val="24"/>
          <w:szCs w:val="24"/>
        </w:rPr>
      </w:pPr>
      <w:r>
        <w:rPr>
          <w:rFonts w:cs="Arial" w:ascii="Times New Roman" w:hAnsi="Times New Roman"/>
          <w:sz w:val="24"/>
          <w:szCs w:val="24"/>
        </w:rPr>
        <w:t>___________________________________________________________________________</w:t>
      </w:r>
    </w:p>
    <w:p>
      <w:pPr>
        <w:pStyle w:val="ConsPlusNonformat"/>
        <w:jc w:val="both"/>
        <w:rPr>
          <w:rFonts w:ascii="Arial" w:hAnsi="Arial" w:cs="Arial"/>
          <w:sz w:val="24"/>
          <w:szCs w:val="24"/>
        </w:rPr>
      </w:pPr>
      <w:r>
        <w:rPr>
          <w:rFonts w:cs="Arial" w:ascii="Times New Roman" w:hAnsi="Times New Roman"/>
          <w:sz w:val="24"/>
          <w:szCs w:val="24"/>
        </w:rPr>
        <w:t>___________________________________________________________________________</w:t>
      </w:r>
    </w:p>
    <w:p>
      <w:pPr>
        <w:pStyle w:val="ConsPlusNonformat"/>
        <w:jc w:val="both"/>
        <w:rPr>
          <w:rFonts w:ascii="Arial" w:hAnsi="Arial" w:cs="Arial"/>
          <w:sz w:val="24"/>
          <w:szCs w:val="24"/>
        </w:rPr>
      </w:pPr>
      <w:r>
        <w:rPr>
          <w:rFonts w:cs="Arial" w:ascii="Times New Roman" w:hAnsi="Times New Roman"/>
          <w:sz w:val="24"/>
          <w:szCs w:val="24"/>
        </w:rPr>
        <w:t>6.4. Текущее состояние объекта (только для существующих объектов):</w:t>
      </w:r>
    </w:p>
    <w:p>
      <w:pPr>
        <w:pStyle w:val="ConsPlusNonformat"/>
        <w:jc w:val="both"/>
        <w:rPr>
          <w:rFonts w:ascii="Arial" w:hAnsi="Arial" w:cs="Arial"/>
          <w:sz w:val="24"/>
          <w:szCs w:val="24"/>
        </w:rPr>
      </w:pPr>
      <w:r>
        <w:rPr>
          <w:rFonts w:cs="Arial" w:ascii="Times New Roman" w:hAnsi="Times New Roman"/>
          <w:sz w:val="24"/>
          <w:szCs w:val="24"/>
        </w:rPr>
        <w:t>___________________________________________________________________________</w:t>
      </w:r>
    </w:p>
    <w:p>
      <w:pPr>
        <w:pStyle w:val="ConsPlusNonformat"/>
        <w:jc w:val="both"/>
        <w:rPr>
          <w:rFonts w:ascii="Arial" w:hAnsi="Arial" w:cs="Arial"/>
          <w:sz w:val="24"/>
          <w:szCs w:val="24"/>
        </w:rPr>
      </w:pPr>
      <w:r>
        <w:rPr>
          <w:rFonts w:cs="Arial" w:ascii="Times New Roman" w:hAnsi="Times New Roman"/>
          <w:sz w:val="24"/>
          <w:szCs w:val="24"/>
        </w:rPr>
        <w:t>___________________________________________________________________________</w:t>
      </w:r>
    </w:p>
    <w:p>
      <w:pPr>
        <w:pStyle w:val="ConsPlusNonformat"/>
        <w:jc w:val="both"/>
        <w:rPr>
          <w:rFonts w:ascii="Arial" w:hAnsi="Arial" w:cs="Arial"/>
          <w:sz w:val="24"/>
          <w:szCs w:val="24"/>
        </w:rPr>
      </w:pPr>
      <w:r>
        <w:rPr>
          <w:rFonts w:cs="Arial" w:ascii="Times New Roman" w:hAnsi="Times New Roman"/>
          <w:sz w:val="24"/>
          <w:szCs w:val="24"/>
        </w:rPr>
        <w:t>___________________________________________________________________________</w:t>
      </w:r>
    </w:p>
    <w:p>
      <w:pPr>
        <w:pStyle w:val="ConsPlusNonformat"/>
        <w:jc w:val="both"/>
        <w:rPr>
          <w:rFonts w:ascii="Arial" w:hAnsi="Arial" w:cs="Arial"/>
          <w:sz w:val="24"/>
          <w:szCs w:val="24"/>
        </w:rPr>
      </w:pPr>
      <w:r>
        <w:rPr>
          <w:rFonts w:cs="Arial" w:ascii="Times New Roman" w:hAnsi="Times New Roman"/>
          <w:sz w:val="24"/>
          <w:szCs w:val="24"/>
        </w:rPr>
        <w:t>6.5. Информация о собственнике объекта:</w:t>
      </w:r>
    </w:p>
    <w:p>
      <w:pPr>
        <w:pStyle w:val="ConsPlusNonformat"/>
        <w:jc w:val="both"/>
        <w:rPr>
          <w:rFonts w:ascii="Arial" w:hAnsi="Arial" w:cs="Arial"/>
          <w:sz w:val="24"/>
          <w:szCs w:val="24"/>
        </w:rPr>
      </w:pPr>
      <w:r>
        <w:rPr>
          <w:rFonts w:cs="Arial" w:ascii="Times New Roman" w:hAnsi="Times New Roman"/>
          <w:sz w:val="24"/>
          <w:szCs w:val="24"/>
        </w:rPr>
        <w:t>___________________________________________________________________________</w:t>
      </w:r>
    </w:p>
    <w:p>
      <w:pPr>
        <w:pStyle w:val="ConsPlusNonformat"/>
        <w:jc w:val="both"/>
        <w:rPr>
          <w:rFonts w:ascii="Arial" w:hAnsi="Arial" w:cs="Arial"/>
          <w:sz w:val="24"/>
          <w:szCs w:val="24"/>
        </w:rPr>
      </w:pPr>
      <w:r>
        <w:rPr>
          <w:rFonts w:cs="Arial" w:ascii="Times New Roman" w:hAnsi="Times New Roman"/>
          <w:sz w:val="24"/>
          <w:szCs w:val="24"/>
        </w:rPr>
        <w:t>___________________________________________________________________________</w:t>
      </w:r>
    </w:p>
    <w:p>
      <w:pPr>
        <w:pStyle w:val="ConsPlusNonformat"/>
        <w:jc w:val="both"/>
        <w:rPr>
          <w:rFonts w:ascii="Arial" w:hAnsi="Arial" w:cs="Arial"/>
          <w:sz w:val="24"/>
          <w:szCs w:val="24"/>
        </w:rPr>
      </w:pPr>
      <w:r>
        <w:rPr>
          <w:rFonts w:cs="Arial" w:ascii="Times New Roman" w:hAnsi="Times New Roman"/>
          <w:sz w:val="24"/>
          <w:szCs w:val="24"/>
        </w:rPr>
        <w:t>(приложение подтверждающих документов, на чьем балансе он находится)</w:t>
      </w:r>
    </w:p>
    <w:p>
      <w:pPr>
        <w:pStyle w:val="ConsPlusNonformat"/>
        <w:jc w:val="both"/>
        <w:rPr>
          <w:rFonts w:ascii="Arial" w:hAnsi="Arial" w:cs="Arial"/>
          <w:sz w:val="24"/>
          <w:szCs w:val="24"/>
        </w:rPr>
      </w:pPr>
      <w:r>
        <w:rPr>
          <w:rFonts w:cs="Arial" w:ascii="Times New Roman" w:hAnsi="Times New Roman"/>
          <w:sz w:val="24"/>
          <w:szCs w:val="24"/>
        </w:rPr>
        <w:t>7. Наличие технической документации:</w:t>
      </w:r>
    </w:p>
    <w:p>
      <w:pPr>
        <w:pStyle w:val="ConsPlusNonformat"/>
        <w:jc w:val="both"/>
        <w:rPr>
          <w:rFonts w:ascii="Arial" w:hAnsi="Arial" w:cs="Arial"/>
          <w:sz w:val="24"/>
          <w:szCs w:val="24"/>
        </w:rPr>
      </w:pPr>
      <w:r>
        <w:rPr>
          <w:rFonts w:cs="Arial" w:ascii="Times New Roman" w:hAnsi="Times New Roman"/>
          <w:sz w:val="24"/>
          <w:szCs w:val="24"/>
        </w:rPr>
        <w:t>___________________________________________________________________________</w:t>
      </w:r>
    </w:p>
    <w:p>
      <w:pPr>
        <w:pStyle w:val="ConsPlusNonformat"/>
        <w:jc w:val="both"/>
        <w:rPr>
          <w:rFonts w:ascii="Arial" w:hAnsi="Arial" w:cs="Arial"/>
          <w:sz w:val="24"/>
          <w:szCs w:val="24"/>
        </w:rPr>
      </w:pPr>
      <w:r>
        <w:rPr>
          <w:rFonts w:cs="Arial" w:ascii="Times New Roman" w:hAnsi="Times New Roman"/>
          <w:sz w:val="24"/>
          <w:szCs w:val="24"/>
        </w:rPr>
        <w:t>___________________________________________________________________________</w:t>
      </w:r>
    </w:p>
    <w:p>
      <w:pPr>
        <w:pStyle w:val="ConsPlusNonformat"/>
        <w:jc w:val="both"/>
        <w:rPr>
          <w:rFonts w:ascii="Arial" w:hAnsi="Arial" w:cs="Arial"/>
          <w:sz w:val="24"/>
          <w:szCs w:val="24"/>
        </w:rPr>
      </w:pPr>
      <w:r>
        <w:rPr>
          <w:rFonts w:cs="Arial" w:ascii="Times New Roman" w:hAnsi="Times New Roman"/>
          <w:sz w:val="24"/>
          <w:szCs w:val="24"/>
        </w:rPr>
        <w:t>(краткое описание существующей или подготовленной технической документации,</w:t>
      </w:r>
    </w:p>
    <w:p>
      <w:pPr>
        <w:pStyle w:val="ConsPlusNonformat"/>
        <w:jc w:val="both"/>
        <w:rPr>
          <w:rFonts w:ascii="Arial" w:hAnsi="Arial" w:cs="Arial"/>
          <w:sz w:val="24"/>
          <w:szCs w:val="24"/>
        </w:rPr>
      </w:pPr>
      <w:r>
        <w:rPr>
          <w:rFonts w:cs="Arial" w:ascii="Times New Roman" w:hAnsi="Times New Roman"/>
          <w:sz w:val="24"/>
          <w:szCs w:val="24"/>
        </w:rPr>
        <w:t>приложение копий документации к данной заявке)</w:t>
      </w:r>
    </w:p>
    <w:p>
      <w:pPr>
        <w:pStyle w:val="ConsPlusNonformat"/>
        <w:jc w:val="both"/>
        <w:rPr>
          <w:rFonts w:ascii="Arial" w:hAnsi="Arial" w:cs="Arial"/>
          <w:sz w:val="24"/>
          <w:szCs w:val="24"/>
        </w:rPr>
      </w:pPr>
      <w:r>
        <w:rPr>
          <w:rFonts w:cs="Arial" w:ascii="Times New Roman" w:hAnsi="Times New Roman"/>
          <w:sz w:val="24"/>
          <w:szCs w:val="24"/>
        </w:rPr>
        <w:t>8. Бюджет проекта (в рублях):</w:t>
      </w:r>
    </w:p>
    <w:p>
      <w:pPr>
        <w:pStyle w:val="ConsPlusNonformat"/>
        <w:jc w:val="both"/>
        <w:rPr>
          <w:rFonts w:ascii="Arial" w:hAnsi="Arial" w:cs="Arial"/>
          <w:sz w:val="24"/>
          <w:szCs w:val="24"/>
        </w:rPr>
      </w:pPr>
      <w:r>
        <w:rPr>
          <w:rFonts w:cs="Arial" w:ascii="Times New Roman" w:hAnsi="Times New Roman"/>
          <w:sz w:val="24"/>
          <w:szCs w:val="24"/>
        </w:rPr>
        <w:t>___________________________________________________________________________</w:t>
      </w:r>
    </w:p>
    <w:p>
      <w:pPr>
        <w:pStyle w:val="ConsPlusNonformat"/>
        <w:jc w:val="both"/>
        <w:rPr>
          <w:rFonts w:ascii="Arial" w:hAnsi="Arial" w:cs="Arial"/>
          <w:sz w:val="24"/>
          <w:szCs w:val="24"/>
        </w:rPr>
      </w:pPr>
      <w:r>
        <w:rPr>
          <w:rFonts w:cs="Arial" w:ascii="Times New Roman" w:hAnsi="Times New Roman"/>
          <w:sz w:val="24"/>
          <w:szCs w:val="24"/>
        </w:rPr>
        <w:t>в том числе средства населения (в процентах и рублях):</w:t>
      </w:r>
    </w:p>
    <w:p>
      <w:pPr>
        <w:pStyle w:val="ConsPlusNonformat"/>
        <w:jc w:val="both"/>
        <w:rPr>
          <w:rFonts w:ascii="Arial" w:hAnsi="Arial" w:cs="Arial"/>
          <w:sz w:val="24"/>
          <w:szCs w:val="24"/>
        </w:rPr>
      </w:pPr>
      <w:r>
        <w:rPr>
          <w:rFonts w:cs="Arial" w:ascii="Times New Roman" w:hAnsi="Times New Roman"/>
          <w:sz w:val="24"/>
          <w:szCs w:val="24"/>
        </w:rPr>
        <w:t>___________________________________________________________________________</w:t>
      </w:r>
    </w:p>
    <w:p>
      <w:pPr>
        <w:pStyle w:val="ConsPlusNonformat"/>
        <w:jc w:val="both"/>
        <w:rPr>
          <w:rFonts w:ascii="Arial" w:hAnsi="Arial" w:cs="Arial"/>
          <w:sz w:val="24"/>
          <w:szCs w:val="24"/>
        </w:rPr>
      </w:pPr>
      <w:r>
        <w:rPr>
          <w:rFonts w:cs="Arial" w:ascii="Times New Roman" w:hAnsi="Times New Roman"/>
          <w:sz w:val="24"/>
          <w:szCs w:val="24"/>
        </w:rPr>
        <w:t>в   том   числе   средства   юридических   лиц   и   (или)   индивидуальных</w:t>
      </w:r>
    </w:p>
    <w:p>
      <w:pPr>
        <w:pStyle w:val="ConsPlusNonformat"/>
        <w:jc w:val="both"/>
        <w:rPr>
          <w:rFonts w:ascii="Arial" w:hAnsi="Arial" w:cs="Arial"/>
          <w:sz w:val="24"/>
          <w:szCs w:val="24"/>
        </w:rPr>
      </w:pPr>
      <w:r>
        <w:rPr>
          <w:rFonts w:cs="Arial" w:ascii="Times New Roman" w:hAnsi="Times New Roman"/>
          <w:sz w:val="24"/>
          <w:szCs w:val="24"/>
        </w:rPr>
        <w:t>предпринимателей (в процентах и рублях):</w:t>
      </w:r>
    </w:p>
    <w:p>
      <w:pPr>
        <w:pStyle w:val="ConsPlusNonformat"/>
        <w:jc w:val="both"/>
        <w:rPr>
          <w:rFonts w:ascii="Arial" w:hAnsi="Arial" w:cs="Arial"/>
          <w:sz w:val="24"/>
          <w:szCs w:val="24"/>
        </w:rPr>
      </w:pPr>
      <w:r>
        <w:rPr>
          <w:rFonts w:cs="Arial" w:ascii="Times New Roman" w:hAnsi="Times New Roman"/>
          <w:sz w:val="24"/>
          <w:szCs w:val="24"/>
        </w:rPr>
        <w:t>___________________________________________________________________________</w:t>
      </w:r>
    </w:p>
    <w:p>
      <w:pPr>
        <w:pStyle w:val="ConsPlusNonformat"/>
        <w:jc w:val="both"/>
        <w:rPr>
          <w:rFonts w:ascii="Arial" w:hAnsi="Arial" w:cs="Arial"/>
          <w:sz w:val="24"/>
          <w:szCs w:val="24"/>
        </w:rPr>
      </w:pPr>
      <w:r>
        <w:rPr>
          <w:rFonts w:cs="Arial" w:ascii="Times New Roman" w:hAnsi="Times New Roman"/>
          <w:sz w:val="24"/>
          <w:szCs w:val="24"/>
        </w:rPr>
        <w:t>9. Ожидаемый срок реализации проекта:</w:t>
      </w:r>
    </w:p>
    <w:p>
      <w:pPr>
        <w:pStyle w:val="ConsPlusNonformat"/>
        <w:jc w:val="both"/>
        <w:rPr>
          <w:rFonts w:ascii="Arial" w:hAnsi="Arial" w:cs="Arial"/>
          <w:sz w:val="24"/>
          <w:szCs w:val="24"/>
        </w:rPr>
      </w:pPr>
      <w:r>
        <w:rPr>
          <w:rFonts w:cs="Arial" w:ascii="Times New Roman" w:hAnsi="Times New Roman"/>
          <w:sz w:val="24"/>
          <w:szCs w:val="24"/>
        </w:rPr>
        <w:t>___________________________________________________________________________</w:t>
      </w:r>
    </w:p>
    <w:p>
      <w:pPr>
        <w:pStyle w:val="ConsPlusNonformat"/>
        <w:jc w:val="both"/>
        <w:rPr>
          <w:rFonts w:ascii="Arial" w:hAnsi="Arial" w:cs="Arial"/>
          <w:sz w:val="24"/>
          <w:szCs w:val="24"/>
        </w:rPr>
      </w:pPr>
      <w:r>
        <w:rPr>
          <w:rFonts w:cs="Arial" w:ascii="Times New Roman" w:hAnsi="Times New Roman"/>
          <w:sz w:val="24"/>
          <w:szCs w:val="24"/>
        </w:rPr>
        <w:t>(месяцев, дней)</w:t>
      </w:r>
    </w:p>
    <w:p>
      <w:pPr>
        <w:pStyle w:val="ConsPlusNonformat"/>
        <w:jc w:val="both"/>
        <w:rPr>
          <w:rFonts w:ascii="Arial" w:hAnsi="Arial" w:cs="Arial"/>
          <w:sz w:val="24"/>
          <w:szCs w:val="24"/>
        </w:rPr>
      </w:pPr>
      <w:r>
        <w:rPr>
          <w:rFonts w:cs="Arial" w:ascii="Times New Roman" w:hAnsi="Times New Roman"/>
          <w:sz w:val="24"/>
          <w:szCs w:val="24"/>
        </w:rPr>
        <w:t>10. Возможное   отрицательное   воздействие   проекта   на   окружающую</w:t>
      </w:r>
    </w:p>
    <w:p>
      <w:pPr>
        <w:pStyle w:val="ConsPlusNonformat"/>
        <w:jc w:val="both"/>
        <w:rPr>
          <w:rFonts w:ascii="Arial" w:hAnsi="Arial" w:cs="Arial"/>
          <w:sz w:val="24"/>
          <w:szCs w:val="24"/>
        </w:rPr>
      </w:pPr>
      <w:r>
        <w:rPr>
          <w:rFonts w:cs="Arial" w:ascii="Times New Roman" w:hAnsi="Times New Roman"/>
          <w:sz w:val="24"/>
          <w:szCs w:val="24"/>
        </w:rPr>
        <w:t>среду: ____________________________________________________________________</w:t>
      </w:r>
    </w:p>
    <w:p>
      <w:pPr>
        <w:pStyle w:val="ConsPlusNonformat"/>
        <w:jc w:val="both"/>
        <w:rPr>
          <w:rFonts w:ascii="Arial" w:hAnsi="Arial" w:cs="Arial"/>
          <w:sz w:val="24"/>
          <w:szCs w:val="24"/>
        </w:rPr>
      </w:pPr>
      <w:r>
        <w:rPr>
          <w:rFonts w:cs="Arial" w:ascii="Times New Roman" w:hAnsi="Times New Roman"/>
          <w:sz w:val="24"/>
          <w:szCs w:val="24"/>
        </w:rPr>
        <w:t>___________________________________________________________________________</w:t>
      </w:r>
    </w:p>
    <w:p>
      <w:pPr>
        <w:pStyle w:val="ConsPlusNonformat"/>
        <w:jc w:val="both"/>
        <w:rPr>
          <w:rFonts w:ascii="Arial" w:hAnsi="Arial" w:cs="Arial"/>
          <w:sz w:val="24"/>
          <w:szCs w:val="24"/>
        </w:rPr>
      </w:pPr>
      <w:r>
        <w:rPr>
          <w:rFonts w:cs="Arial" w:ascii="Times New Roman" w:hAnsi="Times New Roman"/>
          <w:sz w:val="24"/>
          <w:szCs w:val="24"/>
        </w:rPr>
        <w:t>___________________________________________________________________________</w:t>
      </w:r>
    </w:p>
    <w:p>
      <w:pPr>
        <w:pStyle w:val="ConsPlusNonformat"/>
        <w:jc w:val="both"/>
        <w:rPr>
          <w:rFonts w:ascii="Arial" w:hAnsi="Arial" w:cs="Arial"/>
          <w:sz w:val="24"/>
          <w:szCs w:val="24"/>
        </w:rPr>
      </w:pPr>
      <w:r>
        <w:rPr>
          <w:rFonts w:cs="Arial" w:ascii="Times New Roman" w:hAnsi="Times New Roman"/>
          <w:sz w:val="24"/>
          <w:szCs w:val="24"/>
        </w:rPr>
        <w:t>___________________________________________________________________________</w:t>
      </w:r>
    </w:p>
    <w:p>
      <w:pPr>
        <w:pStyle w:val="ConsPlusNonformat"/>
        <w:jc w:val="both"/>
        <w:rPr>
          <w:rFonts w:ascii="Arial" w:hAnsi="Arial" w:cs="Arial"/>
          <w:sz w:val="24"/>
          <w:szCs w:val="24"/>
        </w:rPr>
      </w:pPr>
      <w:r>
        <w:rPr>
          <w:rFonts w:cs="Arial" w:ascii="Times New Roman" w:hAnsi="Times New Roman"/>
          <w:sz w:val="24"/>
          <w:szCs w:val="24"/>
        </w:rPr>
        <w:t>(если   реализация  проекта  может  оказать  отрицательное  воздействие  на</w:t>
      </w:r>
    </w:p>
    <w:p>
      <w:pPr>
        <w:pStyle w:val="ConsPlusNonformat"/>
        <w:jc w:val="both"/>
        <w:rPr>
          <w:rFonts w:ascii="Arial" w:hAnsi="Arial" w:cs="Arial"/>
          <w:sz w:val="24"/>
          <w:szCs w:val="24"/>
        </w:rPr>
      </w:pPr>
      <w:r>
        <w:rPr>
          <w:rFonts w:cs="Arial" w:ascii="Times New Roman" w:hAnsi="Times New Roman"/>
          <w:sz w:val="24"/>
          <w:szCs w:val="24"/>
        </w:rPr>
        <w:t>состояние окружающей   среды,   то  кратко   опишите   это  воздействие   и</w:t>
      </w:r>
    </w:p>
    <w:p>
      <w:pPr>
        <w:pStyle w:val="ConsPlusNonformat"/>
        <w:jc w:val="both"/>
        <w:rPr>
          <w:rFonts w:ascii="Arial" w:hAnsi="Arial" w:cs="Arial"/>
          <w:sz w:val="24"/>
          <w:szCs w:val="24"/>
        </w:rPr>
      </w:pPr>
      <w:r>
        <w:rPr>
          <w:rFonts w:cs="Arial" w:ascii="Times New Roman" w:hAnsi="Times New Roman"/>
          <w:sz w:val="24"/>
          <w:szCs w:val="24"/>
        </w:rPr>
        <w:t>предлагаемые меры по  его  устранению  или  смягчению; например,  если  для</w:t>
      </w:r>
    </w:p>
    <w:p>
      <w:pPr>
        <w:pStyle w:val="ConsPlusNonformat"/>
        <w:jc w:val="both"/>
        <w:rPr>
          <w:rFonts w:ascii="Arial" w:hAnsi="Arial" w:cs="Arial"/>
          <w:sz w:val="24"/>
          <w:szCs w:val="24"/>
        </w:rPr>
      </w:pPr>
      <w:r>
        <w:rPr>
          <w:rFonts w:cs="Arial" w:ascii="Times New Roman" w:hAnsi="Times New Roman"/>
          <w:sz w:val="24"/>
          <w:szCs w:val="24"/>
        </w:rPr>
        <w:t>осуществления работ вырубаются деревья,  то  в  другом месте   высаживаются</w:t>
      </w:r>
    </w:p>
    <w:p>
      <w:pPr>
        <w:pStyle w:val="ConsPlusNonformat"/>
        <w:jc w:val="both"/>
        <w:rPr>
          <w:rFonts w:ascii="Arial" w:hAnsi="Arial" w:cs="Arial"/>
          <w:sz w:val="24"/>
          <w:szCs w:val="24"/>
        </w:rPr>
      </w:pPr>
      <w:r>
        <w:rPr>
          <w:rFonts w:cs="Arial" w:ascii="Times New Roman" w:hAnsi="Times New Roman"/>
          <w:sz w:val="24"/>
          <w:szCs w:val="24"/>
        </w:rPr>
        <w:t>деревья для компенсации нанесенного ущерба)</w:t>
      </w:r>
    </w:p>
    <w:p>
      <w:pPr>
        <w:pStyle w:val="ConsPlusNonformat"/>
        <w:jc w:val="both"/>
        <w:rPr>
          <w:rFonts w:ascii="Arial" w:hAnsi="Arial" w:cs="Arial"/>
          <w:sz w:val="24"/>
          <w:szCs w:val="24"/>
        </w:rPr>
      </w:pPr>
      <w:r>
        <w:rPr>
          <w:rFonts w:cs="Arial" w:ascii="Times New Roman" w:hAnsi="Times New Roman"/>
          <w:sz w:val="24"/>
          <w:szCs w:val="24"/>
        </w:rPr>
        <w:t>11. Эксплуатация и содержание объекта:</w:t>
      </w:r>
    </w:p>
    <w:p>
      <w:pPr>
        <w:pStyle w:val="ConsPlusNonformat"/>
        <w:jc w:val="both"/>
        <w:rPr>
          <w:rFonts w:ascii="Arial" w:hAnsi="Arial" w:cs="Arial"/>
          <w:sz w:val="24"/>
          <w:szCs w:val="24"/>
        </w:rPr>
      </w:pPr>
      <w:r>
        <w:rPr>
          <w:rFonts w:cs="Arial" w:ascii="Times New Roman" w:hAnsi="Times New Roman"/>
          <w:sz w:val="24"/>
          <w:szCs w:val="24"/>
        </w:rPr>
        <w:t>___________________________________________________________________________</w:t>
      </w:r>
    </w:p>
    <w:p>
      <w:pPr>
        <w:pStyle w:val="ConsPlusNonformat"/>
        <w:jc w:val="both"/>
        <w:rPr>
          <w:rFonts w:ascii="Arial" w:hAnsi="Arial" w:cs="Arial"/>
          <w:sz w:val="24"/>
          <w:szCs w:val="24"/>
        </w:rPr>
      </w:pPr>
      <w:r>
        <w:rPr>
          <w:rFonts w:cs="Arial" w:ascii="Times New Roman" w:hAnsi="Times New Roman"/>
          <w:sz w:val="24"/>
          <w:szCs w:val="24"/>
        </w:rPr>
        <w:t>___________________________________________________________________________</w:t>
      </w:r>
    </w:p>
    <w:p>
      <w:pPr>
        <w:pStyle w:val="ConsPlusNonformat"/>
        <w:jc w:val="both"/>
        <w:rPr>
          <w:rFonts w:ascii="Arial" w:hAnsi="Arial" w:cs="Arial"/>
          <w:sz w:val="24"/>
          <w:szCs w:val="24"/>
        </w:rPr>
      </w:pPr>
      <w:r>
        <w:rPr>
          <w:rFonts w:cs="Arial" w:ascii="Times New Roman" w:hAnsi="Times New Roman"/>
          <w:sz w:val="24"/>
          <w:szCs w:val="24"/>
        </w:rPr>
        <w:t>___________________________________________________________________________</w:t>
      </w:r>
    </w:p>
    <w:p>
      <w:pPr>
        <w:pStyle w:val="ConsPlusNonformat"/>
        <w:jc w:val="both"/>
        <w:rPr>
          <w:rFonts w:ascii="Arial" w:hAnsi="Arial" w:cs="Arial"/>
          <w:sz w:val="24"/>
          <w:szCs w:val="24"/>
        </w:rPr>
      </w:pPr>
      <w:r>
        <w:rPr>
          <w:rFonts w:cs="Arial" w:ascii="Times New Roman" w:hAnsi="Times New Roman"/>
          <w:sz w:val="24"/>
          <w:szCs w:val="24"/>
        </w:rPr>
        <w:t>(описание, как муниципальное образование, население или  специализированная</w:t>
      </w:r>
    </w:p>
    <w:p>
      <w:pPr>
        <w:pStyle w:val="ConsPlusNonformat"/>
        <w:jc w:val="both"/>
        <w:rPr>
          <w:rFonts w:ascii="Arial" w:hAnsi="Arial" w:cs="Arial"/>
          <w:sz w:val="24"/>
          <w:szCs w:val="24"/>
        </w:rPr>
      </w:pPr>
      <w:r>
        <w:rPr>
          <w:rFonts w:cs="Arial" w:ascii="Times New Roman" w:hAnsi="Times New Roman"/>
          <w:sz w:val="24"/>
          <w:szCs w:val="24"/>
        </w:rPr>
        <w:t>организация  будут  содержать  и  эксплуатировать  отремонтированный объект</w:t>
      </w:r>
    </w:p>
    <w:p>
      <w:pPr>
        <w:pStyle w:val="ConsPlusNonformat"/>
        <w:jc w:val="both"/>
        <w:rPr>
          <w:rFonts w:ascii="Arial" w:hAnsi="Arial" w:cs="Arial"/>
          <w:sz w:val="24"/>
          <w:szCs w:val="24"/>
        </w:rPr>
      </w:pPr>
      <w:r>
        <w:rPr>
          <w:rFonts w:cs="Arial" w:ascii="Times New Roman" w:hAnsi="Times New Roman"/>
          <w:sz w:val="24"/>
          <w:szCs w:val="24"/>
        </w:rPr>
        <w:t>после завершения проекта)</w:t>
      </w:r>
    </w:p>
    <w:p>
      <w:pPr>
        <w:pStyle w:val="ConsPlusNonformat"/>
        <w:jc w:val="both"/>
        <w:rPr>
          <w:rFonts w:ascii="Arial" w:hAnsi="Arial" w:cs="Arial"/>
          <w:sz w:val="24"/>
          <w:szCs w:val="24"/>
        </w:rPr>
      </w:pPr>
      <w:r>
        <w:rPr>
          <w:rFonts w:cs="Arial" w:ascii="Times New Roman" w:hAnsi="Times New Roman"/>
          <w:sz w:val="24"/>
          <w:szCs w:val="24"/>
        </w:rPr>
        <w:t>12. Дополнительная информация и комментарии:</w:t>
      </w:r>
    </w:p>
    <w:p>
      <w:pPr>
        <w:pStyle w:val="ConsPlusNonformat"/>
        <w:jc w:val="both"/>
        <w:rPr>
          <w:rFonts w:ascii="Arial" w:hAnsi="Arial" w:cs="Arial"/>
          <w:sz w:val="24"/>
          <w:szCs w:val="24"/>
        </w:rPr>
      </w:pPr>
      <w:r>
        <w:rPr>
          <w:rFonts w:cs="Arial" w:ascii="Times New Roman" w:hAnsi="Times New Roman"/>
          <w:sz w:val="24"/>
          <w:szCs w:val="24"/>
        </w:rPr>
        <w:t>___________________________________________________________________________</w:t>
      </w:r>
    </w:p>
    <w:p>
      <w:pPr>
        <w:pStyle w:val="ConsPlusNonformat"/>
        <w:jc w:val="both"/>
        <w:rPr>
          <w:rFonts w:ascii="Arial" w:hAnsi="Arial" w:cs="Arial"/>
          <w:sz w:val="24"/>
          <w:szCs w:val="24"/>
        </w:rPr>
      </w:pPr>
      <w:r>
        <w:rPr>
          <w:rFonts w:cs="Arial" w:ascii="Times New Roman" w:hAnsi="Times New Roman"/>
          <w:sz w:val="24"/>
          <w:szCs w:val="24"/>
        </w:rPr>
        <w:t>___________________________________________________________________________</w:t>
      </w:r>
    </w:p>
    <w:p>
      <w:pPr>
        <w:pStyle w:val="ConsPlusNonformat"/>
        <w:jc w:val="both"/>
        <w:rPr>
          <w:rFonts w:ascii="Arial" w:hAnsi="Arial" w:cs="Arial"/>
          <w:sz w:val="24"/>
          <w:szCs w:val="24"/>
        </w:rPr>
      </w:pPr>
      <w:r>
        <w:rPr>
          <w:rFonts w:cs="Arial" w:ascii="Times New Roman" w:hAnsi="Times New Roman"/>
          <w:sz w:val="24"/>
          <w:szCs w:val="24"/>
        </w:rPr>
        <w:t>___________________________________________________________________________</w:t>
      </w:r>
    </w:p>
    <w:p>
      <w:pPr>
        <w:pStyle w:val="ConsPlusNonformat"/>
        <w:jc w:val="both"/>
        <w:rPr>
          <w:rFonts w:ascii="Arial" w:hAnsi="Arial" w:cs="Arial"/>
          <w:sz w:val="24"/>
          <w:szCs w:val="24"/>
        </w:rPr>
      </w:pPr>
      <w:r>
        <w:rPr>
          <w:rFonts w:cs="Arial" w:ascii="Times New Roman" w:hAnsi="Times New Roman"/>
          <w:sz w:val="24"/>
          <w:szCs w:val="24"/>
        </w:rPr>
        <w:t>___________________________________________________________________________</w:t>
      </w:r>
    </w:p>
    <w:p>
      <w:pPr>
        <w:pStyle w:val="ConsPlusNonformat"/>
        <w:jc w:val="both"/>
        <w:rPr>
          <w:rFonts w:ascii="Arial" w:hAnsi="Arial" w:cs="Arial"/>
          <w:sz w:val="24"/>
          <w:szCs w:val="24"/>
        </w:rPr>
      </w:pPr>
      <w:r>
        <w:rPr>
          <w:rFonts w:cs="Arial" w:ascii="Times New Roman" w:hAnsi="Times New Roman"/>
          <w:sz w:val="24"/>
          <w:szCs w:val="24"/>
        </w:rPr>
        <w:t>(контактные данные представителя инициативной группы (ФИО, адрес, телефон)</w:t>
      </w:r>
    </w:p>
    <w:p>
      <w:pPr>
        <w:pStyle w:val="ConsPlusNonformat"/>
        <w:jc w:val="both"/>
        <w:rPr>
          <w:rFonts w:ascii="Times New Roman" w:hAnsi="Times New Roman" w:cs="Arial"/>
          <w:sz w:val="24"/>
          <w:szCs w:val="24"/>
        </w:rPr>
      </w:pPr>
      <w:r>
        <w:rPr>
          <w:rFonts w:cs="Arial" w:ascii="Times New Roman" w:hAnsi="Times New Roman"/>
          <w:sz w:val="24"/>
          <w:szCs w:val="24"/>
        </w:rPr>
      </w:r>
    </w:p>
    <w:p>
      <w:pPr>
        <w:pStyle w:val="ConsPlusNonformat"/>
        <w:jc w:val="both"/>
        <w:rPr>
          <w:rFonts w:ascii="Arial" w:hAnsi="Arial" w:cs="Arial"/>
          <w:sz w:val="24"/>
          <w:szCs w:val="24"/>
        </w:rPr>
      </w:pPr>
      <w:r>
        <w:rPr>
          <w:rFonts w:cs="Arial" w:ascii="Times New Roman" w:hAnsi="Times New Roman"/>
          <w:sz w:val="24"/>
          <w:szCs w:val="24"/>
        </w:rPr>
        <w:t>Заявка поддержана населением на собрании граждан</w:t>
      </w:r>
    </w:p>
    <w:p>
      <w:pPr>
        <w:pStyle w:val="ConsPlusNonformat"/>
        <w:jc w:val="both"/>
        <w:rPr>
          <w:rFonts w:ascii="Arial" w:hAnsi="Arial" w:cs="Arial"/>
          <w:sz w:val="24"/>
          <w:szCs w:val="24"/>
        </w:rPr>
      </w:pPr>
      <w:r>
        <w:rPr>
          <w:rFonts w:cs="Arial" w:ascii="Times New Roman" w:hAnsi="Times New Roman"/>
          <w:sz w:val="24"/>
          <w:szCs w:val="24"/>
        </w:rPr>
        <w:t>от "___" ___________ 20__ года</w:t>
      </w:r>
    </w:p>
    <w:p>
      <w:pPr>
        <w:pStyle w:val="ConsPlusNonformat"/>
        <w:jc w:val="both"/>
        <w:rPr>
          <w:rFonts w:ascii="Arial" w:hAnsi="Arial" w:cs="Arial"/>
          <w:sz w:val="24"/>
          <w:szCs w:val="24"/>
        </w:rPr>
      </w:pPr>
      <w:r>
        <w:rPr>
          <w:rFonts w:cs="Arial" w:ascii="Times New Roman" w:hAnsi="Times New Roman"/>
          <w:sz w:val="24"/>
          <w:szCs w:val="24"/>
        </w:rPr>
        <w:t>(место проведения: ______________________________________________________).</w:t>
      </w:r>
    </w:p>
    <w:p>
      <w:pPr>
        <w:pStyle w:val="ConsPlusNonformat"/>
        <w:jc w:val="both"/>
        <w:rPr>
          <w:rFonts w:ascii="Times New Roman" w:hAnsi="Times New Roman" w:cs="Arial"/>
          <w:sz w:val="24"/>
          <w:szCs w:val="24"/>
        </w:rPr>
      </w:pPr>
      <w:r>
        <w:rPr>
          <w:rFonts w:cs="Arial" w:ascii="Times New Roman" w:hAnsi="Times New Roman"/>
          <w:sz w:val="24"/>
          <w:szCs w:val="24"/>
        </w:rPr>
      </w:r>
    </w:p>
    <w:p>
      <w:pPr>
        <w:pStyle w:val="ConsPlusNonformat"/>
        <w:jc w:val="both"/>
        <w:rPr>
          <w:rFonts w:ascii="Arial" w:hAnsi="Arial" w:cs="Arial"/>
          <w:sz w:val="24"/>
          <w:szCs w:val="24"/>
        </w:rPr>
      </w:pPr>
      <w:r>
        <w:rPr>
          <w:rFonts w:cs="Arial" w:ascii="Times New Roman" w:hAnsi="Times New Roman"/>
          <w:sz w:val="24"/>
          <w:szCs w:val="24"/>
        </w:rPr>
        <w:t>Дата подачи заявки _________________</w:t>
      </w:r>
    </w:p>
    <w:p>
      <w:pPr>
        <w:pStyle w:val="ConsPlusNonformat"/>
        <w:jc w:val="both"/>
        <w:rPr>
          <w:rFonts w:ascii="Arial" w:hAnsi="Arial" w:cs="Arial"/>
          <w:sz w:val="24"/>
          <w:szCs w:val="24"/>
        </w:rPr>
      </w:pPr>
      <w:r>
        <w:rPr>
          <w:rFonts w:cs="Arial" w:ascii="Times New Roman" w:hAnsi="Times New Roman"/>
          <w:sz w:val="24"/>
          <w:szCs w:val="24"/>
        </w:rPr>
        <w:t>Председатель собрания: _____________ _____________</w:t>
      </w:r>
    </w:p>
    <w:p>
      <w:pPr>
        <w:pStyle w:val="ConsPlusNonformat"/>
        <w:jc w:val="both"/>
        <w:rPr>
          <w:rFonts w:ascii="Arial" w:hAnsi="Arial" w:cs="Arial"/>
          <w:sz w:val="24"/>
          <w:szCs w:val="24"/>
        </w:rPr>
      </w:pPr>
      <w:r>
        <w:rPr>
          <w:rFonts w:cs="Arial" w:ascii="Times New Roman" w:hAnsi="Times New Roman"/>
          <w:sz w:val="24"/>
          <w:szCs w:val="24"/>
        </w:rPr>
        <w:t>(подпись)       (ФИО)</w:t>
      </w:r>
    </w:p>
    <w:p>
      <w:pPr>
        <w:pStyle w:val="1"/>
        <w:ind w:hanging="0"/>
        <w:jc w:val="both"/>
        <w:rPr/>
      </w:pPr>
      <w:r>
        <w:rPr>
          <w:rFonts w:cs="Times New Roman"/>
          <w:b w:val="false"/>
        </w:rPr>
        <w:tab/>
        <w:t xml:space="preserve">Проект «Народный бюджет» реализуется на территории города Льгова </w:t>
      </w:r>
      <w:r>
        <w:rPr>
          <w:rFonts w:cs="Times New Roman"/>
          <w:b w:val="false"/>
          <w:color w:val="auto"/>
        </w:rPr>
        <w:t xml:space="preserve">в целях повышения гражданской активности и заинтересованности жителей города Льгова Курской области в осуществлении местного самоуправления,  </w:t>
      </w:r>
      <w:r>
        <w:rPr>
          <w:rFonts w:cs="Times New Roman"/>
          <w:b w:val="false"/>
        </w:rPr>
        <w:t>в</w:t>
      </w:r>
      <w:r>
        <w:rPr>
          <w:rFonts w:cs="Times New Roman"/>
          <w:b w:val="false"/>
          <w:color w:val="auto"/>
        </w:rPr>
        <w:t xml:space="preserve"> соответствии со </w:t>
      </w:r>
      <w:hyperlink r:id="rId2">
        <w:r>
          <w:rPr>
            <w:rFonts w:cs="Times New Roman"/>
            <w:b/>
            <w:color w:val="auto"/>
          </w:rPr>
          <w:t xml:space="preserve">статьей 7 Федерального закона от 06.10.2003 №131-ФЗ </w:t>
        </w:r>
        <w:r>
          <w:rPr>
            <w:rFonts w:cs="Times New Roman"/>
            <w:b w:val="false"/>
          </w:rPr>
          <w:t xml:space="preserve">"Об общих принципах организации местного самоуправления в Российской Федерации",  </w:t>
        </w:r>
      </w:hyperlink>
      <w:hyperlink r:id="rId3">
        <w:r>
          <w:rPr>
            <w:b/>
            <w:bCs w:val="false"/>
            <w:color w:val="auto"/>
          </w:rPr>
          <w:t>Постановлением Администрации Курской области от 27 сентября 2016 г. N 732-па "О вопросах реализации проекта "Народный бюджет" в Курской области"</w:t>
        </w:r>
      </w:hyperlink>
      <w:r>
        <w:rPr>
          <w:rFonts w:cs="Times New Roman"/>
          <w:b w:val="false"/>
          <w:color w:val="auto"/>
        </w:rPr>
        <w:t xml:space="preserve">, с изменениями и дополнениями от 29 декабря 2016 г., 22 мая, 22 июня, 11 сентября 2017 г., 21 марта, 29 мая, 8 августа 2018 г., 19 февраля, 5 апреля, 19 августа, 22 октября 2019 г., 26 февраля, 25 июня, 28 декабря 2020 г., 24 февраля 2021 г., </w:t>
      </w:r>
      <w:bookmarkStart w:id="1" w:name="sub_1000"/>
      <w:r>
        <w:rPr>
          <w:rFonts w:cs="Times New Roman"/>
          <w:b w:val="false"/>
          <w:color w:val="auto"/>
        </w:rPr>
        <w:t xml:space="preserve"> а также с Положением о проекте "Народный бюджет" в городе Льгове Курской области, утвержденном </w:t>
      </w:r>
      <w:hyperlink w:anchor="sub_0">
        <w:r>
          <w:rPr>
            <w:b/>
            <w:bCs w:val="false"/>
            <w:color w:val="auto"/>
          </w:rPr>
          <w:t>Постановлением</w:t>
        </w:r>
      </w:hyperlink>
      <w:r>
        <w:rPr>
          <w:rFonts w:cs="Times New Roman"/>
          <w:b w:val="false"/>
          <w:color w:val="auto"/>
        </w:rPr>
        <w:t xml:space="preserve"> Администрации города Льгова Курской области от 07 декабря 2018 г. N1273</w:t>
      </w:r>
      <w:bookmarkEnd w:id="1"/>
      <w:r>
        <w:rPr>
          <w:rFonts w:cs="Times New Roman"/>
          <w:b w:val="false"/>
          <w:color w:val="auto"/>
        </w:rPr>
        <w:t xml:space="preserve">, (с изменениями и дополнениями от  </w:t>
      </w:r>
      <w:r>
        <w:rPr>
          <w:rFonts w:cs="Times New Roman"/>
          <w:b w:val="false"/>
          <w:color w:val="000000"/>
          <w:shd w:fill="FFFFFF" w:val="clear"/>
        </w:rPr>
        <w:t>3 июня 2019 г., 21 января, 11 марта 2020 г., 1 марта 2021г.</w:t>
      </w:r>
      <w:r>
        <w:rPr>
          <w:rFonts w:cs="Times New Roman"/>
          <w:b w:val="false"/>
          <w:color w:val="auto"/>
        </w:rPr>
        <w:t xml:space="preserve">. </w:t>
      </w:r>
      <w:r>
        <w:rPr>
          <w:rFonts w:cs="Times New Roman"/>
          <w:b w:val="false"/>
        </w:rPr>
        <w:t>Реализация данного проекта позволит определить социально значимые проекты и   привлечь граждан, организаций к деятельности органов местного самоуправления по решению проблем местного значения.</w:t>
      </w:r>
    </w:p>
    <w:p>
      <w:pPr>
        <w:pStyle w:val="1"/>
        <w:ind w:firstLine="708"/>
        <w:jc w:val="both"/>
        <w:rPr>
          <w:rFonts w:cs="Times New Roman"/>
          <w:b w:val="false"/>
          <w:b w:val="false"/>
        </w:rPr>
      </w:pPr>
      <w:r>
        <w:rPr>
          <w:rFonts w:cs="Times New Roman"/>
          <w:b w:val="false"/>
        </w:rPr>
        <w:t xml:space="preserve">Целью проекта является развитие потенциала города Льгова Курской области, активное участие населения города Льгова Курской области в выявлении и определении степени приоритетности проблем местного значения, в подготовке, реализации, контроле качества и в приемке работ, выполняемых в рамках программ, а также в последующем содержании и обеспечении сохранности объектов; повышение эффективности бюджетных расходов за счет вовлечения населения в процессы принятия решений на местном уровне и усиления общественного контроля за действиями органов местного самоуправления. </w:t>
      </w:r>
      <w:bookmarkStart w:id="2" w:name="sub_7"/>
      <w:bookmarkEnd w:id="2"/>
    </w:p>
    <w:p>
      <w:pPr>
        <w:pStyle w:val="1"/>
        <w:ind w:firstLine="708"/>
        <w:jc w:val="both"/>
        <w:rPr>
          <w:rFonts w:cs="Times New Roman"/>
          <w:b w:val="false"/>
          <w:b w:val="false"/>
        </w:rPr>
      </w:pPr>
      <w:r>
        <w:rPr>
          <w:rFonts w:cs="Times New Roman"/>
          <w:b w:val="false"/>
        </w:rPr>
        <w:t>Для достижения целей в рамках проекта решаются задачи по сохранению и развитию:</w:t>
      </w:r>
    </w:p>
    <w:p>
      <w:pPr>
        <w:pStyle w:val="Normal"/>
        <w:jc w:val="both"/>
        <w:rPr>
          <w:rFonts w:cs="Times New Roman"/>
        </w:rPr>
      </w:pPr>
      <w:r>
        <w:rPr>
          <w:rFonts w:cs="Times New Roman"/>
        </w:rPr>
        <w:t>объектов коммунальной инфраструктуры;</w:t>
      </w:r>
    </w:p>
    <w:p>
      <w:pPr>
        <w:pStyle w:val="Normal"/>
        <w:jc w:val="both"/>
        <w:rPr>
          <w:rFonts w:cs="Times New Roman"/>
        </w:rPr>
      </w:pPr>
      <w:r>
        <w:rPr>
          <w:rFonts w:cs="Times New Roman"/>
        </w:rPr>
        <w:t>дорог местного значения, тротуаров, придомовых территорий;</w:t>
      </w:r>
    </w:p>
    <w:p>
      <w:pPr>
        <w:pStyle w:val="Normal"/>
        <w:jc w:val="both"/>
        <w:rPr>
          <w:rFonts w:cs="Times New Roman"/>
        </w:rPr>
      </w:pPr>
      <w:r>
        <w:rPr>
          <w:rFonts w:cs="Times New Roman"/>
        </w:rPr>
        <w:t>территорий населенных пунктов, площадей, парков, спортивных и детских площадок, мест массового отдыха;</w:t>
      </w:r>
    </w:p>
    <w:p>
      <w:pPr>
        <w:pStyle w:val="Normal"/>
        <w:jc w:val="both"/>
        <w:rPr>
          <w:rFonts w:cs="Times New Roman"/>
        </w:rPr>
      </w:pPr>
      <w:r>
        <w:rPr>
          <w:rFonts w:cs="Times New Roman"/>
        </w:rPr>
        <w:t>объектов культуры;</w:t>
      </w:r>
    </w:p>
    <w:p>
      <w:pPr>
        <w:pStyle w:val="Normal"/>
        <w:jc w:val="both"/>
        <w:rPr>
          <w:rFonts w:cs="Times New Roman"/>
        </w:rPr>
      </w:pPr>
      <w:bookmarkStart w:id="3" w:name="sub_32044"/>
      <w:bookmarkEnd w:id="3"/>
      <w:r>
        <w:rPr>
          <w:rFonts w:cs="Times New Roman"/>
        </w:rPr>
        <w:t>муниципальных образовательных организаций.</w:t>
      </w:r>
    </w:p>
    <w:p>
      <w:pPr>
        <w:pStyle w:val="Normal"/>
        <w:ind w:firstLine="720"/>
        <w:jc w:val="both"/>
        <w:rPr>
          <w:rFonts w:cs="Times New Roman"/>
        </w:rPr>
      </w:pPr>
      <w:bookmarkStart w:id="4" w:name="sub_320441"/>
      <w:bookmarkEnd w:id="4"/>
      <w:r>
        <w:rPr>
          <w:rFonts w:cs="Times New Roman"/>
        </w:rPr>
        <w:t>Задачи проекта решаются через реализацию отобранных на конкурсной основе проектов (программ) города Льгова Курской области, инициированных населением.</w:t>
      </w:r>
      <w:bookmarkStart w:id="5" w:name="sub_10"/>
      <w:bookmarkEnd w:id="5"/>
    </w:p>
    <w:p>
      <w:pPr>
        <w:pStyle w:val="Normal"/>
        <w:jc w:val="both"/>
        <w:rPr>
          <w:rFonts w:cs="Times New Roman"/>
        </w:rPr>
      </w:pPr>
      <w:r>
        <w:rPr>
          <w:rFonts w:cs="Times New Roman"/>
        </w:rPr>
        <w:t>Участниками реализации проекта являются органы местного самоуправления города Льгова Курской области, население города Льгова Курской области, юридические лица, индивидуальные предприниматели, структурные подразделения Администрации города Льгова Курской области, главные распорядители средств бюджета города Льгова Курской области.</w:t>
      </w:r>
    </w:p>
    <w:p>
      <w:pPr>
        <w:pStyle w:val="Normal"/>
        <w:ind w:firstLine="720"/>
        <w:jc w:val="both"/>
        <w:rPr>
          <w:rFonts w:cs="Times New Roman"/>
        </w:rPr>
      </w:pPr>
      <w:r>
        <w:rPr>
          <w:rFonts w:cs="Times New Roman"/>
        </w:rPr>
        <w:t>Механизм реализации проекта основан на скоординированных действиях участников проекта.</w:t>
      </w:r>
    </w:p>
    <w:p>
      <w:pPr>
        <w:pStyle w:val="Normal"/>
        <w:ind w:firstLine="720"/>
        <w:jc w:val="both"/>
        <w:rPr>
          <w:rFonts w:cs="Times New Roman"/>
        </w:rPr>
      </w:pPr>
      <w:r>
        <w:rPr>
          <w:rFonts w:cs="Times New Roman"/>
        </w:rPr>
        <w:t>Финансирование мероприятий проекта осуществляется за счет средств местного и областного бюджета на условиях софинансирования, населения города Льгова Курской области, юридических лиц, индивидуальных предпринимателей в денежной форме в рамках действующего законодательства Российской Федерации.</w:t>
      </w:r>
      <w:bookmarkStart w:id="6" w:name="sub_13"/>
      <w:bookmarkEnd w:id="6"/>
    </w:p>
    <w:p>
      <w:pPr>
        <w:pStyle w:val="Normal"/>
        <w:jc w:val="both"/>
        <w:rPr>
          <w:rFonts w:cs="Times New Roman"/>
        </w:rPr>
      </w:pPr>
      <w:r>
        <w:rPr>
          <w:rFonts w:cs="Times New Roman"/>
        </w:rPr>
        <w:t>Выделение ассигнований в рамках софинансирования на реализацию указанного проекта в финансовом году осуществляется:</w:t>
      </w:r>
    </w:p>
    <w:p>
      <w:pPr>
        <w:pStyle w:val="ConsPlusNormal"/>
        <w:spacing w:before="200" w:after="100"/>
        <w:ind w:firstLine="540"/>
        <w:jc w:val="both"/>
        <w:rPr>
          <w:rFonts w:ascii="Times New Roman" w:hAnsi="Times New Roman" w:cs="Times New Roman"/>
          <w:sz w:val="24"/>
          <w:szCs w:val="24"/>
        </w:rPr>
      </w:pPr>
      <w:r>
        <w:rPr>
          <w:rFonts w:cs="Times New Roman" w:ascii="Times New Roman" w:hAnsi="Times New Roman"/>
          <w:sz w:val="24"/>
          <w:szCs w:val="24"/>
        </w:rPr>
        <w:t>- в доле средств бюджета города Льгова из зарезервированных средств в составе утвержденных бюджетных ассигнований по подразделу "Другие общегосударственные вопросы" раздела "Общегосударственные вопросы" или в пределах бюджетных ассигнований, утвержденных главному распорядителю бюджетных средств на текущий финансовый год;</w:t>
      </w:r>
    </w:p>
    <w:p>
      <w:pPr>
        <w:pStyle w:val="ConsPlusNormal"/>
        <w:spacing w:before="200" w:after="100"/>
        <w:ind w:firstLine="540"/>
        <w:jc w:val="both"/>
        <w:rPr>
          <w:rFonts w:ascii="Times New Roman" w:hAnsi="Times New Roman" w:cs="Times New Roman"/>
          <w:sz w:val="24"/>
          <w:szCs w:val="24"/>
        </w:rPr>
      </w:pPr>
      <w:r>
        <w:rPr>
          <w:rFonts w:cs="Times New Roman" w:ascii="Times New Roman" w:hAnsi="Times New Roman"/>
          <w:sz w:val="24"/>
          <w:szCs w:val="24"/>
        </w:rPr>
        <w:t>- в доле средств, поступивших от населения и добровольных пожертвований юридических лиц и индивидуальных предпринимателей в доход бюджета города Льгова сверх бюджетных ассигнований, утвержденных решением Льговского Городского Совета депутатов о бюджете города Льгова на очередной финансовый год и на плановый период, выделяются главным распорядителям бюджетных средств города Льгова путем внесения изменений в сводную бюджетную роспись на увеличение расходов согласно их целевому назначению.</w:t>
      </w:r>
    </w:p>
    <w:p>
      <w:pPr>
        <w:pStyle w:val="ConsPlusNormal"/>
        <w:spacing w:before="200" w:after="100"/>
        <w:ind w:firstLine="540"/>
        <w:jc w:val="both"/>
        <w:rPr>
          <w:rFonts w:ascii="Times New Roman" w:hAnsi="Times New Roman" w:cs="Times New Roman"/>
          <w:sz w:val="24"/>
          <w:szCs w:val="24"/>
        </w:rPr>
      </w:pPr>
      <w:r>
        <w:rPr>
          <w:rFonts w:cs="Times New Roman" w:ascii="Times New Roman" w:hAnsi="Times New Roman"/>
          <w:sz w:val="24"/>
          <w:szCs w:val="24"/>
        </w:rPr>
        <w:t>Средства областного бюджета до главных распорядителей бюджетных средств города Льгова доводятся при получении уведомления от главных распорядителей бюджетных средств Курской области.</w:t>
      </w:r>
    </w:p>
    <w:p>
      <w:pPr>
        <w:pStyle w:val="Normal"/>
        <w:jc w:val="both"/>
        <w:rPr/>
      </w:pPr>
      <w:r>
        <w:rPr>
          <w:rFonts w:cs="Times New Roman"/>
        </w:rPr>
        <w:t>Объекты для участия в конкурсном отборе определяются населением (инициативными группами) и главными распорядителями бюджетных средств города  Льгова.</w:t>
      </w:r>
    </w:p>
    <w:p>
      <w:pPr>
        <w:pStyle w:val="Normal"/>
        <w:ind w:firstLine="720"/>
        <w:jc w:val="both"/>
        <w:rPr>
          <w:rFonts w:cs="Times New Roman"/>
        </w:rPr>
      </w:pPr>
      <w:r>
        <w:rPr>
          <w:rFonts w:cs="Times New Roman"/>
        </w:rPr>
        <w:t>Уровень софинансирования за счет средств областного бюджета расходного обязательства муниципального образования Курской области на реализацию проектов устанавливается в размере 60%, за счет средств местного бюджета, добровольных пожертвований юридических лиц и индивидуальных предпринимателей - в размере не более 35%, за счет средств пожертвований населения - в размере не менее 5%, при этом сумма средств местного бюджета, добровольных пожертвований юридических лиц, индивидуальных предпринимателей и населения устанавливается в размере 40%.</w:t>
      </w:r>
    </w:p>
    <w:p>
      <w:pPr>
        <w:pStyle w:val="ConsPlusNormal"/>
        <w:spacing w:before="200" w:after="100"/>
        <w:ind w:firstLine="540"/>
        <w:jc w:val="both"/>
        <w:rPr/>
      </w:pPr>
      <w:r>
        <w:rPr/>
      </w:r>
    </w:p>
    <w:p>
      <w:pPr>
        <w:pStyle w:val="ConsPlusNormal"/>
        <w:spacing w:before="200" w:after="100"/>
        <w:ind w:firstLine="540"/>
        <w:jc w:val="both"/>
        <w:rPr/>
      </w:pPr>
      <w:r>
        <w:rPr/>
      </w:r>
    </w:p>
    <w:p>
      <w:pPr>
        <w:pStyle w:val="ConsPlusNormal"/>
        <w:spacing w:before="200" w:after="100"/>
        <w:ind w:firstLine="540"/>
        <w:jc w:val="both"/>
        <w:rPr/>
      </w:pPr>
      <w:r>
        <w:rPr/>
      </w:r>
    </w:p>
    <w:p>
      <w:pPr>
        <w:pStyle w:val="ConsPlusNormal"/>
        <w:spacing w:before="200" w:after="100"/>
        <w:ind w:firstLine="540"/>
        <w:jc w:val="both"/>
        <w:rPr/>
      </w:pPr>
      <w:r>
        <w:rPr/>
      </w:r>
    </w:p>
    <w:p>
      <w:pPr>
        <w:pStyle w:val="ConsPlusNormal"/>
        <w:spacing w:before="200" w:after="100"/>
        <w:ind w:firstLine="540"/>
        <w:jc w:val="both"/>
        <w:rPr/>
      </w:pPr>
      <w:r>
        <w:rPr/>
      </w:r>
    </w:p>
    <w:p>
      <w:pPr>
        <w:pStyle w:val="ConsPlusNormal"/>
        <w:spacing w:before="200" w:after="100"/>
        <w:ind w:firstLine="540"/>
        <w:jc w:val="both"/>
        <w:rPr/>
      </w:pPr>
      <w:r>
        <w:rPr/>
      </w:r>
    </w:p>
    <w:p>
      <w:pPr>
        <w:pStyle w:val="ConsPlusNormal"/>
        <w:spacing w:before="200" w:after="100"/>
        <w:ind w:firstLine="540"/>
        <w:jc w:val="both"/>
        <w:rPr/>
      </w:pPr>
      <w:r>
        <w:rPr/>
      </w:r>
    </w:p>
    <w:p>
      <w:pPr>
        <w:pStyle w:val="ConsPlusNormal"/>
        <w:spacing w:before="200" w:after="100"/>
        <w:ind w:firstLine="540"/>
        <w:jc w:val="both"/>
        <w:rPr/>
      </w:pPr>
      <w:r>
        <w:rPr/>
      </w:r>
    </w:p>
    <w:p>
      <w:pPr>
        <w:pStyle w:val="ConsPlusNormal"/>
        <w:spacing w:before="200" w:after="100"/>
        <w:ind w:firstLine="540"/>
        <w:jc w:val="both"/>
        <w:rPr/>
      </w:pPr>
      <w:r>
        <w:rPr/>
      </w:r>
    </w:p>
    <w:p>
      <w:pPr>
        <w:pStyle w:val="ConsPlusNormal"/>
        <w:spacing w:before="200" w:after="100"/>
        <w:ind w:firstLine="540"/>
        <w:jc w:val="both"/>
        <w:rPr/>
      </w:pPr>
      <w:r>
        <w:rPr/>
      </w:r>
    </w:p>
    <w:p>
      <w:pPr>
        <w:pStyle w:val="ConsPlusNormal"/>
        <w:spacing w:before="200" w:after="100"/>
        <w:ind w:firstLine="540"/>
        <w:jc w:val="both"/>
        <w:rPr/>
      </w:pPr>
      <w:r>
        <w:rPr/>
      </w:r>
    </w:p>
    <w:p>
      <w:pPr>
        <w:pStyle w:val="ConsPlusNormal"/>
        <w:spacing w:before="200" w:after="100"/>
        <w:ind w:firstLine="540"/>
        <w:jc w:val="both"/>
        <w:rPr/>
      </w:pPr>
      <w:r>
        <w:rPr/>
      </w:r>
    </w:p>
    <w:p>
      <w:pPr>
        <w:pStyle w:val="ConsPlusNormal"/>
        <w:spacing w:before="200" w:after="100"/>
        <w:ind w:firstLine="540"/>
        <w:jc w:val="both"/>
        <w:rPr/>
      </w:pPr>
      <w:r>
        <w:rPr/>
      </w:r>
    </w:p>
    <w:p>
      <w:pPr>
        <w:pStyle w:val="ConsPlusNormal"/>
        <w:spacing w:before="200" w:after="100"/>
        <w:ind w:firstLine="540"/>
        <w:jc w:val="both"/>
        <w:rPr/>
      </w:pPr>
      <w:r>
        <w:rPr/>
      </w:r>
    </w:p>
    <w:p>
      <w:pPr>
        <w:pStyle w:val="ConsPlusNormal"/>
        <w:spacing w:before="200" w:after="100"/>
        <w:ind w:firstLine="540"/>
        <w:jc w:val="both"/>
        <w:rPr/>
      </w:pPr>
      <w:r>
        <w:rPr/>
      </w:r>
    </w:p>
    <w:p>
      <w:pPr>
        <w:pStyle w:val="ConsPlusNormal"/>
        <w:spacing w:before="200" w:after="100"/>
        <w:ind w:firstLine="540"/>
        <w:jc w:val="both"/>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200"/>
  <w:defaultTabStop w:val="720"/>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c1417"/>
    <w:pPr>
      <w:widowControl/>
      <w:suppressAutoHyphens w:val="true"/>
      <w:bidi w:val="0"/>
      <w:spacing w:before="100" w:after="100"/>
      <w:jc w:val="left"/>
    </w:pPr>
    <w:rPr>
      <w:rFonts w:ascii="Times New Roman" w:hAnsi="Times New Roman" w:eastAsia="Arial" w:cs="Courier New"/>
      <w:color w:val="auto"/>
      <w:kern w:val="0"/>
      <w:sz w:val="24"/>
      <w:szCs w:val="24"/>
      <w:lang w:val="ru-RU" w:eastAsia="en-US" w:bidi="ar-SA"/>
    </w:rPr>
  </w:style>
  <w:style w:type="paragraph" w:styleId="1" w:customStyle="1">
    <w:name w:val="Heading 1"/>
    <w:basedOn w:val="Normal"/>
    <w:next w:val="Normal"/>
    <w:link w:val="1"/>
    <w:uiPriority w:val="99"/>
    <w:qFormat/>
    <w:rsid w:val="001a2cc3"/>
    <w:pPr>
      <w:spacing w:before="108" w:after="108"/>
      <w:jc w:val="center"/>
      <w:outlineLvl w:val="0"/>
    </w:pPr>
    <w:rPr>
      <w:b/>
      <w:bCs/>
      <w:color w:val="26282F"/>
    </w:rPr>
  </w:style>
  <w:style w:type="character" w:styleId="DefaultParagraphFont" w:default="1">
    <w:name w:val="Default Paragraph Font"/>
    <w:uiPriority w:val="1"/>
    <w:semiHidden/>
    <w:unhideWhenUsed/>
    <w:qFormat/>
    <w:rPr/>
  </w:style>
  <w:style w:type="character" w:styleId="Style13" w:customStyle="1">
    <w:name w:val="Гипертекстовая ссылка"/>
    <w:basedOn w:val="DefaultParagraphFont"/>
    <w:uiPriority w:val="99"/>
    <w:qFormat/>
    <w:rsid w:val="001a2cc3"/>
    <w:rPr>
      <w:rFonts w:cs="Times New Roman"/>
      <w:b/>
      <w:color w:val="106BBE"/>
    </w:rPr>
  </w:style>
  <w:style w:type="character" w:styleId="11" w:customStyle="1">
    <w:name w:val="Заголовок 1 Знак"/>
    <w:basedOn w:val="DefaultParagraphFont"/>
    <w:link w:val="Heading1"/>
    <w:uiPriority w:val="9"/>
    <w:qFormat/>
    <w:rsid w:val="001a2cc3"/>
    <w:rPr>
      <w:rFonts w:ascii="Arial" w:hAnsi="Arial" w:eastAsia="" w:cs="Arial" w:eastAsiaTheme="minorEastAsia"/>
      <w:b/>
      <w:bCs/>
      <w:color w:val="26282F"/>
      <w:sz w:val="24"/>
      <w:szCs w:val="24"/>
      <w:lang w:eastAsia="ru-RU"/>
    </w:rPr>
  </w:style>
  <w:style w:type="character" w:styleId="Style14" w:customStyle="1">
    <w:name w:val="Интернет-ссылка"/>
    <w:rsid w:val="005c1417"/>
    <w:rPr>
      <w:color w:val="000080"/>
      <w:u w:val="single"/>
    </w:rPr>
  </w:style>
  <w:style w:type="character" w:styleId="CITE" w:customStyle="1">
    <w:name w:val="CITE"/>
    <w:qFormat/>
    <w:rsid w:val="005c1417"/>
    <w:rPr>
      <w:i/>
    </w:rPr>
  </w:style>
  <w:style w:type="character" w:styleId="CODE" w:customStyle="1">
    <w:name w:val="CODE"/>
    <w:qFormat/>
    <w:rsid w:val="005c1417"/>
    <w:rPr>
      <w:rFonts w:ascii="Courier New" w:hAnsi="Courier New"/>
      <w:sz w:val="20"/>
    </w:rPr>
  </w:style>
  <w:style w:type="character" w:styleId="Style15">
    <w:name w:val="Посещённая гиперссылка"/>
    <w:qFormat/>
    <w:rsid w:val="005c1417"/>
    <w:rPr>
      <w:color w:val="800080"/>
      <w:u w:val="single"/>
    </w:rPr>
  </w:style>
  <w:style w:type="character" w:styleId="Keyboard" w:customStyle="1">
    <w:name w:val="Keyboard"/>
    <w:qFormat/>
    <w:rsid w:val="005c1417"/>
    <w:rPr>
      <w:rFonts w:ascii="Courier New" w:hAnsi="Courier New"/>
      <w:b/>
      <w:sz w:val="20"/>
    </w:rPr>
  </w:style>
  <w:style w:type="character" w:styleId="Sample" w:customStyle="1">
    <w:name w:val="Sample"/>
    <w:qFormat/>
    <w:rsid w:val="005c1417"/>
    <w:rPr>
      <w:rFonts w:ascii="Courier New" w:hAnsi="Courier New"/>
    </w:rPr>
  </w:style>
  <w:style w:type="character" w:styleId="Strong">
    <w:name w:val="Strong"/>
    <w:qFormat/>
    <w:rsid w:val="005c1417"/>
    <w:rPr>
      <w:b/>
    </w:rPr>
  </w:style>
  <w:style w:type="character" w:styleId="Typewriter" w:customStyle="1">
    <w:name w:val="Typewriter"/>
    <w:qFormat/>
    <w:rsid w:val="005c1417"/>
    <w:rPr>
      <w:rFonts w:ascii="Courier New" w:hAnsi="Courier New"/>
      <w:sz w:val="20"/>
    </w:rPr>
  </w:style>
  <w:style w:type="character" w:styleId="HTMLMarkup" w:customStyle="1">
    <w:name w:val="HTML Markup"/>
    <w:qFormat/>
    <w:rsid w:val="005c1417"/>
    <w:rPr>
      <w:vanish/>
      <w:color w:val="FF0000"/>
    </w:rPr>
  </w:style>
  <w:style w:type="character" w:styleId="Comment" w:customStyle="1">
    <w:name w:val="Comment"/>
    <w:qFormat/>
    <w:rsid w:val="005c1417"/>
    <w:rPr>
      <w:vanish/>
    </w:rPr>
  </w:style>
  <w:style w:type="paragraph" w:styleId="Style16" w:customStyle="1">
    <w:name w:val="Заголовок"/>
    <w:basedOn w:val="Normal"/>
    <w:next w:val="Style17"/>
    <w:qFormat/>
    <w:rsid w:val="005c1417"/>
    <w:pPr>
      <w:keepNext w:val="true"/>
      <w:spacing w:before="240" w:after="120"/>
    </w:pPr>
    <w:rPr>
      <w:rFonts w:ascii="Liberation Sans" w:hAnsi="Liberation Sans" w:eastAsia="Microsoft YaHei" w:cs="Arial"/>
      <w:sz w:val="28"/>
      <w:szCs w:val="28"/>
    </w:rPr>
  </w:style>
  <w:style w:type="paragraph" w:styleId="Style17">
    <w:name w:val="Body Text"/>
    <w:basedOn w:val="Normal"/>
    <w:rsid w:val="005c1417"/>
    <w:pPr>
      <w:spacing w:lineRule="auto" w:line="276" w:before="0" w:after="140"/>
    </w:pPr>
    <w:rPr/>
  </w:style>
  <w:style w:type="paragraph" w:styleId="Style18">
    <w:name w:val="List"/>
    <w:basedOn w:val="Style17"/>
    <w:rsid w:val="005c1417"/>
    <w:pPr/>
    <w:rPr>
      <w:rFonts w:cs="Arial"/>
    </w:rPr>
  </w:style>
  <w:style w:type="paragraph" w:styleId="Style19" w:customStyle="1">
    <w:name w:val="Caption"/>
    <w:basedOn w:val="Normal"/>
    <w:qFormat/>
    <w:rsid w:val="005c1417"/>
    <w:pPr>
      <w:suppressLineNumbers/>
      <w:spacing w:before="120" w:after="120"/>
    </w:pPr>
    <w:rPr>
      <w:rFonts w:cs="Arial"/>
      <w:i/>
      <w:iCs/>
    </w:rPr>
  </w:style>
  <w:style w:type="paragraph" w:styleId="Style20">
    <w:name w:val="Указатель"/>
    <w:basedOn w:val="Normal"/>
    <w:qFormat/>
    <w:pPr>
      <w:suppressLineNumbers/>
    </w:pPr>
    <w:rPr>
      <w:rFonts w:cs="Arial"/>
    </w:rPr>
  </w:style>
  <w:style w:type="paragraph" w:styleId="Indexheading">
    <w:name w:val="index heading"/>
    <w:basedOn w:val="Normal"/>
    <w:qFormat/>
    <w:rsid w:val="005c1417"/>
    <w:pPr>
      <w:suppressLineNumbers/>
    </w:pPr>
    <w:rPr>
      <w:rFonts w:cs="Arial"/>
    </w:rPr>
  </w:style>
  <w:style w:type="paragraph" w:styleId="ConsPlusNormal" w:customStyle="1">
    <w:name w:val="ConsPlusNormal"/>
    <w:qFormat/>
    <w:rsid w:val="001a2cc3"/>
    <w:pPr>
      <w:widowControl w:val="false"/>
      <w:suppressAutoHyphens w:val="true"/>
      <w:bidi w:val="0"/>
      <w:spacing w:before="0" w:after="0"/>
      <w:jc w:val="left"/>
    </w:pPr>
    <w:rPr>
      <w:rFonts w:ascii="Arial" w:hAnsi="Arial" w:eastAsia="" w:cs="Arial" w:eastAsiaTheme="minorEastAsia"/>
      <w:color w:val="auto"/>
      <w:kern w:val="0"/>
      <w:sz w:val="24"/>
      <w:szCs w:val="20"/>
      <w:lang w:val="ru-RU" w:eastAsia="ru-RU" w:bidi="ar-SA"/>
    </w:rPr>
  </w:style>
  <w:style w:type="paragraph" w:styleId="ConsPlusNonformat" w:customStyle="1">
    <w:name w:val="ConsPlusNonformat"/>
    <w:uiPriority w:val="99"/>
    <w:qFormat/>
    <w:rsid w:val="00e2205e"/>
    <w:pPr>
      <w:widowControl w:val="false"/>
      <w:suppressAutoHyphens w:val="true"/>
      <w:bidi w:val="0"/>
      <w:spacing w:before="0" w:after="0"/>
      <w:jc w:val="left"/>
    </w:pPr>
    <w:rPr>
      <w:rFonts w:ascii="Courier New" w:hAnsi="Courier New" w:eastAsia="" w:cs="Courier New" w:eastAsiaTheme="minorEastAsia"/>
      <w:color w:val="auto"/>
      <w:kern w:val="0"/>
      <w:sz w:val="24"/>
      <w:szCs w:val="20"/>
      <w:lang w:val="ru-RU" w:eastAsia="ru-RU" w:bidi="ar-SA"/>
    </w:rPr>
  </w:style>
  <w:style w:type="paragraph" w:styleId="DefinitionTerm" w:customStyle="1">
    <w:name w:val="Definition Term"/>
    <w:basedOn w:val="Normal"/>
    <w:qFormat/>
    <w:rsid w:val="005c1417"/>
    <w:pPr/>
    <w:rPr/>
  </w:style>
  <w:style w:type="paragraph" w:styleId="DefinitionList" w:customStyle="1">
    <w:name w:val="Definition List"/>
    <w:basedOn w:val="Normal"/>
    <w:qFormat/>
    <w:rsid w:val="005c1417"/>
    <w:pPr>
      <w:ind w:left="360" w:hanging="0"/>
    </w:pPr>
    <w:rPr/>
  </w:style>
  <w:style w:type="paragraph" w:styleId="H1" w:customStyle="1">
    <w:name w:val="H1"/>
    <w:basedOn w:val="Normal"/>
    <w:qFormat/>
    <w:rsid w:val="005c1417"/>
    <w:pPr>
      <w:keepNext w:val="true"/>
      <w:outlineLvl w:val="1"/>
    </w:pPr>
    <w:rPr>
      <w:b/>
      <w:kern w:val="2"/>
      <w:sz w:val="48"/>
    </w:rPr>
  </w:style>
  <w:style w:type="paragraph" w:styleId="H2" w:customStyle="1">
    <w:name w:val="H2"/>
    <w:basedOn w:val="Normal"/>
    <w:qFormat/>
    <w:rsid w:val="005c1417"/>
    <w:pPr>
      <w:keepNext w:val="true"/>
      <w:outlineLvl w:val="2"/>
    </w:pPr>
    <w:rPr>
      <w:b/>
      <w:sz w:val="36"/>
    </w:rPr>
  </w:style>
  <w:style w:type="paragraph" w:styleId="H3" w:customStyle="1">
    <w:name w:val="H3"/>
    <w:basedOn w:val="Normal"/>
    <w:qFormat/>
    <w:rsid w:val="005c1417"/>
    <w:pPr>
      <w:keepNext w:val="true"/>
      <w:outlineLvl w:val="3"/>
    </w:pPr>
    <w:rPr>
      <w:b/>
      <w:sz w:val="28"/>
    </w:rPr>
  </w:style>
  <w:style w:type="paragraph" w:styleId="H4" w:customStyle="1">
    <w:name w:val="H4"/>
    <w:basedOn w:val="Normal"/>
    <w:qFormat/>
    <w:rsid w:val="005c1417"/>
    <w:pPr>
      <w:keepNext w:val="true"/>
      <w:outlineLvl w:val="4"/>
    </w:pPr>
    <w:rPr>
      <w:b/>
    </w:rPr>
  </w:style>
  <w:style w:type="paragraph" w:styleId="H5" w:customStyle="1">
    <w:name w:val="H5"/>
    <w:basedOn w:val="Normal"/>
    <w:qFormat/>
    <w:rsid w:val="005c1417"/>
    <w:pPr>
      <w:keepNext w:val="true"/>
      <w:outlineLvl w:val="5"/>
    </w:pPr>
    <w:rPr>
      <w:b/>
      <w:sz w:val="20"/>
    </w:rPr>
  </w:style>
  <w:style w:type="paragraph" w:styleId="H6" w:customStyle="1">
    <w:name w:val="H6"/>
    <w:basedOn w:val="Normal"/>
    <w:qFormat/>
    <w:rsid w:val="005c1417"/>
    <w:pPr>
      <w:keepNext w:val="true"/>
      <w:outlineLvl w:val="6"/>
    </w:pPr>
    <w:rPr>
      <w:b/>
      <w:sz w:val="16"/>
    </w:rPr>
  </w:style>
  <w:style w:type="paragraph" w:styleId="Address" w:customStyle="1">
    <w:name w:val="Address"/>
    <w:basedOn w:val="Normal"/>
    <w:qFormat/>
    <w:rsid w:val="005c1417"/>
    <w:pPr/>
    <w:rPr>
      <w:i/>
    </w:rPr>
  </w:style>
  <w:style w:type="paragraph" w:styleId="Blockquote" w:customStyle="1">
    <w:name w:val="Blockquote"/>
    <w:basedOn w:val="Normal"/>
    <w:qFormat/>
    <w:rsid w:val="005c1417"/>
    <w:pPr>
      <w:ind w:left="360" w:right="360" w:hanging="0"/>
    </w:pPr>
    <w:rPr/>
  </w:style>
  <w:style w:type="paragraph" w:styleId="Preformatted" w:customStyle="1">
    <w:name w:val="Preformatted"/>
    <w:basedOn w:val="Normal"/>
    <w:qFormat/>
    <w:rsid w:val="005c1417"/>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customStyle="1">
    <w:name w:val="z-Bottom of Form"/>
    <w:qFormat/>
    <w:rsid w:val="005c1417"/>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ru-RU" w:eastAsia="en-US" w:bidi="ar-SA"/>
    </w:rPr>
  </w:style>
  <w:style w:type="paragraph" w:styleId="ZTopofForm" w:customStyle="1">
    <w:name w:val="z-Top of Form"/>
    <w:qFormat/>
    <w:rsid w:val="005c1417"/>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12012604.139" TargetMode="External"/><Relationship Id="rId3" Type="http://schemas.openxmlformats.org/officeDocument/2006/relationships/hyperlink" Target="garantf1://42314954.0"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Application>LibreOffice/7.0.3.1$Windows_X86_64 LibreOffice_project/d7547858d014d4cf69878db179d326fc3483e082</Application>
  <Pages>6</Pages>
  <Words>1441</Words>
  <Characters>13141</Characters>
  <CharactersWithSpaces>14570</CharactersWithSpaces>
  <Paragraphs>166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2019-03-25T07:26:00Z</dcterms:created>
  <dc:creator>User</dc:creator>
  <dc:description/>
  <dc:language>ru-RU</dc:language>
  <cp:lastModifiedBy/>
  <cp:lastPrinted>2019-04-24T09:19:00Z</cp:lastPrinted>
  <dcterms:modified xsi:type="dcterms:W3CDTF">2021-05-31T15:21:10Z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DocumentEncoding">
    <vt:lpwstr>utf-8</vt:lpwstr>
  </property>
  <property fmtid="{D5CDD505-2E9C-101B-9397-08002B2CF9AE}" pid="5" name="HTML">
    <vt:bool>1</vt:bool>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