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CBF" w:rsidRPr="006727B1" w:rsidRDefault="008C2CBF" w:rsidP="007F4F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D0138" w:rsidRDefault="00D541FF" w:rsidP="00D541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D0138">
        <w:rPr>
          <w:rFonts w:ascii="Times New Roman" w:hAnsi="Times New Roman"/>
          <w:b/>
          <w:sz w:val="24"/>
          <w:szCs w:val="24"/>
          <w:lang w:eastAsia="ru-RU"/>
        </w:rPr>
        <w:t>Отчет</w:t>
      </w:r>
    </w:p>
    <w:p w:rsidR="00D541FF" w:rsidRPr="007D0138" w:rsidRDefault="00D541FF" w:rsidP="00D541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D0138">
        <w:rPr>
          <w:rFonts w:ascii="Times New Roman" w:hAnsi="Times New Roman"/>
          <w:b/>
          <w:sz w:val="24"/>
          <w:szCs w:val="24"/>
          <w:lang w:eastAsia="ru-RU"/>
        </w:rPr>
        <w:t xml:space="preserve"> об оценке налоговых расходов</w:t>
      </w:r>
      <w:r w:rsidR="007965A7" w:rsidRPr="007D0138">
        <w:rPr>
          <w:rFonts w:ascii="Times New Roman" w:hAnsi="Times New Roman"/>
          <w:b/>
          <w:sz w:val="24"/>
          <w:szCs w:val="24"/>
          <w:lang w:eastAsia="ru-RU"/>
        </w:rPr>
        <w:t xml:space="preserve"> МО «Город Льгов»</w:t>
      </w:r>
      <w:r w:rsidRPr="007D0138">
        <w:rPr>
          <w:rFonts w:ascii="Times New Roman" w:hAnsi="Times New Roman"/>
          <w:b/>
          <w:sz w:val="24"/>
          <w:szCs w:val="24"/>
          <w:lang w:eastAsia="ru-RU"/>
        </w:rPr>
        <w:t xml:space="preserve"> Курской области за 20</w:t>
      </w:r>
      <w:r w:rsidR="00232D6C">
        <w:rPr>
          <w:rFonts w:ascii="Times New Roman" w:hAnsi="Times New Roman"/>
          <w:b/>
          <w:sz w:val="24"/>
          <w:szCs w:val="24"/>
          <w:lang w:eastAsia="ru-RU"/>
        </w:rPr>
        <w:t>20</w:t>
      </w:r>
      <w:r w:rsidRPr="007D0138">
        <w:rPr>
          <w:rFonts w:ascii="Times New Roman" w:hAnsi="Times New Roman"/>
          <w:b/>
          <w:sz w:val="24"/>
          <w:szCs w:val="24"/>
          <w:lang w:eastAsia="ru-RU"/>
        </w:rPr>
        <w:t xml:space="preserve"> год,</w:t>
      </w:r>
    </w:p>
    <w:p w:rsidR="00D541FF" w:rsidRPr="007D0138" w:rsidRDefault="00D541FF" w:rsidP="00D541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D0138">
        <w:rPr>
          <w:rFonts w:ascii="Times New Roman" w:hAnsi="Times New Roman"/>
          <w:b/>
          <w:sz w:val="24"/>
          <w:szCs w:val="24"/>
          <w:lang w:eastAsia="ru-RU"/>
        </w:rPr>
        <w:t xml:space="preserve"> оценке налоговых расходов </w:t>
      </w:r>
      <w:r w:rsidR="00232D6C" w:rsidRPr="007D0138">
        <w:rPr>
          <w:rFonts w:ascii="Times New Roman" w:hAnsi="Times New Roman"/>
          <w:b/>
          <w:sz w:val="24"/>
          <w:szCs w:val="24"/>
          <w:lang w:eastAsia="ru-RU"/>
        </w:rPr>
        <w:t>МО «Город Льгов»</w:t>
      </w:r>
      <w:r w:rsidR="00232D6C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7D0138">
        <w:rPr>
          <w:rFonts w:ascii="Times New Roman" w:hAnsi="Times New Roman"/>
          <w:b/>
          <w:sz w:val="24"/>
          <w:szCs w:val="24"/>
          <w:lang w:eastAsia="ru-RU"/>
        </w:rPr>
        <w:t>Курской области на 202</w:t>
      </w:r>
      <w:r w:rsidR="00232D6C">
        <w:rPr>
          <w:rFonts w:ascii="Times New Roman" w:hAnsi="Times New Roman"/>
          <w:b/>
          <w:sz w:val="24"/>
          <w:szCs w:val="24"/>
          <w:lang w:eastAsia="ru-RU"/>
        </w:rPr>
        <w:t>1</w:t>
      </w:r>
      <w:r w:rsidRPr="007D0138">
        <w:rPr>
          <w:rFonts w:ascii="Times New Roman" w:hAnsi="Times New Roman"/>
          <w:b/>
          <w:sz w:val="24"/>
          <w:szCs w:val="24"/>
          <w:lang w:eastAsia="ru-RU"/>
        </w:rPr>
        <w:t xml:space="preserve"> год </w:t>
      </w:r>
    </w:p>
    <w:p w:rsidR="00D541FF" w:rsidRPr="007D0138" w:rsidRDefault="00D541FF" w:rsidP="00D541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D0138">
        <w:rPr>
          <w:rFonts w:ascii="Times New Roman" w:hAnsi="Times New Roman"/>
          <w:b/>
          <w:sz w:val="24"/>
          <w:szCs w:val="24"/>
          <w:lang w:eastAsia="ru-RU"/>
        </w:rPr>
        <w:t xml:space="preserve">и оценке налоговых расходов </w:t>
      </w:r>
      <w:r w:rsidR="00232D6C" w:rsidRPr="007D0138">
        <w:rPr>
          <w:rFonts w:ascii="Times New Roman" w:hAnsi="Times New Roman"/>
          <w:b/>
          <w:sz w:val="24"/>
          <w:szCs w:val="24"/>
          <w:lang w:eastAsia="ru-RU"/>
        </w:rPr>
        <w:t>МО «Город Льгов»</w:t>
      </w:r>
      <w:r w:rsidR="00232D6C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7D0138">
        <w:rPr>
          <w:rFonts w:ascii="Times New Roman" w:hAnsi="Times New Roman"/>
          <w:b/>
          <w:sz w:val="24"/>
          <w:szCs w:val="24"/>
          <w:lang w:eastAsia="ru-RU"/>
        </w:rPr>
        <w:t>Курской области на 202</w:t>
      </w:r>
      <w:r w:rsidR="00232D6C">
        <w:rPr>
          <w:rFonts w:ascii="Times New Roman" w:hAnsi="Times New Roman"/>
          <w:b/>
          <w:sz w:val="24"/>
          <w:szCs w:val="24"/>
          <w:lang w:eastAsia="ru-RU"/>
        </w:rPr>
        <w:t>2</w:t>
      </w:r>
      <w:r w:rsidRPr="007D0138">
        <w:rPr>
          <w:rFonts w:ascii="Times New Roman" w:hAnsi="Times New Roman"/>
          <w:b/>
          <w:sz w:val="24"/>
          <w:szCs w:val="24"/>
          <w:lang w:eastAsia="ru-RU"/>
        </w:rPr>
        <w:t>-2023 годы</w:t>
      </w:r>
    </w:p>
    <w:p w:rsidR="009461A3" w:rsidRPr="0099466A" w:rsidRDefault="009461A3" w:rsidP="009607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541FF" w:rsidRPr="007965A7" w:rsidRDefault="00D541FF" w:rsidP="007D0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65A7">
        <w:rPr>
          <w:rFonts w:ascii="Times New Roman" w:hAnsi="Times New Roman" w:cs="Times New Roman"/>
          <w:sz w:val="24"/>
          <w:szCs w:val="24"/>
        </w:rPr>
        <w:t>Федеральным законом от 25.12.2018 №494-ФЗ  внедрен правовой механизм, обеспечивающий оценку эффективности предоставления налоговых льгот и иных преференций на всех уровнях бюджетной системы Российской Федерации как налоговых расходов соответствующего бюджета.</w:t>
      </w:r>
    </w:p>
    <w:p w:rsidR="00BB4875" w:rsidRPr="007D0138" w:rsidRDefault="00D541FF" w:rsidP="007D0138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0138">
        <w:rPr>
          <w:rFonts w:ascii="Times New Roman" w:hAnsi="Times New Roman" w:cs="Times New Roman"/>
          <w:sz w:val="24"/>
          <w:szCs w:val="24"/>
        </w:rPr>
        <w:t>С учетом нормоположений федерального законодательства</w:t>
      </w:r>
      <w:r w:rsidR="00BB4875" w:rsidRPr="007D0138">
        <w:rPr>
          <w:rFonts w:ascii="Times New Roman" w:hAnsi="Times New Roman" w:cs="Times New Roman"/>
          <w:sz w:val="24"/>
          <w:szCs w:val="24"/>
        </w:rPr>
        <w:t>,</w:t>
      </w:r>
      <w:r w:rsidRPr="007D0138">
        <w:rPr>
          <w:rFonts w:ascii="Times New Roman" w:hAnsi="Times New Roman" w:cs="Times New Roman"/>
          <w:sz w:val="24"/>
          <w:szCs w:val="24"/>
        </w:rPr>
        <w:t xml:space="preserve"> </w:t>
      </w:r>
      <w:r w:rsidR="00053BA9" w:rsidRPr="007D013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постановлением Администрации</w:t>
      </w:r>
      <w:r w:rsidR="00BB4875" w:rsidRPr="007D013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053BA9" w:rsidRPr="007D013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города Льгова Курской области</w:t>
      </w:r>
      <w:r w:rsidR="007D013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053BA9" w:rsidRPr="007D013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от 04.02.2020 г. №127</w:t>
      </w:r>
      <w:r w:rsidR="00BB4875" w:rsidRPr="007D013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утвержден </w:t>
      </w:r>
      <w:r w:rsidR="00053BA9" w:rsidRPr="007D01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</w:t>
      </w:r>
      <w:r w:rsidR="00BB4875" w:rsidRPr="007D0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3BA9" w:rsidRPr="007D013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формирования перечня налоговых</w:t>
      </w:r>
      <w:r w:rsidR="00BB4875" w:rsidRPr="007D0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3BA9" w:rsidRPr="007D013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расходов и оценки налоговых расходов</w:t>
      </w:r>
      <w:r w:rsidR="00BB4875" w:rsidRPr="007D0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3BA9" w:rsidRPr="007D013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«Город Льгов» Курской области</w:t>
      </w:r>
      <w:r w:rsidRPr="007D0138">
        <w:rPr>
          <w:rFonts w:ascii="Times New Roman" w:hAnsi="Times New Roman" w:cs="Times New Roman"/>
          <w:sz w:val="24"/>
          <w:szCs w:val="24"/>
        </w:rPr>
        <w:t>.</w:t>
      </w:r>
    </w:p>
    <w:p w:rsidR="00D541FF" w:rsidRPr="007965A7" w:rsidRDefault="00D541FF" w:rsidP="007D0138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965A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соответствии с действующим федеральным и региональным законодательством  был сформирован </w:t>
      </w:r>
      <w:r w:rsidRPr="007965A7">
        <w:rPr>
          <w:rFonts w:ascii="Times New Roman" w:hAnsi="Times New Roman" w:cs="Times New Roman"/>
          <w:sz w:val="24"/>
          <w:szCs w:val="24"/>
        </w:rPr>
        <w:t xml:space="preserve">перечень налоговых расходов </w:t>
      </w:r>
      <w:r w:rsidR="00232D6C" w:rsidRPr="007D0138">
        <w:rPr>
          <w:rFonts w:ascii="Times New Roman" w:hAnsi="Times New Roman"/>
          <w:b/>
          <w:sz w:val="24"/>
          <w:szCs w:val="24"/>
          <w:lang w:eastAsia="ru-RU"/>
        </w:rPr>
        <w:t>МО «Город Льгов»</w:t>
      </w:r>
      <w:r w:rsidR="00232D6C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7965A7">
        <w:rPr>
          <w:rFonts w:ascii="Times New Roman" w:hAnsi="Times New Roman" w:cs="Times New Roman"/>
          <w:sz w:val="24"/>
          <w:szCs w:val="24"/>
        </w:rPr>
        <w:t xml:space="preserve">Курской области </w:t>
      </w:r>
      <w:r w:rsidR="00232D6C">
        <w:rPr>
          <w:rFonts w:ascii="Times New Roman" w:hAnsi="Times New Roman" w:cs="Times New Roman"/>
          <w:sz w:val="24"/>
          <w:szCs w:val="24"/>
        </w:rPr>
        <w:t>на</w:t>
      </w:r>
      <w:r w:rsidRPr="007965A7">
        <w:rPr>
          <w:rFonts w:ascii="Times New Roman" w:hAnsi="Times New Roman" w:cs="Times New Roman"/>
          <w:sz w:val="24"/>
          <w:szCs w:val="24"/>
        </w:rPr>
        <w:t xml:space="preserve"> 20</w:t>
      </w:r>
      <w:r w:rsidR="00232D6C">
        <w:rPr>
          <w:rFonts w:ascii="Times New Roman" w:hAnsi="Times New Roman" w:cs="Times New Roman"/>
          <w:sz w:val="24"/>
          <w:szCs w:val="24"/>
        </w:rPr>
        <w:t xml:space="preserve">21 год и плановый период </w:t>
      </w:r>
      <w:r w:rsidR="00B07F32" w:rsidRPr="007965A7">
        <w:rPr>
          <w:rFonts w:ascii="Times New Roman" w:hAnsi="Times New Roman" w:cs="Times New Roman"/>
          <w:sz w:val="24"/>
          <w:szCs w:val="24"/>
        </w:rPr>
        <w:t xml:space="preserve"> 202</w:t>
      </w:r>
      <w:r w:rsidR="00232D6C">
        <w:rPr>
          <w:rFonts w:ascii="Times New Roman" w:hAnsi="Times New Roman" w:cs="Times New Roman"/>
          <w:sz w:val="24"/>
          <w:szCs w:val="24"/>
        </w:rPr>
        <w:t>2</w:t>
      </w:r>
      <w:r w:rsidR="00B07F32" w:rsidRPr="007965A7">
        <w:rPr>
          <w:rFonts w:ascii="Times New Roman" w:hAnsi="Times New Roman" w:cs="Times New Roman"/>
          <w:sz w:val="24"/>
          <w:szCs w:val="24"/>
        </w:rPr>
        <w:t xml:space="preserve">-2023 годы, </w:t>
      </w:r>
      <w:r w:rsidRPr="007965A7">
        <w:rPr>
          <w:rFonts w:ascii="Times New Roman" w:hAnsi="Times New Roman" w:cs="Times New Roman"/>
          <w:sz w:val="24"/>
          <w:szCs w:val="24"/>
        </w:rPr>
        <w:t xml:space="preserve">проведена оценка </w:t>
      </w:r>
      <w:r w:rsidR="00DC3407" w:rsidRPr="007965A7">
        <w:rPr>
          <w:rFonts w:ascii="Times New Roman" w:hAnsi="Times New Roman" w:cs="Times New Roman"/>
          <w:sz w:val="24"/>
          <w:szCs w:val="24"/>
        </w:rPr>
        <w:t xml:space="preserve">их эффективности </w:t>
      </w:r>
      <w:r w:rsidRPr="007965A7">
        <w:rPr>
          <w:rFonts w:ascii="Times New Roman" w:hAnsi="Times New Roman" w:cs="Times New Roman"/>
          <w:sz w:val="24"/>
          <w:szCs w:val="24"/>
        </w:rPr>
        <w:t>за</w:t>
      </w:r>
      <w:r w:rsidR="00DC3407" w:rsidRPr="007965A7">
        <w:rPr>
          <w:rFonts w:ascii="Times New Roman" w:hAnsi="Times New Roman" w:cs="Times New Roman"/>
          <w:sz w:val="24"/>
          <w:szCs w:val="24"/>
        </w:rPr>
        <w:t> </w:t>
      </w:r>
      <w:r w:rsidR="00232D6C">
        <w:rPr>
          <w:rFonts w:ascii="Times New Roman" w:hAnsi="Times New Roman" w:cs="Times New Roman"/>
          <w:sz w:val="24"/>
          <w:szCs w:val="24"/>
        </w:rPr>
        <w:t>2019</w:t>
      </w:r>
      <w:r w:rsidRPr="007965A7">
        <w:rPr>
          <w:rFonts w:ascii="Times New Roman" w:hAnsi="Times New Roman" w:cs="Times New Roman"/>
          <w:sz w:val="24"/>
          <w:szCs w:val="24"/>
        </w:rPr>
        <w:t>-20</w:t>
      </w:r>
      <w:r w:rsidR="00232D6C">
        <w:rPr>
          <w:rFonts w:ascii="Times New Roman" w:hAnsi="Times New Roman" w:cs="Times New Roman"/>
          <w:sz w:val="24"/>
          <w:szCs w:val="24"/>
        </w:rPr>
        <w:t>20</w:t>
      </w:r>
      <w:r w:rsidRPr="007965A7">
        <w:rPr>
          <w:rFonts w:ascii="Times New Roman" w:hAnsi="Times New Roman" w:cs="Times New Roman"/>
          <w:sz w:val="24"/>
          <w:szCs w:val="24"/>
        </w:rPr>
        <w:t xml:space="preserve"> годы</w:t>
      </w:r>
      <w:r w:rsidRPr="007965A7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D541FF" w:rsidRPr="007965A7" w:rsidRDefault="00D541FF" w:rsidP="007D0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65A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На их основе в соответствии со статьей </w:t>
      </w:r>
      <w:r w:rsidR="00C479AB" w:rsidRPr="007965A7">
        <w:rPr>
          <w:rFonts w:ascii="Times New Roman" w:hAnsi="Times New Roman" w:cs="Times New Roman"/>
          <w:bCs/>
          <w:color w:val="000000"/>
          <w:sz w:val="24"/>
          <w:szCs w:val="24"/>
        </w:rPr>
        <w:t>33.1</w:t>
      </w:r>
      <w:r w:rsidRPr="007965A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C479AB" w:rsidRPr="007965A7">
        <w:rPr>
          <w:rFonts w:ascii="Times New Roman" w:hAnsi="Times New Roman" w:cs="Times New Roman"/>
          <w:sz w:val="24"/>
          <w:szCs w:val="24"/>
        </w:rPr>
        <w:t xml:space="preserve">Решения Льговского Городского Совета депутатов Курской области от 27 мая 2014 г. N 32 "Об утверждении </w:t>
      </w:r>
      <w:r w:rsidR="00C479AB" w:rsidRPr="007965A7">
        <w:rPr>
          <w:rStyle w:val="ab"/>
          <w:rFonts w:ascii="Times New Roman" w:hAnsi="Times New Roman" w:cs="Times New Roman"/>
          <w:i w:val="0"/>
          <w:sz w:val="24"/>
          <w:szCs w:val="24"/>
        </w:rPr>
        <w:t>Положения</w:t>
      </w:r>
      <w:r w:rsidR="00C479AB" w:rsidRPr="007965A7">
        <w:rPr>
          <w:rFonts w:ascii="Times New Roman" w:hAnsi="Times New Roman" w:cs="Times New Roman"/>
          <w:i/>
          <w:sz w:val="24"/>
          <w:szCs w:val="24"/>
        </w:rPr>
        <w:t xml:space="preserve"> о </w:t>
      </w:r>
      <w:r w:rsidR="00C479AB" w:rsidRPr="007965A7">
        <w:rPr>
          <w:rStyle w:val="ab"/>
          <w:rFonts w:ascii="Times New Roman" w:hAnsi="Times New Roman" w:cs="Times New Roman"/>
          <w:i w:val="0"/>
          <w:sz w:val="24"/>
          <w:szCs w:val="24"/>
        </w:rPr>
        <w:t>бюджетном</w:t>
      </w:r>
      <w:r w:rsidR="00C479AB" w:rsidRPr="007965A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479AB" w:rsidRPr="007965A7">
        <w:rPr>
          <w:rStyle w:val="ab"/>
          <w:rFonts w:ascii="Times New Roman" w:hAnsi="Times New Roman" w:cs="Times New Roman"/>
          <w:i w:val="0"/>
          <w:sz w:val="24"/>
          <w:szCs w:val="24"/>
        </w:rPr>
        <w:t>процессе</w:t>
      </w:r>
      <w:r w:rsidR="00C479AB" w:rsidRPr="007965A7">
        <w:rPr>
          <w:rFonts w:ascii="Times New Roman" w:hAnsi="Times New Roman" w:cs="Times New Roman"/>
          <w:sz w:val="24"/>
          <w:szCs w:val="24"/>
        </w:rPr>
        <w:t xml:space="preserve"> в муниципальном образовании "Город </w:t>
      </w:r>
      <w:r w:rsidR="00C479AB" w:rsidRPr="007965A7">
        <w:rPr>
          <w:rStyle w:val="ab"/>
          <w:rFonts w:ascii="Times New Roman" w:hAnsi="Times New Roman" w:cs="Times New Roman"/>
          <w:i w:val="0"/>
          <w:sz w:val="24"/>
          <w:szCs w:val="24"/>
        </w:rPr>
        <w:t>Льгов</w:t>
      </w:r>
      <w:r w:rsidR="00C479AB" w:rsidRPr="007965A7">
        <w:rPr>
          <w:rFonts w:ascii="Times New Roman" w:hAnsi="Times New Roman" w:cs="Times New Roman"/>
          <w:i/>
          <w:sz w:val="24"/>
          <w:szCs w:val="24"/>
        </w:rPr>
        <w:t>"</w:t>
      </w:r>
      <w:r w:rsidR="00C479AB" w:rsidRPr="007965A7">
        <w:rPr>
          <w:rFonts w:ascii="Times New Roman" w:hAnsi="Times New Roman" w:cs="Times New Roman"/>
          <w:sz w:val="24"/>
          <w:szCs w:val="24"/>
        </w:rPr>
        <w:t xml:space="preserve"> Курской области" </w:t>
      </w:r>
      <w:r w:rsidRPr="007965A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сформирован отчет </w:t>
      </w:r>
      <w:r w:rsidRPr="007965A7">
        <w:rPr>
          <w:rFonts w:ascii="Times New Roman" w:hAnsi="Times New Roman" w:cs="Times New Roman"/>
          <w:sz w:val="24"/>
          <w:szCs w:val="24"/>
          <w:lang w:eastAsia="ru-RU"/>
        </w:rPr>
        <w:t xml:space="preserve">об оценке налоговых расходов </w:t>
      </w:r>
      <w:r w:rsidR="00232D6C">
        <w:rPr>
          <w:rFonts w:ascii="Times New Roman" w:hAnsi="Times New Roman" w:cs="Times New Roman"/>
          <w:sz w:val="24"/>
          <w:szCs w:val="24"/>
          <w:lang w:eastAsia="ru-RU"/>
        </w:rPr>
        <w:t xml:space="preserve">МО «Город Льгов» </w:t>
      </w:r>
      <w:r w:rsidRPr="007965A7">
        <w:rPr>
          <w:rFonts w:ascii="Times New Roman" w:hAnsi="Times New Roman" w:cs="Times New Roman"/>
          <w:sz w:val="24"/>
          <w:szCs w:val="24"/>
          <w:lang w:eastAsia="ru-RU"/>
        </w:rPr>
        <w:t>Курской области за 20</w:t>
      </w:r>
      <w:r w:rsidR="00232D6C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Pr="007965A7">
        <w:rPr>
          <w:rFonts w:ascii="Times New Roman" w:hAnsi="Times New Roman" w:cs="Times New Roman"/>
          <w:sz w:val="24"/>
          <w:szCs w:val="24"/>
          <w:lang w:eastAsia="ru-RU"/>
        </w:rPr>
        <w:t xml:space="preserve"> год, оценке налоговых расходов на 202</w:t>
      </w:r>
      <w:r w:rsidR="00232D6C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7965A7">
        <w:rPr>
          <w:rFonts w:ascii="Times New Roman" w:hAnsi="Times New Roman" w:cs="Times New Roman"/>
          <w:sz w:val="24"/>
          <w:szCs w:val="24"/>
          <w:lang w:eastAsia="ru-RU"/>
        </w:rPr>
        <w:t xml:space="preserve"> год и оценке налоговых расходов </w:t>
      </w:r>
      <w:r w:rsidR="00996733">
        <w:rPr>
          <w:rFonts w:ascii="Times New Roman" w:hAnsi="Times New Roman" w:cs="Times New Roman"/>
          <w:sz w:val="24"/>
          <w:szCs w:val="24"/>
          <w:lang w:eastAsia="ru-RU"/>
        </w:rPr>
        <w:t xml:space="preserve">МО «Город Льгов» </w:t>
      </w:r>
      <w:r w:rsidRPr="007965A7">
        <w:rPr>
          <w:rFonts w:ascii="Times New Roman" w:hAnsi="Times New Roman" w:cs="Times New Roman"/>
          <w:sz w:val="24"/>
          <w:szCs w:val="24"/>
          <w:lang w:eastAsia="ru-RU"/>
        </w:rPr>
        <w:t>Курской области на 2021-2023 годы.</w:t>
      </w:r>
    </w:p>
    <w:p w:rsidR="00D541FF" w:rsidRPr="007965A7" w:rsidRDefault="00D541FF" w:rsidP="007D013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965A7">
        <w:rPr>
          <w:rFonts w:ascii="Times New Roman" w:hAnsi="Times New Roman" w:cs="Times New Roman"/>
          <w:sz w:val="24"/>
          <w:szCs w:val="24"/>
          <w:lang w:eastAsia="ru-RU"/>
        </w:rPr>
        <w:t xml:space="preserve">Отчет включает описание и стоимостную оценку налоговых расходов в соответствии с </w:t>
      </w:r>
      <w:r w:rsidRPr="007965A7">
        <w:rPr>
          <w:rFonts w:ascii="Times New Roman" w:hAnsi="Times New Roman" w:cs="Times New Roman"/>
          <w:sz w:val="24"/>
          <w:szCs w:val="24"/>
        </w:rPr>
        <w:t>общими требованиями к оценке налоговых расходов, утвержденными постановлением Правительства Российской Федерации от 22 июня 2019 года № 796 «Об общих требованиях к оценке налоговых расходов субъектов Российской Федерации и муниципальных образований».</w:t>
      </w:r>
      <w:r w:rsidRPr="007965A7">
        <w:rPr>
          <w:rFonts w:ascii="Times New Roman" w:hAnsi="Times New Roman" w:cs="Times New Roman"/>
          <w:sz w:val="24"/>
          <w:szCs w:val="24"/>
          <w:lang w:eastAsia="ru-RU"/>
        </w:rPr>
        <w:t xml:space="preserve"> Оценка произведена в</w:t>
      </w:r>
      <w:r w:rsidR="00811C0F" w:rsidRPr="007965A7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7965A7">
        <w:rPr>
          <w:rFonts w:ascii="Times New Roman" w:hAnsi="Times New Roman" w:cs="Times New Roman"/>
          <w:sz w:val="24"/>
          <w:szCs w:val="24"/>
          <w:lang w:eastAsia="ru-RU"/>
        </w:rPr>
        <w:t>условиях действующего в исследуемых периодах налогового законодательства с</w:t>
      </w:r>
      <w:r w:rsidR="00811C0F" w:rsidRPr="007965A7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7965A7">
        <w:rPr>
          <w:rFonts w:ascii="Times New Roman" w:hAnsi="Times New Roman" w:cs="Times New Roman"/>
          <w:sz w:val="24"/>
          <w:szCs w:val="24"/>
          <w:lang w:eastAsia="ru-RU"/>
        </w:rPr>
        <w:t>учетом изменений, вступающих в силу в прогнозном периоде.</w:t>
      </w:r>
    </w:p>
    <w:p w:rsidR="008864A4" w:rsidRPr="0099466A" w:rsidRDefault="008864A4" w:rsidP="007D013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7965A7" w:rsidRPr="00767293" w:rsidRDefault="007965A7" w:rsidP="007D0138">
      <w:pPr>
        <w:pStyle w:val="FR2"/>
        <w:tabs>
          <w:tab w:val="right" w:pos="9617"/>
        </w:tabs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З</w:t>
      </w:r>
      <w:r w:rsidRPr="00767293">
        <w:rPr>
          <w:i w:val="0"/>
          <w:sz w:val="24"/>
          <w:szCs w:val="24"/>
        </w:rPr>
        <w:t>емельн</w:t>
      </w:r>
      <w:r>
        <w:rPr>
          <w:i w:val="0"/>
          <w:sz w:val="24"/>
          <w:szCs w:val="24"/>
        </w:rPr>
        <w:t>ый</w:t>
      </w:r>
      <w:r w:rsidRPr="00767293">
        <w:rPr>
          <w:i w:val="0"/>
          <w:sz w:val="24"/>
          <w:szCs w:val="24"/>
        </w:rPr>
        <w:t xml:space="preserve"> налог</w:t>
      </w:r>
    </w:p>
    <w:p w:rsidR="007965A7" w:rsidRDefault="007965A7" w:rsidP="007D0138">
      <w:pPr>
        <w:pStyle w:val="FR2"/>
        <w:tabs>
          <w:tab w:val="right" w:pos="9617"/>
        </w:tabs>
        <w:rPr>
          <w:b w:val="0"/>
          <w:i w:val="0"/>
          <w:sz w:val="24"/>
          <w:szCs w:val="24"/>
        </w:rPr>
      </w:pPr>
    </w:p>
    <w:tbl>
      <w:tblPr>
        <w:tblW w:w="1077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708"/>
        <w:gridCol w:w="1276"/>
        <w:gridCol w:w="709"/>
        <w:gridCol w:w="1134"/>
        <w:gridCol w:w="1417"/>
        <w:gridCol w:w="851"/>
        <w:gridCol w:w="850"/>
        <w:gridCol w:w="1276"/>
        <w:gridCol w:w="851"/>
        <w:gridCol w:w="992"/>
      </w:tblGrid>
      <w:tr w:rsidR="00762829" w:rsidRPr="007965A7" w:rsidTr="00762829">
        <w:tc>
          <w:tcPr>
            <w:tcW w:w="710" w:type="dxa"/>
          </w:tcPr>
          <w:p w:rsidR="00762829" w:rsidRPr="007965A7" w:rsidRDefault="00762829" w:rsidP="007D0138">
            <w:pPr>
              <w:pStyle w:val="FR2"/>
              <w:tabs>
                <w:tab w:val="right" w:pos="9617"/>
              </w:tabs>
              <w:rPr>
                <w:b w:val="0"/>
                <w:i w:val="0"/>
                <w:sz w:val="20"/>
              </w:rPr>
            </w:pPr>
            <w:r w:rsidRPr="007965A7">
              <w:rPr>
                <w:b w:val="0"/>
                <w:i w:val="0"/>
                <w:sz w:val="20"/>
              </w:rPr>
              <w:t>№ п/п</w:t>
            </w:r>
          </w:p>
        </w:tc>
        <w:tc>
          <w:tcPr>
            <w:tcW w:w="708" w:type="dxa"/>
          </w:tcPr>
          <w:p w:rsidR="00762829" w:rsidRPr="007965A7" w:rsidRDefault="00762829" w:rsidP="007D0138">
            <w:pPr>
              <w:pStyle w:val="FR2"/>
              <w:tabs>
                <w:tab w:val="right" w:pos="9617"/>
              </w:tabs>
              <w:rPr>
                <w:b w:val="0"/>
                <w:i w:val="0"/>
                <w:sz w:val="20"/>
              </w:rPr>
            </w:pPr>
            <w:r w:rsidRPr="007965A7">
              <w:rPr>
                <w:b w:val="0"/>
                <w:i w:val="0"/>
                <w:sz w:val="20"/>
              </w:rPr>
              <w:t>Наименование муниципального образования</w:t>
            </w:r>
          </w:p>
        </w:tc>
        <w:tc>
          <w:tcPr>
            <w:tcW w:w="1276" w:type="dxa"/>
          </w:tcPr>
          <w:p w:rsidR="00762829" w:rsidRPr="007965A7" w:rsidRDefault="00762829" w:rsidP="007D0138">
            <w:pPr>
              <w:pStyle w:val="FR2"/>
              <w:tabs>
                <w:tab w:val="right" w:pos="9617"/>
              </w:tabs>
              <w:rPr>
                <w:b w:val="0"/>
                <w:i w:val="0"/>
                <w:sz w:val="20"/>
              </w:rPr>
            </w:pPr>
            <w:r w:rsidRPr="007965A7">
              <w:rPr>
                <w:b w:val="0"/>
                <w:i w:val="0"/>
                <w:sz w:val="20"/>
              </w:rPr>
              <w:t>Наименование категорий, по которым установлены налоговые  льготы, предоставляемые муниципальным образованием</w:t>
            </w:r>
          </w:p>
        </w:tc>
        <w:tc>
          <w:tcPr>
            <w:tcW w:w="709" w:type="dxa"/>
          </w:tcPr>
          <w:p w:rsidR="00762829" w:rsidRPr="007965A7" w:rsidRDefault="00762829" w:rsidP="007D0138">
            <w:pPr>
              <w:pStyle w:val="FR2"/>
              <w:tabs>
                <w:tab w:val="right" w:pos="9617"/>
              </w:tabs>
              <w:rPr>
                <w:b w:val="0"/>
                <w:i w:val="0"/>
                <w:sz w:val="20"/>
              </w:rPr>
            </w:pPr>
            <w:r w:rsidRPr="007965A7">
              <w:rPr>
                <w:b w:val="0"/>
                <w:i w:val="0"/>
                <w:sz w:val="20"/>
              </w:rPr>
              <w:t>Виды льготы (освобождение, пониженная ставка)</w:t>
            </w:r>
          </w:p>
        </w:tc>
        <w:tc>
          <w:tcPr>
            <w:tcW w:w="1134" w:type="dxa"/>
          </w:tcPr>
          <w:p w:rsidR="00762829" w:rsidRPr="007965A7" w:rsidRDefault="00762829" w:rsidP="007D0138">
            <w:pPr>
              <w:pStyle w:val="FR2"/>
              <w:tabs>
                <w:tab w:val="right" w:pos="9617"/>
              </w:tabs>
              <w:rPr>
                <w:b w:val="0"/>
                <w:i w:val="0"/>
                <w:sz w:val="20"/>
              </w:rPr>
            </w:pPr>
            <w:r w:rsidRPr="007965A7">
              <w:rPr>
                <w:b w:val="0"/>
                <w:i w:val="0"/>
                <w:sz w:val="20"/>
              </w:rPr>
              <w:t>Условия предоставления</w:t>
            </w:r>
          </w:p>
        </w:tc>
        <w:tc>
          <w:tcPr>
            <w:tcW w:w="1417" w:type="dxa"/>
          </w:tcPr>
          <w:p w:rsidR="00762829" w:rsidRPr="007965A7" w:rsidRDefault="00762829" w:rsidP="007D0138">
            <w:pPr>
              <w:pStyle w:val="FR2"/>
              <w:tabs>
                <w:tab w:val="right" w:pos="9617"/>
              </w:tabs>
              <w:rPr>
                <w:b w:val="0"/>
                <w:i w:val="0"/>
                <w:sz w:val="20"/>
              </w:rPr>
            </w:pPr>
            <w:r w:rsidRPr="007965A7">
              <w:rPr>
                <w:b w:val="0"/>
                <w:i w:val="0"/>
                <w:sz w:val="20"/>
              </w:rPr>
              <w:t>Срок действия</w:t>
            </w:r>
          </w:p>
        </w:tc>
        <w:tc>
          <w:tcPr>
            <w:tcW w:w="851" w:type="dxa"/>
          </w:tcPr>
          <w:p w:rsidR="00762829" w:rsidRPr="007965A7" w:rsidRDefault="00762829" w:rsidP="007D0138">
            <w:pPr>
              <w:pStyle w:val="FR2"/>
              <w:tabs>
                <w:tab w:val="right" w:pos="9617"/>
              </w:tabs>
              <w:rPr>
                <w:b w:val="0"/>
                <w:i w:val="0"/>
                <w:sz w:val="20"/>
              </w:rPr>
            </w:pPr>
            <w:r w:rsidRPr="007965A7">
              <w:rPr>
                <w:b w:val="0"/>
                <w:i w:val="0"/>
                <w:sz w:val="20"/>
              </w:rPr>
              <w:t>Целевая категория льготы (стимулирующая, социальная, финансовая)</w:t>
            </w:r>
          </w:p>
        </w:tc>
        <w:tc>
          <w:tcPr>
            <w:tcW w:w="850" w:type="dxa"/>
          </w:tcPr>
          <w:p w:rsidR="00762829" w:rsidRPr="007965A7" w:rsidRDefault="00762829" w:rsidP="007D0138">
            <w:pPr>
              <w:pStyle w:val="FR2"/>
              <w:tabs>
                <w:tab w:val="right" w:pos="9617"/>
              </w:tabs>
              <w:rPr>
                <w:b w:val="0"/>
                <w:i w:val="0"/>
                <w:sz w:val="20"/>
              </w:rPr>
            </w:pPr>
            <w:r w:rsidRPr="007965A7">
              <w:rPr>
                <w:b w:val="0"/>
                <w:i w:val="0"/>
                <w:sz w:val="20"/>
              </w:rPr>
              <w:t>Цель налоговой льготы</w:t>
            </w:r>
          </w:p>
        </w:tc>
        <w:tc>
          <w:tcPr>
            <w:tcW w:w="1276" w:type="dxa"/>
          </w:tcPr>
          <w:p w:rsidR="00762829" w:rsidRPr="007965A7" w:rsidRDefault="00762829" w:rsidP="007D0138">
            <w:pPr>
              <w:pStyle w:val="FR2"/>
              <w:tabs>
                <w:tab w:val="right" w:pos="9617"/>
              </w:tabs>
              <w:rPr>
                <w:b w:val="0"/>
                <w:i w:val="0"/>
                <w:sz w:val="20"/>
              </w:rPr>
            </w:pPr>
            <w:r w:rsidRPr="007965A7">
              <w:rPr>
                <w:b w:val="0"/>
                <w:i w:val="0"/>
                <w:sz w:val="20"/>
              </w:rPr>
              <w:t>Принадлежность налоговой льготы (налоговых расходов) к группе полномочий в соответствии с Федеральным законом от 06.10.2003 №131-ФЗ</w:t>
            </w:r>
          </w:p>
        </w:tc>
        <w:tc>
          <w:tcPr>
            <w:tcW w:w="851" w:type="dxa"/>
          </w:tcPr>
          <w:p w:rsidR="00762829" w:rsidRPr="007965A7" w:rsidRDefault="00762829" w:rsidP="00996733">
            <w:pPr>
              <w:pStyle w:val="FR2"/>
              <w:tabs>
                <w:tab w:val="right" w:pos="9617"/>
              </w:tabs>
              <w:rPr>
                <w:b w:val="0"/>
                <w:i w:val="0"/>
                <w:sz w:val="20"/>
              </w:rPr>
            </w:pPr>
            <w:r w:rsidRPr="007965A7">
              <w:rPr>
                <w:b w:val="0"/>
                <w:i w:val="0"/>
                <w:sz w:val="20"/>
              </w:rPr>
              <w:t>Эффективность налоговой льготы (качественные показатели</w:t>
            </w:r>
            <w:r>
              <w:rPr>
                <w:b w:val="0"/>
                <w:i w:val="0"/>
                <w:sz w:val="20"/>
              </w:rPr>
              <w:t xml:space="preserve"> 202</w:t>
            </w:r>
            <w:r w:rsidR="00996733">
              <w:rPr>
                <w:b w:val="0"/>
                <w:i w:val="0"/>
                <w:sz w:val="20"/>
              </w:rPr>
              <w:t>0</w:t>
            </w:r>
            <w:r>
              <w:rPr>
                <w:b w:val="0"/>
                <w:i w:val="0"/>
                <w:sz w:val="20"/>
              </w:rPr>
              <w:t xml:space="preserve"> года</w:t>
            </w:r>
            <w:r w:rsidRPr="007965A7">
              <w:rPr>
                <w:b w:val="0"/>
                <w:i w:val="0"/>
                <w:sz w:val="20"/>
              </w:rPr>
              <w:t>)</w:t>
            </w:r>
          </w:p>
        </w:tc>
        <w:tc>
          <w:tcPr>
            <w:tcW w:w="992" w:type="dxa"/>
          </w:tcPr>
          <w:p w:rsidR="00762829" w:rsidRPr="007965A7" w:rsidRDefault="00762829" w:rsidP="00762829">
            <w:pPr>
              <w:pStyle w:val="FR2"/>
              <w:tabs>
                <w:tab w:val="right" w:pos="9617"/>
              </w:tabs>
              <w:rPr>
                <w:b w:val="0"/>
                <w:i w:val="0"/>
                <w:sz w:val="20"/>
              </w:rPr>
            </w:pPr>
            <w:r w:rsidRPr="007965A7">
              <w:rPr>
                <w:b w:val="0"/>
                <w:i w:val="0"/>
                <w:sz w:val="20"/>
              </w:rPr>
              <w:t>Эффективность налоговой льготы (</w:t>
            </w:r>
            <w:r>
              <w:rPr>
                <w:b w:val="0"/>
                <w:i w:val="0"/>
                <w:sz w:val="20"/>
              </w:rPr>
              <w:t xml:space="preserve">плановые </w:t>
            </w:r>
            <w:r w:rsidRPr="007965A7">
              <w:rPr>
                <w:b w:val="0"/>
                <w:i w:val="0"/>
                <w:sz w:val="20"/>
              </w:rPr>
              <w:t>качественные показатели</w:t>
            </w:r>
            <w:r>
              <w:rPr>
                <w:b w:val="0"/>
                <w:i w:val="0"/>
                <w:sz w:val="20"/>
              </w:rPr>
              <w:t xml:space="preserve"> </w:t>
            </w:r>
            <w:r w:rsidR="00996733">
              <w:rPr>
                <w:b w:val="0"/>
                <w:i w:val="0"/>
                <w:sz w:val="20"/>
              </w:rPr>
              <w:t xml:space="preserve">2021 года, планового периода </w:t>
            </w:r>
            <w:r>
              <w:rPr>
                <w:b w:val="0"/>
                <w:i w:val="0"/>
                <w:sz w:val="20"/>
              </w:rPr>
              <w:t>2022-2023 годов</w:t>
            </w:r>
            <w:r w:rsidRPr="007965A7">
              <w:rPr>
                <w:b w:val="0"/>
                <w:i w:val="0"/>
                <w:sz w:val="20"/>
              </w:rPr>
              <w:t>)</w:t>
            </w:r>
          </w:p>
        </w:tc>
      </w:tr>
      <w:tr w:rsidR="00762829" w:rsidRPr="007965A7" w:rsidTr="00762829">
        <w:tc>
          <w:tcPr>
            <w:tcW w:w="710" w:type="dxa"/>
          </w:tcPr>
          <w:p w:rsidR="00762829" w:rsidRPr="007965A7" w:rsidRDefault="00762829" w:rsidP="007D0138">
            <w:pPr>
              <w:pStyle w:val="FR2"/>
              <w:numPr>
                <w:ilvl w:val="0"/>
                <w:numId w:val="6"/>
              </w:numPr>
              <w:tabs>
                <w:tab w:val="right" w:pos="9617"/>
              </w:tabs>
              <w:rPr>
                <w:b w:val="0"/>
                <w:i w:val="0"/>
                <w:sz w:val="20"/>
              </w:rPr>
            </w:pPr>
          </w:p>
        </w:tc>
        <w:tc>
          <w:tcPr>
            <w:tcW w:w="708" w:type="dxa"/>
          </w:tcPr>
          <w:p w:rsidR="00762829" w:rsidRPr="007965A7" w:rsidRDefault="00762829" w:rsidP="007D0138">
            <w:pPr>
              <w:pStyle w:val="FR2"/>
              <w:tabs>
                <w:tab w:val="right" w:pos="9617"/>
              </w:tabs>
              <w:rPr>
                <w:b w:val="0"/>
                <w:i w:val="0"/>
                <w:sz w:val="20"/>
              </w:rPr>
            </w:pPr>
            <w:r w:rsidRPr="007965A7">
              <w:rPr>
                <w:b w:val="0"/>
                <w:i w:val="0"/>
                <w:sz w:val="20"/>
              </w:rPr>
              <w:t>МО «Город Льгов» Курс</w:t>
            </w:r>
            <w:r w:rsidRPr="007965A7">
              <w:rPr>
                <w:b w:val="0"/>
                <w:i w:val="0"/>
                <w:sz w:val="20"/>
              </w:rPr>
              <w:lastRenderedPageBreak/>
              <w:t>кой области</w:t>
            </w:r>
          </w:p>
        </w:tc>
        <w:tc>
          <w:tcPr>
            <w:tcW w:w="1276" w:type="dxa"/>
          </w:tcPr>
          <w:p w:rsidR="00762829" w:rsidRPr="007965A7" w:rsidRDefault="00762829" w:rsidP="00762829">
            <w:pPr>
              <w:pStyle w:val="s1"/>
              <w:jc w:val="both"/>
              <w:rPr>
                <w:sz w:val="20"/>
                <w:szCs w:val="20"/>
              </w:rPr>
            </w:pPr>
            <w:r w:rsidRPr="007965A7">
              <w:rPr>
                <w:sz w:val="20"/>
                <w:szCs w:val="20"/>
              </w:rPr>
              <w:lastRenderedPageBreak/>
              <w:t>1) Инвалиды войны, инвалиды Великой Отечествен</w:t>
            </w:r>
            <w:r w:rsidRPr="007965A7">
              <w:rPr>
                <w:sz w:val="20"/>
                <w:szCs w:val="20"/>
              </w:rPr>
              <w:lastRenderedPageBreak/>
              <w:t>ной войны; 2) участники Великой Отечественной войны;</w:t>
            </w:r>
          </w:p>
          <w:p w:rsidR="00762829" w:rsidRPr="007965A7" w:rsidRDefault="00762829" w:rsidP="00762829">
            <w:pPr>
              <w:pStyle w:val="s22"/>
              <w:jc w:val="both"/>
              <w:rPr>
                <w:sz w:val="20"/>
                <w:szCs w:val="20"/>
              </w:rPr>
            </w:pPr>
            <w:r w:rsidRPr="007965A7">
              <w:rPr>
                <w:sz w:val="20"/>
                <w:szCs w:val="20"/>
              </w:rPr>
              <w:t>3) многодетные семьи;</w:t>
            </w:r>
          </w:p>
          <w:p w:rsidR="00762829" w:rsidRPr="007965A7" w:rsidRDefault="00762829" w:rsidP="00762829">
            <w:pPr>
              <w:pStyle w:val="s1"/>
              <w:jc w:val="both"/>
              <w:rPr>
                <w:sz w:val="20"/>
                <w:szCs w:val="20"/>
              </w:rPr>
            </w:pPr>
            <w:r w:rsidRPr="007965A7">
              <w:rPr>
                <w:sz w:val="20"/>
                <w:szCs w:val="20"/>
              </w:rPr>
              <w:t>4) одинокие граждане в возрасте 70 лет и старше;</w:t>
            </w:r>
          </w:p>
          <w:p w:rsidR="00762829" w:rsidRPr="007965A7" w:rsidRDefault="00762829" w:rsidP="00762829">
            <w:pPr>
              <w:pStyle w:val="s1"/>
              <w:jc w:val="both"/>
              <w:rPr>
                <w:sz w:val="20"/>
                <w:szCs w:val="20"/>
              </w:rPr>
            </w:pPr>
            <w:r w:rsidRPr="007965A7">
              <w:rPr>
                <w:sz w:val="20"/>
                <w:szCs w:val="20"/>
              </w:rPr>
              <w:t xml:space="preserve">5) члены семей категорий налогоплательщиков, перечисленных в </w:t>
            </w:r>
            <w:hyperlink r:id="rId8" w:anchor="/document/21325280/entry/81" w:history="1">
              <w:r w:rsidRPr="007965A7">
                <w:rPr>
                  <w:rStyle w:val="ac"/>
                  <w:sz w:val="20"/>
                  <w:szCs w:val="20"/>
                </w:rPr>
                <w:t>пунктах 1</w:t>
              </w:r>
            </w:hyperlink>
            <w:r w:rsidRPr="007965A7">
              <w:rPr>
                <w:sz w:val="20"/>
                <w:szCs w:val="20"/>
              </w:rPr>
              <w:t>-2</w:t>
            </w:r>
          </w:p>
        </w:tc>
        <w:tc>
          <w:tcPr>
            <w:tcW w:w="709" w:type="dxa"/>
          </w:tcPr>
          <w:p w:rsidR="00762829" w:rsidRPr="007965A7" w:rsidRDefault="00762829" w:rsidP="007D0138">
            <w:pPr>
              <w:pStyle w:val="FR2"/>
              <w:tabs>
                <w:tab w:val="right" w:pos="9617"/>
              </w:tabs>
              <w:rPr>
                <w:b w:val="0"/>
                <w:i w:val="0"/>
                <w:sz w:val="20"/>
              </w:rPr>
            </w:pPr>
            <w:r w:rsidRPr="007965A7">
              <w:rPr>
                <w:b w:val="0"/>
                <w:i w:val="0"/>
                <w:sz w:val="20"/>
              </w:rPr>
              <w:lastRenderedPageBreak/>
              <w:t>Освобождение</w:t>
            </w:r>
          </w:p>
        </w:tc>
        <w:tc>
          <w:tcPr>
            <w:tcW w:w="1134" w:type="dxa"/>
          </w:tcPr>
          <w:p w:rsidR="00762829" w:rsidRPr="007965A7" w:rsidRDefault="00762829" w:rsidP="007D0138">
            <w:pPr>
              <w:pStyle w:val="FR2"/>
              <w:tabs>
                <w:tab w:val="right" w:pos="9617"/>
              </w:tabs>
              <w:rPr>
                <w:b w:val="0"/>
                <w:i w:val="0"/>
                <w:sz w:val="20"/>
              </w:rPr>
            </w:pPr>
            <w:r w:rsidRPr="007965A7">
              <w:rPr>
                <w:b w:val="0"/>
                <w:i w:val="0"/>
                <w:sz w:val="20"/>
              </w:rPr>
              <w:t xml:space="preserve">Предоставление заявление с подтверждающими </w:t>
            </w:r>
            <w:r w:rsidRPr="007965A7">
              <w:rPr>
                <w:b w:val="0"/>
                <w:i w:val="0"/>
                <w:sz w:val="20"/>
              </w:rPr>
              <w:lastRenderedPageBreak/>
              <w:t xml:space="preserve">право на налоговую льготу документами в налоговый орган </w:t>
            </w:r>
          </w:p>
        </w:tc>
        <w:tc>
          <w:tcPr>
            <w:tcW w:w="1417" w:type="dxa"/>
          </w:tcPr>
          <w:p w:rsidR="00762829" w:rsidRPr="00232D6C" w:rsidRDefault="00762829" w:rsidP="00F91C44">
            <w:pPr>
              <w:pStyle w:val="FR2"/>
              <w:tabs>
                <w:tab w:val="right" w:pos="9617"/>
              </w:tabs>
              <w:rPr>
                <w:b w:val="0"/>
                <w:i w:val="0"/>
                <w:sz w:val="20"/>
              </w:rPr>
            </w:pPr>
            <w:r w:rsidRPr="00232D6C">
              <w:rPr>
                <w:b w:val="0"/>
                <w:i w:val="0"/>
                <w:sz w:val="20"/>
              </w:rPr>
              <w:lastRenderedPageBreak/>
              <w:t xml:space="preserve">С 01.01.2011 (решение Льговского Городского Совета депутатов от </w:t>
            </w:r>
            <w:r w:rsidRPr="00232D6C">
              <w:rPr>
                <w:b w:val="0"/>
                <w:i w:val="0"/>
                <w:sz w:val="20"/>
              </w:rPr>
              <w:lastRenderedPageBreak/>
              <w:t>28.10.2010 №101, с 01.01.2020 (решение Льговского Городского Совета депутатов от 11.11.2019 №90) срок действия не определен)</w:t>
            </w:r>
          </w:p>
        </w:tc>
        <w:tc>
          <w:tcPr>
            <w:tcW w:w="851" w:type="dxa"/>
          </w:tcPr>
          <w:p w:rsidR="00762829" w:rsidRPr="007965A7" w:rsidRDefault="00762829" w:rsidP="007D0138">
            <w:pPr>
              <w:pStyle w:val="FR2"/>
              <w:tabs>
                <w:tab w:val="right" w:pos="9617"/>
              </w:tabs>
              <w:rPr>
                <w:b w:val="0"/>
                <w:i w:val="0"/>
                <w:sz w:val="20"/>
              </w:rPr>
            </w:pPr>
            <w:r w:rsidRPr="007965A7">
              <w:rPr>
                <w:b w:val="0"/>
                <w:i w:val="0"/>
                <w:sz w:val="20"/>
              </w:rPr>
              <w:lastRenderedPageBreak/>
              <w:t>социальная</w:t>
            </w:r>
          </w:p>
        </w:tc>
        <w:tc>
          <w:tcPr>
            <w:tcW w:w="850" w:type="dxa"/>
          </w:tcPr>
          <w:p w:rsidR="00762829" w:rsidRPr="007965A7" w:rsidRDefault="00762829" w:rsidP="007D0138">
            <w:pPr>
              <w:pStyle w:val="FR2"/>
              <w:tabs>
                <w:tab w:val="right" w:pos="9617"/>
              </w:tabs>
              <w:rPr>
                <w:b w:val="0"/>
                <w:i w:val="0"/>
                <w:sz w:val="20"/>
              </w:rPr>
            </w:pPr>
            <w:r w:rsidRPr="007965A7">
              <w:rPr>
                <w:b w:val="0"/>
                <w:i w:val="0"/>
                <w:sz w:val="20"/>
              </w:rPr>
              <w:t>Поддержка социально незащищенны</w:t>
            </w:r>
            <w:r w:rsidRPr="007965A7">
              <w:rPr>
                <w:b w:val="0"/>
                <w:i w:val="0"/>
                <w:sz w:val="20"/>
              </w:rPr>
              <w:lastRenderedPageBreak/>
              <w:t>х групп населения</w:t>
            </w:r>
          </w:p>
        </w:tc>
        <w:tc>
          <w:tcPr>
            <w:tcW w:w="1276" w:type="dxa"/>
          </w:tcPr>
          <w:p w:rsidR="00762829" w:rsidRPr="007965A7" w:rsidRDefault="00762829" w:rsidP="00F91C44">
            <w:pPr>
              <w:pStyle w:val="FR2"/>
              <w:tabs>
                <w:tab w:val="right" w:pos="9617"/>
              </w:tabs>
              <w:rPr>
                <w:b w:val="0"/>
                <w:i w:val="0"/>
                <w:sz w:val="20"/>
              </w:rPr>
            </w:pPr>
            <w:r w:rsidRPr="007965A7">
              <w:rPr>
                <w:b w:val="0"/>
                <w:i w:val="0"/>
                <w:sz w:val="20"/>
              </w:rPr>
              <w:lastRenderedPageBreak/>
              <w:t xml:space="preserve">П.2 ст.16, п.1.1. ст.17 131-ФЗ от 06.10.2003; </w:t>
            </w:r>
            <w:hyperlink r:id="rId9" w:anchor="/document/10900200/entry/1501" w:history="1">
              <w:r w:rsidRPr="007965A7">
                <w:rPr>
                  <w:rStyle w:val="ac"/>
                  <w:b w:val="0"/>
                  <w:i w:val="0"/>
                  <w:sz w:val="20"/>
                </w:rPr>
                <w:t>ст. 15</w:t>
              </w:r>
            </w:hyperlink>
            <w:r w:rsidRPr="007965A7">
              <w:rPr>
                <w:b w:val="0"/>
                <w:i w:val="0"/>
                <w:sz w:val="20"/>
              </w:rPr>
              <w:t xml:space="preserve"> НК РФ, ст. 387 </w:t>
            </w:r>
            <w:r w:rsidRPr="007965A7">
              <w:rPr>
                <w:b w:val="0"/>
                <w:i w:val="0"/>
                <w:sz w:val="20"/>
              </w:rPr>
              <w:lastRenderedPageBreak/>
              <w:t xml:space="preserve">НК РФ, </w:t>
            </w:r>
            <w:r w:rsidRPr="00232D6C">
              <w:rPr>
                <w:b w:val="0"/>
                <w:i w:val="0"/>
                <w:sz w:val="20"/>
              </w:rPr>
              <w:t>решение Льговского Городского Совета депутатов от 11.11.2019 №90</w:t>
            </w:r>
          </w:p>
        </w:tc>
        <w:tc>
          <w:tcPr>
            <w:tcW w:w="851" w:type="dxa"/>
          </w:tcPr>
          <w:p w:rsidR="00762829" w:rsidRPr="007965A7" w:rsidRDefault="00762829" w:rsidP="007D0138">
            <w:pPr>
              <w:pStyle w:val="FR2"/>
              <w:tabs>
                <w:tab w:val="right" w:pos="9617"/>
              </w:tabs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lastRenderedPageBreak/>
              <w:t>137</w:t>
            </w:r>
            <w:r w:rsidRPr="007965A7">
              <w:rPr>
                <w:b w:val="0"/>
                <w:i w:val="0"/>
                <w:sz w:val="20"/>
              </w:rPr>
              <w:t xml:space="preserve"> тыс.руб.,  повышение социал</w:t>
            </w:r>
            <w:r w:rsidRPr="007965A7">
              <w:rPr>
                <w:b w:val="0"/>
                <w:i w:val="0"/>
                <w:sz w:val="20"/>
              </w:rPr>
              <w:lastRenderedPageBreak/>
              <w:t>ьной защищенности населения</w:t>
            </w:r>
          </w:p>
        </w:tc>
        <w:tc>
          <w:tcPr>
            <w:tcW w:w="992" w:type="dxa"/>
          </w:tcPr>
          <w:p w:rsidR="00762829" w:rsidRDefault="00996733" w:rsidP="00996733">
            <w:pPr>
              <w:pStyle w:val="FR2"/>
              <w:tabs>
                <w:tab w:val="right" w:pos="9617"/>
              </w:tabs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lastRenderedPageBreak/>
              <w:t>137 тыс.руб.,</w:t>
            </w:r>
            <w:r w:rsidR="00762829">
              <w:rPr>
                <w:b w:val="0"/>
                <w:i w:val="0"/>
                <w:sz w:val="20"/>
              </w:rPr>
              <w:t>140</w:t>
            </w:r>
            <w:r>
              <w:rPr>
                <w:b w:val="0"/>
                <w:i w:val="0"/>
                <w:sz w:val="20"/>
              </w:rPr>
              <w:t xml:space="preserve"> тыс.руб,</w:t>
            </w:r>
            <w:r w:rsidR="00762829">
              <w:rPr>
                <w:b w:val="0"/>
                <w:i w:val="0"/>
                <w:sz w:val="20"/>
              </w:rPr>
              <w:t>139 тыс.руб.</w:t>
            </w:r>
            <w:r w:rsidR="00762829" w:rsidRPr="007965A7">
              <w:rPr>
                <w:b w:val="0"/>
                <w:i w:val="0"/>
                <w:sz w:val="20"/>
              </w:rPr>
              <w:t xml:space="preserve"> </w:t>
            </w:r>
            <w:r w:rsidR="00762829" w:rsidRPr="007965A7">
              <w:rPr>
                <w:b w:val="0"/>
                <w:i w:val="0"/>
                <w:sz w:val="20"/>
              </w:rPr>
              <w:lastRenderedPageBreak/>
              <w:t>повышение социальной защищенности населения</w:t>
            </w:r>
          </w:p>
        </w:tc>
      </w:tr>
    </w:tbl>
    <w:p w:rsidR="007965A7" w:rsidRDefault="007965A7" w:rsidP="007D0138">
      <w:pPr>
        <w:pStyle w:val="FR2"/>
        <w:tabs>
          <w:tab w:val="right" w:pos="9617"/>
        </w:tabs>
        <w:rPr>
          <w:i w:val="0"/>
          <w:sz w:val="24"/>
          <w:szCs w:val="24"/>
        </w:rPr>
      </w:pPr>
    </w:p>
    <w:p w:rsidR="007965A7" w:rsidRDefault="007965A7" w:rsidP="007D0138">
      <w:pPr>
        <w:pStyle w:val="FR2"/>
        <w:tabs>
          <w:tab w:val="right" w:pos="9617"/>
        </w:tabs>
        <w:rPr>
          <w:i w:val="0"/>
          <w:sz w:val="24"/>
          <w:szCs w:val="24"/>
        </w:rPr>
      </w:pPr>
    </w:p>
    <w:sectPr w:rsidR="007965A7" w:rsidSect="00322E22">
      <w:headerReference w:type="default" r:id="rId10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6C0A" w:rsidRDefault="00216C0A" w:rsidP="001B2D6C">
      <w:pPr>
        <w:spacing w:after="0" w:line="240" w:lineRule="auto"/>
      </w:pPr>
      <w:r>
        <w:separator/>
      </w:r>
    </w:p>
  </w:endnote>
  <w:endnote w:type="continuationSeparator" w:id="1">
    <w:p w:rsidR="00216C0A" w:rsidRDefault="00216C0A" w:rsidP="001B2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6C0A" w:rsidRDefault="00216C0A" w:rsidP="001B2D6C">
      <w:pPr>
        <w:spacing w:after="0" w:line="240" w:lineRule="auto"/>
      </w:pPr>
      <w:r>
        <w:separator/>
      </w:r>
    </w:p>
  </w:footnote>
  <w:footnote w:type="continuationSeparator" w:id="1">
    <w:p w:rsidR="00216C0A" w:rsidRDefault="00216C0A" w:rsidP="001B2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899745"/>
      <w:docPartObj>
        <w:docPartGallery w:val="Page Numbers (Top of Page)"/>
        <w:docPartUnique/>
      </w:docPartObj>
    </w:sdtPr>
    <w:sdtContent>
      <w:p w:rsidR="00053BA9" w:rsidRDefault="00227EE2">
        <w:pPr>
          <w:pStyle w:val="a3"/>
          <w:jc w:val="center"/>
        </w:pPr>
        <w:fldSimple w:instr=" PAGE   \* MERGEFORMAT ">
          <w:r w:rsidR="00996733">
            <w:rPr>
              <w:noProof/>
            </w:rPr>
            <w:t>2</w:t>
          </w:r>
        </w:fldSimple>
      </w:p>
    </w:sdtContent>
  </w:sdt>
  <w:p w:rsidR="00053BA9" w:rsidRDefault="00053BA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65C75"/>
    <w:multiLevelType w:val="hybridMultilevel"/>
    <w:tmpl w:val="DE8C2FC6"/>
    <w:lvl w:ilvl="0" w:tplc="1130B088">
      <w:start w:val="1"/>
      <w:numFmt w:val="decimal"/>
      <w:lvlText w:val="%1)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E602B80"/>
    <w:multiLevelType w:val="hybridMultilevel"/>
    <w:tmpl w:val="AFCCD7FE"/>
    <w:lvl w:ilvl="0" w:tplc="A03ED6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5965D91"/>
    <w:multiLevelType w:val="hybridMultilevel"/>
    <w:tmpl w:val="A41EA20E"/>
    <w:lvl w:ilvl="0" w:tplc="B7665CDA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8EE77B9"/>
    <w:multiLevelType w:val="hybridMultilevel"/>
    <w:tmpl w:val="942A974C"/>
    <w:lvl w:ilvl="0" w:tplc="89C24F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9085697"/>
    <w:multiLevelType w:val="hybridMultilevel"/>
    <w:tmpl w:val="32B26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8F681E"/>
    <w:multiLevelType w:val="hybridMultilevel"/>
    <w:tmpl w:val="41582948"/>
    <w:lvl w:ilvl="0" w:tplc="17D6F3B6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079D"/>
    <w:rsid w:val="000013D7"/>
    <w:rsid w:val="0001082B"/>
    <w:rsid w:val="00012BEC"/>
    <w:rsid w:val="00016FC3"/>
    <w:rsid w:val="000211BB"/>
    <w:rsid w:val="00021CDB"/>
    <w:rsid w:val="00023E29"/>
    <w:rsid w:val="00023E68"/>
    <w:rsid w:val="000257B4"/>
    <w:rsid w:val="0003137C"/>
    <w:rsid w:val="00036744"/>
    <w:rsid w:val="00045873"/>
    <w:rsid w:val="000520BA"/>
    <w:rsid w:val="00052870"/>
    <w:rsid w:val="00053BA9"/>
    <w:rsid w:val="000700AB"/>
    <w:rsid w:val="00074B4A"/>
    <w:rsid w:val="000757FB"/>
    <w:rsid w:val="000776F2"/>
    <w:rsid w:val="00081AF3"/>
    <w:rsid w:val="000A27F4"/>
    <w:rsid w:val="000A285D"/>
    <w:rsid w:val="000B48CB"/>
    <w:rsid w:val="000B57B9"/>
    <w:rsid w:val="000C52F7"/>
    <w:rsid w:val="000C7661"/>
    <w:rsid w:val="000D141C"/>
    <w:rsid w:val="000D6C3E"/>
    <w:rsid w:val="000E3A06"/>
    <w:rsid w:val="000F670D"/>
    <w:rsid w:val="00116C2F"/>
    <w:rsid w:val="00116C3F"/>
    <w:rsid w:val="0012388F"/>
    <w:rsid w:val="0013294C"/>
    <w:rsid w:val="001373E5"/>
    <w:rsid w:val="001416D2"/>
    <w:rsid w:val="0014314A"/>
    <w:rsid w:val="001511FE"/>
    <w:rsid w:val="00152AF1"/>
    <w:rsid w:val="00155566"/>
    <w:rsid w:val="001657BA"/>
    <w:rsid w:val="00184709"/>
    <w:rsid w:val="00186539"/>
    <w:rsid w:val="00190ACA"/>
    <w:rsid w:val="00195AEA"/>
    <w:rsid w:val="00196DF3"/>
    <w:rsid w:val="001A36C7"/>
    <w:rsid w:val="001A3E1A"/>
    <w:rsid w:val="001A7F77"/>
    <w:rsid w:val="001B2589"/>
    <w:rsid w:val="001B2D6C"/>
    <w:rsid w:val="001B3F73"/>
    <w:rsid w:val="001B5F41"/>
    <w:rsid w:val="001C368D"/>
    <w:rsid w:val="001C53C7"/>
    <w:rsid w:val="001C6FBE"/>
    <w:rsid w:val="001C7D31"/>
    <w:rsid w:val="001D1876"/>
    <w:rsid w:val="001D24F5"/>
    <w:rsid w:val="001F7AD1"/>
    <w:rsid w:val="00216C0A"/>
    <w:rsid w:val="00225D19"/>
    <w:rsid w:val="00227EE2"/>
    <w:rsid w:val="00232D6C"/>
    <w:rsid w:val="00235FE2"/>
    <w:rsid w:val="00236A84"/>
    <w:rsid w:val="0024733D"/>
    <w:rsid w:val="00250B55"/>
    <w:rsid w:val="00251959"/>
    <w:rsid w:val="00253673"/>
    <w:rsid w:val="00261C41"/>
    <w:rsid w:val="00261FDE"/>
    <w:rsid w:val="002679A8"/>
    <w:rsid w:val="00270741"/>
    <w:rsid w:val="002742BB"/>
    <w:rsid w:val="00282F5C"/>
    <w:rsid w:val="00283A44"/>
    <w:rsid w:val="00286542"/>
    <w:rsid w:val="00286667"/>
    <w:rsid w:val="0029035E"/>
    <w:rsid w:val="002959CA"/>
    <w:rsid w:val="002A1AB4"/>
    <w:rsid w:val="002A31EE"/>
    <w:rsid w:val="002B10FF"/>
    <w:rsid w:val="002B7CDF"/>
    <w:rsid w:val="002C3246"/>
    <w:rsid w:val="002D13BC"/>
    <w:rsid w:val="002D4BA0"/>
    <w:rsid w:val="002D4E1D"/>
    <w:rsid w:val="002E086F"/>
    <w:rsid w:val="002E40D1"/>
    <w:rsid w:val="002E6856"/>
    <w:rsid w:val="002F208C"/>
    <w:rsid w:val="002F24A6"/>
    <w:rsid w:val="00306129"/>
    <w:rsid w:val="00311A91"/>
    <w:rsid w:val="00311F4A"/>
    <w:rsid w:val="00313788"/>
    <w:rsid w:val="00313DB5"/>
    <w:rsid w:val="003172D8"/>
    <w:rsid w:val="00322E22"/>
    <w:rsid w:val="0032641D"/>
    <w:rsid w:val="0034474F"/>
    <w:rsid w:val="00346D44"/>
    <w:rsid w:val="00347860"/>
    <w:rsid w:val="00380A77"/>
    <w:rsid w:val="00381429"/>
    <w:rsid w:val="003835A8"/>
    <w:rsid w:val="003911AB"/>
    <w:rsid w:val="003931EE"/>
    <w:rsid w:val="0039566C"/>
    <w:rsid w:val="003A0300"/>
    <w:rsid w:val="003B0370"/>
    <w:rsid w:val="003B3454"/>
    <w:rsid w:val="003B7541"/>
    <w:rsid w:val="003C5F5E"/>
    <w:rsid w:val="003D2211"/>
    <w:rsid w:val="003D7100"/>
    <w:rsid w:val="003E2992"/>
    <w:rsid w:val="003E37E2"/>
    <w:rsid w:val="003E4F65"/>
    <w:rsid w:val="003F1F36"/>
    <w:rsid w:val="003F2B69"/>
    <w:rsid w:val="003F523E"/>
    <w:rsid w:val="00406806"/>
    <w:rsid w:val="00407F39"/>
    <w:rsid w:val="00410EA9"/>
    <w:rsid w:val="00416FD2"/>
    <w:rsid w:val="004233E5"/>
    <w:rsid w:val="004365E8"/>
    <w:rsid w:val="004406FF"/>
    <w:rsid w:val="00440D96"/>
    <w:rsid w:val="0044168D"/>
    <w:rsid w:val="004520B9"/>
    <w:rsid w:val="00452A8B"/>
    <w:rsid w:val="00453711"/>
    <w:rsid w:val="00455625"/>
    <w:rsid w:val="00455F91"/>
    <w:rsid w:val="0045748D"/>
    <w:rsid w:val="004578D8"/>
    <w:rsid w:val="0046346C"/>
    <w:rsid w:val="00477058"/>
    <w:rsid w:val="0047781B"/>
    <w:rsid w:val="00477C73"/>
    <w:rsid w:val="00480AA0"/>
    <w:rsid w:val="00485CBF"/>
    <w:rsid w:val="00487847"/>
    <w:rsid w:val="00487B65"/>
    <w:rsid w:val="004956EF"/>
    <w:rsid w:val="004A4179"/>
    <w:rsid w:val="004A5670"/>
    <w:rsid w:val="004A7CC3"/>
    <w:rsid w:val="004B373C"/>
    <w:rsid w:val="004B7203"/>
    <w:rsid w:val="004C1723"/>
    <w:rsid w:val="004C54EB"/>
    <w:rsid w:val="004D1A79"/>
    <w:rsid w:val="004D215E"/>
    <w:rsid w:val="004D6690"/>
    <w:rsid w:val="004E007C"/>
    <w:rsid w:val="004F0476"/>
    <w:rsid w:val="004F1F62"/>
    <w:rsid w:val="004F3D00"/>
    <w:rsid w:val="005144A2"/>
    <w:rsid w:val="0052023D"/>
    <w:rsid w:val="0052101F"/>
    <w:rsid w:val="00522054"/>
    <w:rsid w:val="005265EE"/>
    <w:rsid w:val="005338F9"/>
    <w:rsid w:val="00535470"/>
    <w:rsid w:val="00537B6C"/>
    <w:rsid w:val="0054236C"/>
    <w:rsid w:val="005446C8"/>
    <w:rsid w:val="00545A5F"/>
    <w:rsid w:val="005530CD"/>
    <w:rsid w:val="00557298"/>
    <w:rsid w:val="00567B23"/>
    <w:rsid w:val="00570AB2"/>
    <w:rsid w:val="00584C9D"/>
    <w:rsid w:val="00590DBF"/>
    <w:rsid w:val="005A2431"/>
    <w:rsid w:val="005B1406"/>
    <w:rsid w:val="005B79BF"/>
    <w:rsid w:val="005C4119"/>
    <w:rsid w:val="005C47DB"/>
    <w:rsid w:val="005D5C40"/>
    <w:rsid w:val="005D6037"/>
    <w:rsid w:val="005E1972"/>
    <w:rsid w:val="005E33C4"/>
    <w:rsid w:val="005E52AD"/>
    <w:rsid w:val="005F0E3A"/>
    <w:rsid w:val="006043C6"/>
    <w:rsid w:val="006065A5"/>
    <w:rsid w:val="00616E8B"/>
    <w:rsid w:val="00623845"/>
    <w:rsid w:val="00624843"/>
    <w:rsid w:val="00625E2A"/>
    <w:rsid w:val="006265E8"/>
    <w:rsid w:val="006356D7"/>
    <w:rsid w:val="0063707C"/>
    <w:rsid w:val="00646BA1"/>
    <w:rsid w:val="006528A1"/>
    <w:rsid w:val="0065517B"/>
    <w:rsid w:val="00657659"/>
    <w:rsid w:val="00662D01"/>
    <w:rsid w:val="006727B1"/>
    <w:rsid w:val="006779DB"/>
    <w:rsid w:val="00683EDB"/>
    <w:rsid w:val="006872DD"/>
    <w:rsid w:val="00687F03"/>
    <w:rsid w:val="0069229C"/>
    <w:rsid w:val="00693668"/>
    <w:rsid w:val="00697469"/>
    <w:rsid w:val="006A6EEF"/>
    <w:rsid w:val="006B488B"/>
    <w:rsid w:val="006B6684"/>
    <w:rsid w:val="006B6B5D"/>
    <w:rsid w:val="006C0B6F"/>
    <w:rsid w:val="006D14DA"/>
    <w:rsid w:val="006D1760"/>
    <w:rsid w:val="006D44A0"/>
    <w:rsid w:val="006D547B"/>
    <w:rsid w:val="006E16B8"/>
    <w:rsid w:val="006F1B6F"/>
    <w:rsid w:val="006F52DA"/>
    <w:rsid w:val="006F6BF6"/>
    <w:rsid w:val="00707E24"/>
    <w:rsid w:val="00710250"/>
    <w:rsid w:val="00712DAB"/>
    <w:rsid w:val="00716D39"/>
    <w:rsid w:val="00720A5C"/>
    <w:rsid w:val="00722390"/>
    <w:rsid w:val="00723887"/>
    <w:rsid w:val="007256BA"/>
    <w:rsid w:val="00726335"/>
    <w:rsid w:val="00730DCC"/>
    <w:rsid w:val="00743921"/>
    <w:rsid w:val="0074698F"/>
    <w:rsid w:val="00747F1C"/>
    <w:rsid w:val="00754BFF"/>
    <w:rsid w:val="00760242"/>
    <w:rsid w:val="0076266B"/>
    <w:rsid w:val="00762829"/>
    <w:rsid w:val="00770B10"/>
    <w:rsid w:val="007769A0"/>
    <w:rsid w:val="00777B1B"/>
    <w:rsid w:val="00782626"/>
    <w:rsid w:val="007842DE"/>
    <w:rsid w:val="00784AB1"/>
    <w:rsid w:val="00784C56"/>
    <w:rsid w:val="00785087"/>
    <w:rsid w:val="007965A7"/>
    <w:rsid w:val="007A0548"/>
    <w:rsid w:val="007B5F56"/>
    <w:rsid w:val="007C7AA2"/>
    <w:rsid w:val="007D0138"/>
    <w:rsid w:val="007D6F17"/>
    <w:rsid w:val="007E4613"/>
    <w:rsid w:val="007E7CDF"/>
    <w:rsid w:val="007F103E"/>
    <w:rsid w:val="007F4F44"/>
    <w:rsid w:val="00807555"/>
    <w:rsid w:val="00811858"/>
    <w:rsid w:val="00811C0F"/>
    <w:rsid w:val="00823749"/>
    <w:rsid w:val="00841266"/>
    <w:rsid w:val="00846A8F"/>
    <w:rsid w:val="00851B74"/>
    <w:rsid w:val="00855AD8"/>
    <w:rsid w:val="008636AC"/>
    <w:rsid w:val="00864E97"/>
    <w:rsid w:val="0088129E"/>
    <w:rsid w:val="0088209D"/>
    <w:rsid w:val="00882164"/>
    <w:rsid w:val="008864A4"/>
    <w:rsid w:val="008914F5"/>
    <w:rsid w:val="00891DC2"/>
    <w:rsid w:val="00893BA1"/>
    <w:rsid w:val="00896030"/>
    <w:rsid w:val="008A65DA"/>
    <w:rsid w:val="008B173C"/>
    <w:rsid w:val="008C2CBF"/>
    <w:rsid w:val="008C307C"/>
    <w:rsid w:val="008D1B39"/>
    <w:rsid w:val="008D38DD"/>
    <w:rsid w:val="008E622F"/>
    <w:rsid w:val="008E7B2E"/>
    <w:rsid w:val="008E7B70"/>
    <w:rsid w:val="008F0A52"/>
    <w:rsid w:val="008F5E25"/>
    <w:rsid w:val="009003A5"/>
    <w:rsid w:val="00901A46"/>
    <w:rsid w:val="0091018D"/>
    <w:rsid w:val="009251BA"/>
    <w:rsid w:val="00927E18"/>
    <w:rsid w:val="009302F6"/>
    <w:rsid w:val="00930C78"/>
    <w:rsid w:val="00931ED0"/>
    <w:rsid w:val="00933C79"/>
    <w:rsid w:val="00935068"/>
    <w:rsid w:val="00943224"/>
    <w:rsid w:val="0094527F"/>
    <w:rsid w:val="009461A3"/>
    <w:rsid w:val="00947294"/>
    <w:rsid w:val="009475A4"/>
    <w:rsid w:val="0095252F"/>
    <w:rsid w:val="00953A2C"/>
    <w:rsid w:val="009551DA"/>
    <w:rsid w:val="0096079D"/>
    <w:rsid w:val="009616BB"/>
    <w:rsid w:val="00962F26"/>
    <w:rsid w:val="009661DC"/>
    <w:rsid w:val="00976E8B"/>
    <w:rsid w:val="00976F2E"/>
    <w:rsid w:val="00982711"/>
    <w:rsid w:val="00982804"/>
    <w:rsid w:val="0099229A"/>
    <w:rsid w:val="0099466A"/>
    <w:rsid w:val="00995E36"/>
    <w:rsid w:val="00996733"/>
    <w:rsid w:val="00996A6C"/>
    <w:rsid w:val="009A6B65"/>
    <w:rsid w:val="009B1F87"/>
    <w:rsid w:val="009C0485"/>
    <w:rsid w:val="009C0964"/>
    <w:rsid w:val="009D0375"/>
    <w:rsid w:val="009D442A"/>
    <w:rsid w:val="009D490F"/>
    <w:rsid w:val="009E1D26"/>
    <w:rsid w:val="009E461D"/>
    <w:rsid w:val="009F53C7"/>
    <w:rsid w:val="00A054FE"/>
    <w:rsid w:val="00A15ADE"/>
    <w:rsid w:val="00A16DB2"/>
    <w:rsid w:val="00A24D3A"/>
    <w:rsid w:val="00A2679D"/>
    <w:rsid w:val="00A320E5"/>
    <w:rsid w:val="00A340F8"/>
    <w:rsid w:val="00A439C3"/>
    <w:rsid w:val="00A46C01"/>
    <w:rsid w:val="00A5059A"/>
    <w:rsid w:val="00A51438"/>
    <w:rsid w:val="00A55537"/>
    <w:rsid w:val="00A6155F"/>
    <w:rsid w:val="00A64C58"/>
    <w:rsid w:val="00A6544E"/>
    <w:rsid w:val="00A67D89"/>
    <w:rsid w:val="00A728E9"/>
    <w:rsid w:val="00A748A5"/>
    <w:rsid w:val="00A7568E"/>
    <w:rsid w:val="00A957B5"/>
    <w:rsid w:val="00AA117A"/>
    <w:rsid w:val="00AA282C"/>
    <w:rsid w:val="00AA31C3"/>
    <w:rsid w:val="00AB220C"/>
    <w:rsid w:val="00AC07C6"/>
    <w:rsid w:val="00AD0CE5"/>
    <w:rsid w:val="00AD2771"/>
    <w:rsid w:val="00AE1E4C"/>
    <w:rsid w:val="00AE67C4"/>
    <w:rsid w:val="00AF4070"/>
    <w:rsid w:val="00B05592"/>
    <w:rsid w:val="00B05C01"/>
    <w:rsid w:val="00B07F32"/>
    <w:rsid w:val="00B221F2"/>
    <w:rsid w:val="00B22ADD"/>
    <w:rsid w:val="00B23227"/>
    <w:rsid w:val="00B24040"/>
    <w:rsid w:val="00B30A25"/>
    <w:rsid w:val="00B43C51"/>
    <w:rsid w:val="00B45E48"/>
    <w:rsid w:val="00B52C05"/>
    <w:rsid w:val="00B537E3"/>
    <w:rsid w:val="00B53EA2"/>
    <w:rsid w:val="00B5593E"/>
    <w:rsid w:val="00B61463"/>
    <w:rsid w:val="00B635D4"/>
    <w:rsid w:val="00B65D43"/>
    <w:rsid w:val="00B71D2A"/>
    <w:rsid w:val="00B71E40"/>
    <w:rsid w:val="00B76D71"/>
    <w:rsid w:val="00B803FB"/>
    <w:rsid w:val="00B837D3"/>
    <w:rsid w:val="00B852AA"/>
    <w:rsid w:val="00B866DC"/>
    <w:rsid w:val="00B93BD1"/>
    <w:rsid w:val="00B97583"/>
    <w:rsid w:val="00BA1138"/>
    <w:rsid w:val="00BB1683"/>
    <w:rsid w:val="00BB4875"/>
    <w:rsid w:val="00BC0D93"/>
    <w:rsid w:val="00BC1346"/>
    <w:rsid w:val="00BC1DA1"/>
    <w:rsid w:val="00BC58FC"/>
    <w:rsid w:val="00BC5F59"/>
    <w:rsid w:val="00BD2B7D"/>
    <w:rsid w:val="00BD49BE"/>
    <w:rsid w:val="00BD59C2"/>
    <w:rsid w:val="00BF269A"/>
    <w:rsid w:val="00C0200B"/>
    <w:rsid w:val="00C10094"/>
    <w:rsid w:val="00C15450"/>
    <w:rsid w:val="00C200A5"/>
    <w:rsid w:val="00C20F7B"/>
    <w:rsid w:val="00C238B5"/>
    <w:rsid w:val="00C32690"/>
    <w:rsid w:val="00C34ED1"/>
    <w:rsid w:val="00C371D3"/>
    <w:rsid w:val="00C42B73"/>
    <w:rsid w:val="00C474B0"/>
    <w:rsid w:val="00C479AB"/>
    <w:rsid w:val="00C541BA"/>
    <w:rsid w:val="00C55A86"/>
    <w:rsid w:val="00C56860"/>
    <w:rsid w:val="00C609B4"/>
    <w:rsid w:val="00C6504F"/>
    <w:rsid w:val="00C71427"/>
    <w:rsid w:val="00C741FE"/>
    <w:rsid w:val="00CA1DFF"/>
    <w:rsid w:val="00CA2859"/>
    <w:rsid w:val="00CA5C36"/>
    <w:rsid w:val="00CB63AF"/>
    <w:rsid w:val="00CC4778"/>
    <w:rsid w:val="00CD0CCC"/>
    <w:rsid w:val="00CD5FB0"/>
    <w:rsid w:val="00CD6891"/>
    <w:rsid w:val="00CE480F"/>
    <w:rsid w:val="00CE7BC3"/>
    <w:rsid w:val="00CF5E9F"/>
    <w:rsid w:val="00D01123"/>
    <w:rsid w:val="00D1170F"/>
    <w:rsid w:val="00D20347"/>
    <w:rsid w:val="00D2104E"/>
    <w:rsid w:val="00D24779"/>
    <w:rsid w:val="00D2605B"/>
    <w:rsid w:val="00D40CC3"/>
    <w:rsid w:val="00D47DBE"/>
    <w:rsid w:val="00D541FF"/>
    <w:rsid w:val="00D66EC6"/>
    <w:rsid w:val="00D67468"/>
    <w:rsid w:val="00D7648D"/>
    <w:rsid w:val="00D77AC5"/>
    <w:rsid w:val="00D82E94"/>
    <w:rsid w:val="00D93173"/>
    <w:rsid w:val="00DA2F6F"/>
    <w:rsid w:val="00DB1E16"/>
    <w:rsid w:val="00DB36DB"/>
    <w:rsid w:val="00DB485E"/>
    <w:rsid w:val="00DC2BC1"/>
    <w:rsid w:val="00DC3407"/>
    <w:rsid w:val="00DC6C87"/>
    <w:rsid w:val="00DD0C98"/>
    <w:rsid w:val="00DD5AB0"/>
    <w:rsid w:val="00DD7E56"/>
    <w:rsid w:val="00DE34F9"/>
    <w:rsid w:val="00DE5A61"/>
    <w:rsid w:val="00DE6ED7"/>
    <w:rsid w:val="00DF0530"/>
    <w:rsid w:val="00DF5F8A"/>
    <w:rsid w:val="00E20E34"/>
    <w:rsid w:val="00E248D5"/>
    <w:rsid w:val="00E422F6"/>
    <w:rsid w:val="00E447C2"/>
    <w:rsid w:val="00E451AD"/>
    <w:rsid w:val="00E46C39"/>
    <w:rsid w:val="00E529EB"/>
    <w:rsid w:val="00E659EC"/>
    <w:rsid w:val="00E72863"/>
    <w:rsid w:val="00E75B11"/>
    <w:rsid w:val="00E775DD"/>
    <w:rsid w:val="00E83177"/>
    <w:rsid w:val="00E84A7A"/>
    <w:rsid w:val="00E871AE"/>
    <w:rsid w:val="00E94463"/>
    <w:rsid w:val="00E9579A"/>
    <w:rsid w:val="00EA005D"/>
    <w:rsid w:val="00EA3B4A"/>
    <w:rsid w:val="00EB1307"/>
    <w:rsid w:val="00EB1B41"/>
    <w:rsid w:val="00EB49B3"/>
    <w:rsid w:val="00EC0594"/>
    <w:rsid w:val="00ED5A26"/>
    <w:rsid w:val="00ED738C"/>
    <w:rsid w:val="00EE3C6A"/>
    <w:rsid w:val="00EE3DC1"/>
    <w:rsid w:val="00EF00EB"/>
    <w:rsid w:val="00EF7A49"/>
    <w:rsid w:val="00F006DD"/>
    <w:rsid w:val="00F029CA"/>
    <w:rsid w:val="00F07140"/>
    <w:rsid w:val="00F1269E"/>
    <w:rsid w:val="00F12740"/>
    <w:rsid w:val="00F15C8D"/>
    <w:rsid w:val="00F26F32"/>
    <w:rsid w:val="00F301E7"/>
    <w:rsid w:val="00F31D34"/>
    <w:rsid w:val="00F34567"/>
    <w:rsid w:val="00F37DE4"/>
    <w:rsid w:val="00F44440"/>
    <w:rsid w:val="00F46DF9"/>
    <w:rsid w:val="00F46F8C"/>
    <w:rsid w:val="00F577E7"/>
    <w:rsid w:val="00F61FD5"/>
    <w:rsid w:val="00F658B3"/>
    <w:rsid w:val="00F70097"/>
    <w:rsid w:val="00F760B4"/>
    <w:rsid w:val="00F91C44"/>
    <w:rsid w:val="00F937C5"/>
    <w:rsid w:val="00F94A7A"/>
    <w:rsid w:val="00F952D4"/>
    <w:rsid w:val="00F958AC"/>
    <w:rsid w:val="00F97809"/>
    <w:rsid w:val="00FA0773"/>
    <w:rsid w:val="00FA177C"/>
    <w:rsid w:val="00FA3A33"/>
    <w:rsid w:val="00FA4E6F"/>
    <w:rsid w:val="00FA715B"/>
    <w:rsid w:val="00FB554E"/>
    <w:rsid w:val="00FB7B42"/>
    <w:rsid w:val="00FB7CEC"/>
    <w:rsid w:val="00FC26C2"/>
    <w:rsid w:val="00FC5E5A"/>
    <w:rsid w:val="00FD453C"/>
    <w:rsid w:val="00FE2E2B"/>
    <w:rsid w:val="00FF4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C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07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1B2D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B2D6C"/>
  </w:style>
  <w:style w:type="paragraph" w:styleId="a5">
    <w:name w:val="footer"/>
    <w:basedOn w:val="a"/>
    <w:link w:val="a6"/>
    <w:uiPriority w:val="99"/>
    <w:semiHidden/>
    <w:unhideWhenUsed/>
    <w:rsid w:val="001B2D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B2D6C"/>
  </w:style>
  <w:style w:type="paragraph" w:styleId="a7">
    <w:name w:val="Balloon Text"/>
    <w:basedOn w:val="a"/>
    <w:link w:val="a8"/>
    <w:uiPriority w:val="99"/>
    <w:semiHidden/>
    <w:unhideWhenUsed/>
    <w:rsid w:val="002E4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40D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ED5A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84C56"/>
    <w:pPr>
      <w:ind w:left="720"/>
      <w:contextualSpacing/>
    </w:pPr>
  </w:style>
  <w:style w:type="character" w:styleId="ab">
    <w:name w:val="Emphasis"/>
    <w:basedOn w:val="a0"/>
    <w:uiPriority w:val="20"/>
    <w:qFormat/>
    <w:rsid w:val="00C479AB"/>
    <w:rPr>
      <w:i/>
      <w:iCs/>
    </w:rPr>
  </w:style>
  <w:style w:type="paragraph" w:customStyle="1" w:styleId="FR2">
    <w:name w:val="FR2"/>
    <w:rsid w:val="007965A7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12"/>
      <w:szCs w:val="20"/>
      <w:lang w:eastAsia="ru-RU"/>
    </w:rPr>
  </w:style>
  <w:style w:type="character" w:styleId="ac">
    <w:name w:val="Hyperlink"/>
    <w:basedOn w:val="a0"/>
    <w:uiPriority w:val="99"/>
    <w:semiHidden/>
    <w:unhideWhenUsed/>
    <w:rsid w:val="007965A7"/>
    <w:rPr>
      <w:color w:val="0000FF"/>
      <w:u w:val="single"/>
    </w:rPr>
  </w:style>
  <w:style w:type="paragraph" w:customStyle="1" w:styleId="s1">
    <w:name w:val="s_1"/>
    <w:basedOn w:val="a"/>
    <w:rsid w:val="00796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796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7A2A38-D3F6-444A-A165-AA61ADED4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Novosilceva_N</dc:creator>
  <cp:lastModifiedBy>User</cp:lastModifiedBy>
  <cp:revision>3</cp:revision>
  <cp:lastPrinted>2021-05-28T13:50:00Z</cp:lastPrinted>
  <dcterms:created xsi:type="dcterms:W3CDTF">2021-05-28T13:50:00Z</dcterms:created>
  <dcterms:modified xsi:type="dcterms:W3CDTF">2021-05-28T13:54:00Z</dcterms:modified>
</cp:coreProperties>
</file>