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39" w:rsidRPr="00372339" w:rsidRDefault="00372339" w:rsidP="00372339">
      <w:pPr>
        <w:pStyle w:val="a3"/>
        <w:tabs>
          <w:tab w:val="left" w:pos="6545"/>
        </w:tabs>
        <w:rPr>
          <w:b/>
          <w:bCs/>
          <w:sz w:val="20"/>
        </w:rPr>
      </w:pPr>
      <w:r>
        <w:rPr>
          <w:b/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4EB">
        <w:rPr>
          <w:b/>
          <w:bCs/>
          <w:sz w:val="20"/>
        </w:rPr>
        <w:t xml:space="preserve">                                    </w:t>
      </w:r>
    </w:p>
    <w:p w:rsidR="00372339" w:rsidRPr="00CF1D9E" w:rsidRDefault="00372339" w:rsidP="00372339">
      <w:pPr>
        <w:pStyle w:val="a3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CF1D9E">
        <w:rPr>
          <w:rFonts w:ascii="Arial" w:hAnsi="Arial" w:cs="Arial"/>
          <w:b/>
          <w:bCs/>
          <w:sz w:val="36"/>
          <w:szCs w:val="36"/>
        </w:rPr>
        <w:t xml:space="preserve">Льговский Городской Совет депутатов </w:t>
      </w:r>
    </w:p>
    <w:p w:rsidR="00372339" w:rsidRPr="00CF1D9E" w:rsidRDefault="00372339" w:rsidP="00D1293D">
      <w:pPr>
        <w:spacing w:after="0"/>
        <w:jc w:val="center"/>
        <w:rPr>
          <w:b/>
          <w:sz w:val="16"/>
          <w:szCs w:val="16"/>
        </w:rPr>
      </w:pPr>
    </w:p>
    <w:p w:rsidR="00372339" w:rsidRPr="00CF1D9E" w:rsidRDefault="00372339" w:rsidP="00D1293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F1D9E">
        <w:rPr>
          <w:rFonts w:ascii="Arial" w:hAnsi="Arial" w:cs="Arial"/>
          <w:b/>
          <w:sz w:val="36"/>
          <w:szCs w:val="36"/>
        </w:rPr>
        <w:t xml:space="preserve"> Р Е Ш Е Н И Е</w:t>
      </w:r>
    </w:p>
    <w:p w:rsidR="00D1293D" w:rsidRPr="00D1293D" w:rsidRDefault="00D1293D" w:rsidP="00D1293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72339" w:rsidRPr="00CF1D9E" w:rsidRDefault="00D1293D" w:rsidP="00D1293D">
      <w:pPr>
        <w:spacing w:after="0"/>
        <w:jc w:val="center"/>
        <w:rPr>
          <w:sz w:val="32"/>
          <w:szCs w:val="32"/>
        </w:rPr>
      </w:pPr>
      <w:r w:rsidRPr="00CF1D9E">
        <w:rPr>
          <w:rFonts w:ascii="Arial" w:hAnsi="Arial" w:cs="Arial"/>
          <w:b/>
          <w:sz w:val="32"/>
          <w:szCs w:val="32"/>
        </w:rPr>
        <w:t>о</w:t>
      </w:r>
      <w:r w:rsidR="00372339" w:rsidRPr="00CF1D9E">
        <w:rPr>
          <w:rFonts w:ascii="Arial" w:hAnsi="Arial" w:cs="Arial"/>
          <w:b/>
          <w:sz w:val="32"/>
          <w:szCs w:val="32"/>
        </w:rPr>
        <w:t>т</w:t>
      </w:r>
      <w:r w:rsidRPr="00CF1D9E">
        <w:rPr>
          <w:rFonts w:ascii="Arial" w:hAnsi="Arial" w:cs="Arial"/>
          <w:b/>
          <w:sz w:val="32"/>
          <w:szCs w:val="32"/>
        </w:rPr>
        <w:t xml:space="preserve"> </w:t>
      </w:r>
      <w:r w:rsidR="00E05940" w:rsidRPr="00CF1D9E">
        <w:rPr>
          <w:rFonts w:ascii="Arial" w:hAnsi="Arial" w:cs="Arial"/>
          <w:b/>
          <w:sz w:val="32"/>
          <w:szCs w:val="32"/>
        </w:rPr>
        <w:t>26 ноября</w:t>
      </w:r>
      <w:r w:rsidR="00E350CB" w:rsidRPr="00CF1D9E">
        <w:rPr>
          <w:rFonts w:ascii="Arial" w:hAnsi="Arial" w:cs="Arial"/>
          <w:b/>
          <w:sz w:val="32"/>
          <w:szCs w:val="32"/>
        </w:rPr>
        <w:t xml:space="preserve"> 2020</w:t>
      </w:r>
      <w:r w:rsidR="00372339" w:rsidRPr="00CF1D9E">
        <w:rPr>
          <w:rFonts w:ascii="Arial" w:hAnsi="Arial" w:cs="Arial"/>
          <w:b/>
          <w:sz w:val="32"/>
          <w:szCs w:val="32"/>
        </w:rPr>
        <w:t xml:space="preserve"> года  №</w:t>
      </w:r>
      <w:r w:rsidRPr="00CF1D9E">
        <w:rPr>
          <w:rFonts w:ascii="Arial" w:hAnsi="Arial" w:cs="Arial"/>
          <w:b/>
          <w:sz w:val="32"/>
          <w:szCs w:val="32"/>
        </w:rPr>
        <w:t xml:space="preserve"> </w:t>
      </w:r>
      <w:r w:rsidR="00CF1D9E" w:rsidRPr="00CF1D9E">
        <w:rPr>
          <w:rFonts w:ascii="Arial" w:hAnsi="Arial" w:cs="Arial"/>
          <w:b/>
          <w:sz w:val="32"/>
          <w:szCs w:val="32"/>
        </w:rPr>
        <w:t>91</w:t>
      </w:r>
      <w:r w:rsidR="00E05940" w:rsidRPr="00CF1D9E">
        <w:rPr>
          <w:rFonts w:ascii="Arial" w:hAnsi="Arial" w:cs="Arial"/>
          <w:b/>
          <w:sz w:val="32"/>
          <w:szCs w:val="32"/>
        </w:rPr>
        <w:t xml:space="preserve">    </w:t>
      </w:r>
      <w:r w:rsidR="00372339" w:rsidRPr="00CF1D9E">
        <w:rPr>
          <w:sz w:val="32"/>
          <w:szCs w:val="32"/>
          <w:u w:val="single"/>
        </w:rPr>
        <w:t xml:space="preserve"> </w:t>
      </w:r>
      <w:r w:rsidR="00372339" w:rsidRPr="00CF1D9E">
        <w:rPr>
          <w:sz w:val="32"/>
          <w:szCs w:val="32"/>
        </w:rPr>
        <w:t xml:space="preserve">        </w:t>
      </w:r>
    </w:p>
    <w:p w:rsidR="00356C1B" w:rsidRPr="00CF1D9E" w:rsidRDefault="00356C1B" w:rsidP="00D1293D">
      <w:pPr>
        <w:pStyle w:val="a3"/>
        <w:tabs>
          <w:tab w:val="center" w:pos="4891"/>
          <w:tab w:val="left" w:pos="6545"/>
          <w:tab w:val="left" w:pos="7995"/>
        </w:tabs>
        <w:rPr>
          <w:rFonts w:ascii="Arial" w:hAnsi="Arial" w:cs="Arial"/>
          <w:szCs w:val="32"/>
        </w:rPr>
      </w:pPr>
    </w:p>
    <w:p w:rsidR="00372339" w:rsidRPr="00CF1D9E" w:rsidRDefault="00CD2262" w:rsidP="00D1293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1D9E">
        <w:rPr>
          <w:rFonts w:ascii="Arial" w:hAnsi="Arial" w:cs="Arial"/>
          <w:b/>
          <w:sz w:val="32"/>
          <w:szCs w:val="32"/>
        </w:rPr>
        <w:t xml:space="preserve">О </w:t>
      </w:r>
      <w:r w:rsidR="00B523B0" w:rsidRPr="00CF1D9E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372339" w:rsidRPr="00CF1D9E">
        <w:rPr>
          <w:rFonts w:ascii="Arial" w:hAnsi="Arial" w:cs="Arial"/>
          <w:b/>
          <w:sz w:val="32"/>
          <w:szCs w:val="32"/>
        </w:rPr>
        <w:t>р</w:t>
      </w:r>
      <w:r w:rsidR="00B523B0" w:rsidRPr="00CF1D9E">
        <w:rPr>
          <w:rFonts w:ascii="Arial" w:hAnsi="Arial" w:cs="Arial"/>
          <w:b/>
          <w:sz w:val="32"/>
          <w:szCs w:val="32"/>
        </w:rPr>
        <w:t>ешение</w:t>
      </w:r>
      <w:r w:rsidR="00372339" w:rsidRPr="00CF1D9E">
        <w:rPr>
          <w:rFonts w:ascii="Arial" w:hAnsi="Arial" w:cs="Arial"/>
          <w:b/>
          <w:sz w:val="32"/>
          <w:szCs w:val="32"/>
        </w:rPr>
        <w:t xml:space="preserve"> </w:t>
      </w:r>
      <w:r w:rsidR="00B523B0" w:rsidRPr="00CF1D9E">
        <w:rPr>
          <w:rFonts w:ascii="Arial" w:hAnsi="Arial" w:cs="Arial"/>
          <w:b/>
          <w:sz w:val="32"/>
          <w:szCs w:val="32"/>
        </w:rPr>
        <w:t xml:space="preserve">Льговского </w:t>
      </w:r>
    </w:p>
    <w:p w:rsidR="00372339" w:rsidRPr="00CF1D9E" w:rsidRDefault="00B523B0" w:rsidP="00D1293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1D9E">
        <w:rPr>
          <w:rFonts w:ascii="Arial" w:hAnsi="Arial" w:cs="Arial"/>
          <w:b/>
          <w:sz w:val="32"/>
          <w:szCs w:val="32"/>
        </w:rPr>
        <w:t>Городского Совета депутатов</w:t>
      </w:r>
      <w:r w:rsidR="00372339" w:rsidRPr="00CF1D9E">
        <w:rPr>
          <w:rFonts w:ascii="Arial" w:hAnsi="Arial" w:cs="Arial"/>
          <w:b/>
          <w:sz w:val="32"/>
          <w:szCs w:val="32"/>
        </w:rPr>
        <w:t xml:space="preserve"> </w:t>
      </w:r>
      <w:r w:rsidRPr="00CF1D9E">
        <w:rPr>
          <w:rFonts w:ascii="Arial" w:hAnsi="Arial" w:cs="Arial"/>
          <w:b/>
          <w:sz w:val="32"/>
          <w:szCs w:val="32"/>
        </w:rPr>
        <w:t>от 27 июля 2017 года №69</w:t>
      </w:r>
    </w:p>
    <w:p w:rsidR="00B523B0" w:rsidRPr="00CF1D9E" w:rsidRDefault="00B523B0" w:rsidP="00D1293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1D9E">
        <w:rPr>
          <w:rFonts w:ascii="Arial" w:hAnsi="Arial" w:cs="Arial"/>
          <w:b/>
          <w:sz w:val="32"/>
          <w:szCs w:val="32"/>
        </w:rPr>
        <w:t xml:space="preserve"> «О структуре</w:t>
      </w:r>
      <w:r w:rsidR="00372339" w:rsidRPr="00CF1D9E">
        <w:rPr>
          <w:rFonts w:ascii="Arial" w:hAnsi="Arial" w:cs="Arial"/>
          <w:b/>
          <w:sz w:val="32"/>
          <w:szCs w:val="32"/>
        </w:rPr>
        <w:t xml:space="preserve"> </w:t>
      </w:r>
      <w:r w:rsidRPr="00CF1D9E">
        <w:rPr>
          <w:rFonts w:ascii="Arial" w:hAnsi="Arial" w:cs="Arial"/>
          <w:b/>
          <w:sz w:val="32"/>
          <w:szCs w:val="32"/>
        </w:rPr>
        <w:t>Администрации города Льгова Курской области»</w:t>
      </w:r>
    </w:p>
    <w:p w:rsidR="00CD2262" w:rsidRDefault="00CD2262" w:rsidP="00D1293D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372339" w:rsidRPr="00CD2262" w:rsidRDefault="00372339" w:rsidP="00D1293D">
      <w:pPr>
        <w:pStyle w:val="a5"/>
        <w:ind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CD2262" w:rsidRPr="00D1293D" w:rsidRDefault="00B523B0" w:rsidP="00CF1D9E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предложение Главы города Льгова о внесении изменений в структуру Администрации города Льгова</w:t>
      </w:r>
      <w:r w:rsidR="00372339"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D1293D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="002C30FC" w:rsidRPr="00D1293D">
        <w:rPr>
          <w:rFonts w:ascii="Arial" w:hAnsi="Arial" w:cs="Arial"/>
          <w:b/>
          <w:sz w:val="24"/>
          <w:szCs w:val="24"/>
        </w:rPr>
        <w:t>РЕШИЛ:</w:t>
      </w:r>
    </w:p>
    <w:p w:rsidR="00CD2262" w:rsidRPr="00CD2262" w:rsidRDefault="00CD2262" w:rsidP="002C30FC">
      <w:pPr>
        <w:pStyle w:val="a5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23B0" w:rsidRDefault="00CD2262" w:rsidP="00CF1D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C30FC">
        <w:rPr>
          <w:rFonts w:ascii="Arial" w:hAnsi="Arial" w:cs="Arial"/>
          <w:sz w:val="24"/>
          <w:szCs w:val="24"/>
        </w:rPr>
        <w:t>1</w:t>
      </w:r>
      <w:r w:rsidR="00B523B0" w:rsidRPr="002C30FC">
        <w:rPr>
          <w:rFonts w:ascii="Arial" w:hAnsi="Arial" w:cs="Arial"/>
          <w:sz w:val="24"/>
          <w:szCs w:val="24"/>
        </w:rPr>
        <w:t>.</w:t>
      </w:r>
      <w:r w:rsidR="00B523B0">
        <w:rPr>
          <w:rFonts w:ascii="Arial" w:hAnsi="Arial" w:cs="Arial"/>
          <w:sz w:val="24"/>
          <w:szCs w:val="24"/>
        </w:rPr>
        <w:t xml:space="preserve"> Внести следующее изменение в структуру Администрации города Льгова:</w:t>
      </w:r>
    </w:p>
    <w:p w:rsidR="00C90BAD" w:rsidRPr="00CF1D9E" w:rsidRDefault="00C90BAD" w:rsidP="00CF1D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F1D9E">
        <w:rPr>
          <w:rFonts w:ascii="Arial" w:hAnsi="Arial" w:cs="Arial"/>
          <w:sz w:val="24"/>
          <w:szCs w:val="24"/>
        </w:rPr>
        <w:t>- увеличить численность на одну штатную единицу отдела социальной защиты населения;</w:t>
      </w:r>
    </w:p>
    <w:p w:rsidR="00FA3A41" w:rsidRDefault="00FA3A41" w:rsidP="00CF1D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23B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структурном</w:t>
      </w:r>
      <w:r w:rsidR="00E350CB">
        <w:rPr>
          <w:rFonts w:ascii="Arial" w:hAnsi="Arial" w:cs="Arial"/>
          <w:sz w:val="24"/>
          <w:szCs w:val="24"/>
        </w:rPr>
        <w:t xml:space="preserve"> подразделени</w:t>
      </w:r>
      <w:r>
        <w:rPr>
          <w:rFonts w:ascii="Arial" w:hAnsi="Arial" w:cs="Arial"/>
          <w:sz w:val="24"/>
          <w:szCs w:val="24"/>
        </w:rPr>
        <w:t>и заместителя</w:t>
      </w:r>
      <w:r w:rsidR="00E05940">
        <w:rPr>
          <w:rFonts w:ascii="Arial" w:hAnsi="Arial" w:cs="Arial"/>
          <w:sz w:val="24"/>
          <w:szCs w:val="24"/>
        </w:rPr>
        <w:t xml:space="preserve"> Главы А</w:t>
      </w:r>
      <w:r w:rsidR="00B523B0">
        <w:rPr>
          <w:rFonts w:ascii="Arial" w:hAnsi="Arial" w:cs="Arial"/>
          <w:sz w:val="24"/>
          <w:szCs w:val="24"/>
        </w:rPr>
        <w:t>дминистрации</w:t>
      </w:r>
      <w:r w:rsidR="00E350CB">
        <w:rPr>
          <w:rFonts w:ascii="Arial" w:hAnsi="Arial" w:cs="Arial"/>
          <w:sz w:val="24"/>
          <w:szCs w:val="24"/>
        </w:rPr>
        <w:t xml:space="preserve"> города</w:t>
      </w:r>
      <w:r w:rsidR="00E05940">
        <w:rPr>
          <w:rFonts w:ascii="Arial" w:hAnsi="Arial" w:cs="Arial"/>
          <w:sz w:val="24"/>
          <w:szCs w:val="24"/>
        </w:rPr>
        <w:t xml:space="preserve"> Льгова</w:t>
      </w:r>
      <w:r w:rsidR="00B523B0">
        <w:rPr>
          <w:rFonts w:ascii="Arial" w:hAnsi="Arial" w:cs="Arial"/>
          <w:sz w:val="24"/>
          <w:szCs w:val="24"/>
        </w:rPr>
        <w:t xml:space="preserve"> слова «</w:t>
      </w:r>
      <w:r w:rsidR="00E05940">
        <w:rPr>
          <w:rFonts w:ascii="Arial" w:hAnsi="Arial" w:cs="Arial"/>
          <w:sz w:val="24"/>
          <w:szCs w:val="24"/>
        </w:rPr>
        <w:t>Ведущий специалист</w:t>
      </w:r>
      <w:r w:rsidR="0034117B">
        <w:rPr>
          <w:rFonts w:ascii="Arial" w:hAnsi="Arial" w:cs="Arial"/>
          <w:sz w:val="24"/>
          <w:szCs w:val="24"/>
        </w:rPr>
        <w:t xml:space="preserve"> административной комиссии</w:t>
      </w:r>
      <w:r w:rsidR="00B523B0">
        <w:rPr>
          <w:rFonts w:ascii="Arial" w:hAnsi="Arial" w:cs="Arial"/>
          <w:sz w:val="24"/>
          <w:szCs w:val="24"/>
        </w:rPr>
        <w:t>» заменить словами «</w:t>
      </w:r>
      <w:r w:rsidR="00E05940">
        <w:rPr>
          <w:rFonts w:ascii="Arial" w:hAnsi="Arial" w:cs="Arial"/>
          <w:sz w:val="24"/>
          <w:szCs w:val="24"/>
        </w:rPr>
        <w:t>Консультант</w:t>
      </w:r>
      <w:r w:rsidR="0034117B">
        <w:rPr>
          <w:rFonts w:ascii="Arial" w:hAnsi="Arial" w:cs="Arial"/>
          <w:sz w:val="24"/>
          <w:szCs w:val="24"/>
        </w:rPr>
        <w:t xml:space="preserve"> административной комиссии</w:t>
      </w:r>
      <w:r w:rsidR="00B523B0">
        <w:rPr>
          <w:rFonts w:ascii="Arial" w:hAnsi="Arial" w:cs="Arial"/>
          <w:sz w:val="24"/>
          <w:szCs w:val="24"/>
        </w:rPr>
        <w:t>»</w:t>
      </w:r>
      <w:r w:rsidR="0034117B">
        <w:rPr>
          <w:rFonts w:ascii="Arial" w:hAnsi="Arial" w:cs="Arial"/>
          <w:sz w:val="24"/>
          <w:szCs w:val="24"/>
        </w:rPr>
        <w:t xml:space="preserve">, </w:t>
      </w:r>
      <w:r w:rsidR="00E05940">
        <w:rPr>
          <w:rFonts w:ascii="Arial" w:hAnsi="Arial" w:cs="Arial"/>
          <w:sz w:val="24"/>
          <w:szCs w:val="24"/>
        </w:rPr>
        <w:t xml:space="preserve">  </w:t>
      </w:r>
    </w:p>
    <w:p w:rsidR="00CD2262" w:rsidRPr="00CD2262" w:rsidRDefault="00FA3A41" w:rsidP="00CF1D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5940">
        <w:rPr>
          <w:rFonts w:ascii="Arial" w:hAnsi="Arial" w:cs="Arial"/>
          <w:sz w:val="24"/>
          <w:szCs w:val="24"/>
        </w:rPr>
        <w:t>введение в структуру должности</w:t>
      </w:r>
      <w:r w:rsidR="0034117B">
        <w:rPr>
          <w:rFonts w:ascii="Arial" w:hAnsi="Arial" w:cs="Arial"/>
          <w:sz w:val="24"/>
          <w:szCs w:val="24"/>
        </w:rPr>
        <w:t xml:space="preserve"> «Ведущий специалист </w:t>
      </w:r>
      <w:r w:rsidR="00881F75">
        <w:rPr>
          <w:rFonts w:ascii="Arial" w:hAnsi="Arial" w:cs="Arial"/>
          <w:sz w:val="24"/>
          <w:szCs w:val="24"/>
        </w:rPr>
        <w:t>по вопросам трудовых отношений»</w:t>
      </w:r>
      <w:r w:rsidR="00E05940">
        <w:rPr>
          <w:rFonts w:ascii="Arial" w:hAnsi="Arial" w:cs="Arial"/>
          <w:sz w:val="24"/>
          <w:szCs w:val="24"/>
        </w:rPr>
        <w:t xml:space="preserve"> распространяется на правоотношения, возникшие</w:t>
      </w:r>
      <w:r>
        <w:rPr>
          <w:rFonts w:ascii="Arial" w:hAnsi="Arial" w:cs="Arial"/>
          <w:sz w:val="24"/>
          <w:szCs w:val="24"/>
        </w:rPr>
        <w:t xml:space="preserve"> с 15 июля 2020 года.</w:t>
      </w:r>
    </w:p>
    <w:p w:rsidR="00CD2262" w:rsidRPr="00CD2262" w:rsidRDefault="00B523B0" w:rsidP="00CF1D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C30FC">
        <w:rPr>
          <w:rFonts w:ascii="Arial" w:hAnsi="Arial" w:cs="Arial"/>
          <w:sz w:val="24"/>
          <w:szCs w:val="24"/>
        </w:rPr>
        <w:t>2</w:t>
      </w:r>
      <w:r w:rsidR="00CD2262" w:rsidRPr="002C30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30FC" w:rsidRPr="002C30FC">
        <w:rPr>
          <w:rFonts w:ascii="Arial" w:hAnsi="Arial" w:cs="Arial"/>
          <w:sz w:val="24"/>
          <w:szCs w:val="24"/>
        </w:rPr>
        <w:t>Настоящее р</w:t>
      </w:r>
      <w:r w:rsidR="00CD2262" w:rsidRPr="00CD2262">
        <w:rPr>
          <w:rFonts w:ascii="Arial" w:hAnsi="Arial" w:cs="Arial"/>
          <w:sz w:val="24"/>
          <w:szCs w:val="24"/>
        </w:rPr>
        <w:t xml:space="preserve">ешение вступает в силу со дня </w:t>
      </w:r>
      <w:r w:rsidR="002C30FC">
        <w:rPr>
          <w:rFonts w:ascii="Arial" w:hAnsi="Arial" w:cs="Arial"/>
          <w:sz w:val="24"/>
          <w:szCs w:val="24"/>
        </w:rPr>
        <w:t>официального</w:t>
      </w:r>
      <w:r>
        <w:rPr>
          <w:rFonts w:ascii="Arial" w:hAnsi="Arial" w:cs="Arial"/>
          <w:sz w:val="24"/>
          <w:szCs w:val="24"/>
        </w:rPr>
        <w:t xml:space="preserve"> опубликовани</w:t>
      </w:r>
      <w:r w:rsidR="002C30FC">
        <w:rPr>
          <w:rFonts w:ascii="Arial" w:hAnsi="Arial" w:cs="Arial"/>
          <w:sz w:val="24"/>
          <w:szCs w:val="24"/>
        </w:rPr>
        <w:t>я</w:t>
      </w:r>
      <w:r w:rsidR="00CD2262" w:rsidRPr="00CD2262">
        <w:rPr>
          <w:rFonts w:ascii="Arial" w:hAnsi="Arial" w:cs="Arial"/>
          <w:sz w:val="24"/>
          <w:szCs w:val="24"/>
        </w:rPr>
        <w:t>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ab/>
      </w:r>
    </w:p>
    <w:p w:rsidR="00356C1B" w:rsidRPr="00BD6ABE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356C1B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</w:t>
      </w:r>
      <w:r w:rsidR="00B523B0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881F75">
        <w:rPr>
          <w:rFonts w:ascii="Arial" w:hAnsi="Arial" w:cs="Arial"/>
          <w:b/>
          <w:sz w:val="24"/>
          <w:szCs w:val="24"/>
        </w:rPr>
        <w:t xml:space="preserve"> Ю.П</w:t>
      </w:r>
      <w:r w:rsidRPr="00BD6ABE">
        <w:rPr>
          <w:rFonts w:ascii="Arial" w:hAnsi="Arial" w:cs="Arial"/>
          <w:b/>
          <w:sz w:val="24"/>
          <w:szCs w:val="24"/>
        </w:rPr>
        <w:t>.</w:t>
      </w:r>
      <w:r w:rsidR="00B523B0">
        <w:rPr>
          <w:rFonts w:ascii="Arial" w:hAnsi="Arial" w:cs="Arial"/>
          <w:b/>
          <w:sz w:val="24"/>
          <w:szCs w:val="24"/>
        </w:rPr>
        <w:t xml:space="preserve"> </w:t>
      </w:r>
      <w:r w:rsidR="00881F75">
        <w:rPr>
          <w:rFonts w:ascii="Arial" w:hAnsi="Arial" w:cs="Arial"/>
          <w:b/>
          <w:sz w:val="24"/>
          <w:szCs w:val="24"/>
        </w:rPr>
        <w:t>Скобелев</w:t>
      </w: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EC798C" w:rsidRPr="00BD6ABE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</w:t>
      </w:r>
      <w:r w:rsidR="00B523B0">
        <w:rPr>
          <w:rFonts w:ascii="Arial" w:hAnsi="Arial" w:cs="Arial"/>
          <w:b/>
          <w:sz w:val="24"/>
          <w:szCs w:val="24"/>
        </w:rPr>
        <w:t xml:space="preserve">                            В.В. Воробьёв </w:t>
      </w:r>
    </w:p>
    <w:p w:rsidR="00362404" w:rsidRDefault="00362404" w:rsidP="00816F5F">
      <w:pPr>
        <w:pageBreakBefore/>
        <w:spacing w:after="0" w:line="240" w:lineRule="auto"/>
        <w:rPr>
          <w:rFonts w:ascii="Arial" w:hAnsi="Arial" w:cs="Arial"/>
          <w:b/>
          <w:sz w:val="24"/>
          <w:szCs w:val="24"/>
        </w:rPr>
        <w:sectPr w:rsidR="00362404" w:rsidSect="00372339">
          <w:pgSz w:w="11906" w:h="16838"/>
          <w:pgMar w:top="1440" w:right="991" w:bottom="1440" w:left="1560" w:header="0" w:footer="0" w:gutter="0"/>
          <w:cols w:space="720"/>
          <w:noEndnote/>
        </w:sectPr>
      </w:pPr>
    </w:p>
    <w:bookmarkStart w:id="0" w:name="_MON_1574769053"/>
    <w:bookmarkStart w:id="1" w:name="_GoBack"/>
    <w:bookmarkEnd w:id="0"/>
    <w:p w:rsidR="00362404" w:rsidRDefault="00CF1D9E" w:rsidP="00816F5F">
      <w:pPr>
        <w:pageBreakBefore/>
        <w:spacing w:after="0" w:line="240" w:lineRule="auto"/>
        <w:rPr>
          <w:rFonts w:ascii="Arial" w:hAnsi="Arial" w:cs="Arial"/>
          <w:sz w:val="24"/>
          <w:szCs w:val="24"/>
        </w:rPr>
        <w:sectPr w:rsidR="00362404" w:rsidSect="00362404">
          <w:pgSz w:w="16838" w:h="11906" w:orient="landscape"/>
          <w:pgMar w:top="992" w:right="1440" w:bottom="1134" w:left="1440" w:header="720" w:footer="720" w:gutter="0"/>
          <w:cols w:space="720"/>
          <w:docGrid w:linePitch="360"/>
        </w:sectPr>
      </w:pPr>
      <w:r w:rsidRPr="00CF1D9E">
        <w:rPr>
          <w:rFonts w:ascii="Arial" w:hAnsi="Arial" w:cs="Arial"/>
          <w:sz w:val="24"/>
          <w:szCs w:val="24"/>
        </w:rPr>
        <w:object w:dxaOrig="15517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8pt;height:433.5pt" o:ole="">
            <v:imagedata r:id="rId7" o:title=""/>
          </v:shape>
          <o:OLEObject Type="Embed" ProgID="Word.Document.12" ShapeID="_x0000_i1025" DrawAspect="Content" ObjectID="_1667978563" r:id="rId8"/>
        </w:object>
      </w:r>
      <w:bookmarkEnd w:id="1"/>
    </w:p>
    <w:p w:rsidR="006B73E5" w:rsidRPr="006B73E5" w:rsidRDefault="006B73E5" w:rsidP="00CF1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73E5" w:rsidRPr="006B73E5" w:rsidSect="00362404">
      <w:pgSz w:w="11906" w:h="16838"/>
      <w:pgMar w:top="1440" w:right="99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7D" w:rsidRDefault="0096397D" w:rsidP="00813F44">
      <w:pPr>
        <w:spacing w:after="0" w:line="240" w:lineRule="auto"/>
      </w:pPr>
      <w:r>
        <w:separator/>
      </w:r>
    </w:p>
  </w:endnote>
  <w:endnote w:type="continuationSeparator" w:id="1">
    <w:p w:rsidR="0096397D" w:rsidRDefault="0096397D" w:rsidP="0081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7D" w:rsidRDefault="0096397D" w:rsidP="00813F44">
      <w:pPr>
        <w:spacing w:after="0" w:line="240" w:lineRule="auto"/>
      </w:pPr>
      <w:r>
        <w:separator/>
      </w:r>
    </w:p>
  </w:footnote>
  <w:footnote w:type="continuationSeparator" w:id="1">
    <w:p w:rsidR="0096397D" w:rsidRDefault="0096397D" w:rsidP="0081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1B9"/>
    <w:rsid w:val="000736DA"/>
    <w:rsid w:val="00094303"/>
    <w:rsid w:val="000E2E79"/>
    <w:rsid w:val="00141784"/>
    <w:rsid w:val="00151D2C"/>
    <w:rsid w:val="00155401"/>
    <w:rsid w:val="0019255E"/>
    <w:rsid w:val="001A1BAC"/>
    <w:rsid w:val="001C6E63"/>
    <w:rsid w:val="001F2D22"/>
    <w:rsid w:val="002014FA"/>
    <w:rsid w:val="002019A3"/>
    <w:rsid w:val="002031B9"/>
    <w:rsid w:val="0021234A"/>
    <w:rsid w:val="0021535F"/>
    <w:rsid w:val="00220D59"/>
    <w:rsid w:val="002948A2"/>
    <w:rsid w:val="002C30FC"/>
    <w:rsid w:val="0034117B"/>
    <w:rsid w:val="00356C1B"/>
    <w:rsid w:val="00362404"/>
    <w:rsid w:val="00364100"/>
    <w:rsid w:val="00372339"/>
    <w:rsid w:val="00383A8C"/>
    <w:rsid w:val="00397393"/>
    <w:rsid w:val="003B2174"/>
    <w:rsid w:val="003E5277"/>
    <w:rsid w:val="004324EB"/>
    <w:rsid w:val="004550D1"/>
    <w:rsid w:val="00470437"/>
    <w:rsid w:val="0051486C"/>
    <w:rsid w:val="00572F79"/>
    <w:rsid w:val="00606094"/>
    <w:rsid w:val="006524D8"/>
    <w:rsid w:val="006A2431"/>
    <w:rsid w:val="006B73E5"/>
    <w:rsid w:val="00776C00"/>
    <w:rsid w:val="00813F44"/>
    <w:rsid w:val="00816F5F"/>
    <w:rsid w:val="008268C2"/>
    <w:rsid w:val="008277C9"/>
    <w:rsid w:val="00851002"/>
    <w:rsid w:val="00881F75"/>
    <w:rsid w:val="00885100"/>
    <w:rsid w:val="008C3853"/>
    <w:rsid w:val="009428B3"/>
    <w:rsid w:val="00952F64"/>
    <w:rsid w:val="0096397D"/>
    <w:rsid w:val="0097084E"/>
    <w:rsid w:val="00991774"/>
    <w:rsid w:val="009B793D"/>
    <w:rsid w:val="009C7A66"/>
    <w:rsid w:val="009F4830"/>
    <w:rsid w:val="00A13420"/>
    <w:rsid w:val="00A42399"/>
    <w:rsid w:val="00A734AB"/>
    <w:rsid w:val="00AB0408"/>
    <w:rsid w:val="00AC6AF8"/>
    <w:rsid w:val="00AD754E"/>
    <w:rsid w:val="00B311C8"/>
    <w:rsid w:val="00B523B0"/>
    <w:rsid w:val="00B62F77"/>
    <w:rsid w:val="00B72EE8"/>
    <w:rsid w:val="00B97327"/>
    <w:rsid w:val="00B97FFD"/>
    <w:rsid w:val="00BA5ECC"/>
    <w:rsid w:val="00BA6209"/>
    <w:rsid w:val="00C14375"/>
    <w:rsid w:val="00C3613C"/>
    <w:rsid w:val="00C536E5"/>
    <w:rsid w:val="00C655E7"/>
    <w:rsid w:val="00C6678E"/>
    <w:rsid w:val="00C72E9E"/>
    <w:rsid w:val="00C85855"/>
    <w:rsid w:val="00C90BAD"/>
    <w:rsid w:val="00C922E3"/>
    <w:rsid w:val="00CA68EB"/>
    <w:rsid w:val="00CD2262"/>
    <w:rsid w:val="00CF1D9E"/>
    <w:rsid w:val="00D1293D"/>
    <w:rsid w:val="00D235E4"/>
    <w:rsid w:val="00E05940"/>
    <w:rsid w:val="00E2213B"/>
    <w:rsid w:val="00E350CB"/>
    <w:rsid w:val="00E43919"/>
    <w:rsid w:val="00E45E8B"/>
    <w:rsid w:val="00E46465"/>
    <w:rsid w:val="00E96177"/>
    <w:rsid w:val="00EB3A36"/>
    <w:rsid w:val="00EC798C"/>
    <w:rsid w:val="00EE3084"/>
    <w:rsid w:val="00EF6E7E"/>
    <w:rsid w:val="00F05587"/>
    <w:rsid w:val="00F1742F"/>
    <w:rsid w:val="00F454AC"/>
    <w:rsid w:val="00F4678A"/>
    <w:rsid w:val="00F539DC"/>
    <w:rsid w:val="00F60062"/>
    <w:rsid w:val="00F87C52"/>
    <w:rsid w:val="00FA3A41"/>
    <w:rsid w:val="00FF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A"/>
  </w:style>
  <w:style w:type="paragraph" w:styleId="1">
    <w:name w:val="heading 1"/>
    <w:aliases w:val="Head 1"/>
    <w:basedOn w:val="a"/>
    <w:next w:val="a"/>
    <w:link w:val="10"/>
    <w:qFormat/>
    <w:rsid w:val="00356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356C1B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356C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56C1B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CD2262"/>
    <w:pPr>
      <w:spacing w:after="0" w:line="240" w:lineRule="auto"/>
    </w:pPr>
  </w:style>
  <w:style w:type="paragraph" w:customStyle="1" w:styleId="ConsPlusNormal">
    <w:name w:val="ConsPlusNormal"/>
    <w:rsid w:val="00CD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1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3F44"/>
  </w:style>
  <w:style w:type="paragraph" w:styleId="aa">
    <w:name w:val="footer"/>
    <w:basedOn w:val="a"/>
    <w:link w:val="ab"/>
    <w:uiPriority w:val="99"/>
    <w:semiHidden/>
    <w:unhideWhenUsed/>
    <w:rsid w:val="0081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12</cp:revision>
  <cp:lastPrinted>2020-11-27T07:22:00Z</cp:lastPrinted>
  <dcterms:created xsi:type="dcterms:W3CDTF">2020-11-18T12:56:00Z</dcterms:created>
  <dcterms:modified xsi:type="dcterms:W3CDTF">2020-11-27T07:36:00Z</dcterms:modified>
</cp:coreProperties>
</file>