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66C" w:rsidRPr="008C48B4" w:rsidRDefault="00EE0492" w:rsidP="008C48B4">
      <w:pPr>
        <w:tabs>
          <w:tab w:val="left" w:pos="9072"/>
        </w:tabs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FF4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Pr="00AC4FF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r w:rsidRPr="00AC4F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C4FF4">
        <w:rPr>
          <w:rFonts w:ascii="Times New Roman" w:hAnsi="Times New Roman" w:cs="Times New Roman"/>
          <w:b/>
          <w:sz w:val="28"/>
          <w:szCs w:val="28"/>
        </w:rPr>
        <w:t xml:space="preserve">контроля за соблюдением правил благоустройства на территории </w:t>
      </w:r>
      <w:r w:rsidRPr="00AC4FF4">
        <w:rPr>
          <w:rFonts w:ascii="Times New Roman" w:hAnsi="Times New Roman" w:cs="Times New Roman"/>
          <w:b/>
          <w:color w:val="000000"/>
          <w:sz w:val="28"/>
          <w:szCs w:val="28"/>
        </w:rPr>
        <w:t>города Льгова</w:t>
      </w:r>
      <w:r w:rsidRPr="00AC4FF4">
        <w:rPr>
          <w:rFonts w:ascii="Times New Roman" w:hAnsi="Times New Roman" w:cs="Times New Roman"/>
          <w:b/>
          <w:sz w:val="28"/>
          <w:szCs w:val="28"/>
        </w:rPr>
        <w:t>, а также текстов соответствующих нормативных правовых актов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041"/>
        <w:gridCol w:w="229"/>
        <w:gridCol w:w="1898"/>
        <w:gridCol w:w="2074"/>
        <w:gridCol w:w="8006"/>
      </w:tblGrid>
      <w:tr w:rsidR="00261625" w:rsidRPr="00AC4FF4" w:rsidTr="00DC5210">
        <w:tc>
          <w:tcPr>
            <w:tcW w:w="432" w:type="dxa"/>
          </w:tcPr>
          <w:p w:rsidR="00261625" w:rsidRPr="00AC4FF4" w:rsidRDefault="00261625" w:rsidP="00D02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1625" w:rsidRPr="00AC4FF4" w:rsidRDefault="00261625" w:rsidP="00D02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261625" w:rsidRPr="00AC4FF4" w:rsidRDefault="00261625" w:rsidP="00D02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625" w:rsidRPr="00AC4FF4" w:rsidRDefault="00261625" w:rsidP="00D02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625" w:rsidRPr="00AC4FF4" w:rsidRDefault="00261625" w:rsidP="00D02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625" w:rsidRPr="00AC4FF4" w:rsidRDefault="00261625" w:rsidP="00D02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625" w:rsidRPr="00AC4FF4" w:rsidRDefault="00261625" w:rsidP="00D02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625" w:rsidRPr="00AC4FF4" w:rsidRDefault="00261625" w:rsidP="00D02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625" w:rsidRPr="00AC4FF4" w:rsidRDefault="00261625" w:rsidP="00D02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625" w:rsidRPr="00AC4FF4" w:rsidRDefault="00261625" w:rsidP="00D02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625" w:rsidRPr="00AC4FF4" w:rsidRDefault="00261625" w:rsidP="00D02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261625" w:rsidRPr="00AC4FF4" w:rsidRDefault="00261625" w:rsidP="00261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  <w:p w:rsidR="00261625" w:rsidRPr="00AC4FF4" w:rsidRDefault="00261625" w:rsidP="00D02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AD7B26" w:rsidRPr="00AC4FF4" w:rsidRDefault="00AD7B26" w:rsidP="00AD7B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  <w:p w:rsidR="00261625" w:rsidRPr="00AC4FF4" w:rsidRDefault="00261625" w:rsidP="00D02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</w:tcPr>
          <w:p w:rsidR="00AD7B26" w:rsidRPr="00AC4FF4" w:rsidRDefault="00AD7B26" w:rsidP="00AD7B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  <w:p w:rsidR="00261625" w:rsidRPr="00AC4FF4" w:rsidRDefault="00261625" w:rsidP="00D02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5" w:type="dxa"/>
          </w:tcPr>
          <w:p w:rsidR="00261625" w:rsidRPr="00AC4FF4" w:rsidRDefault="00EB5F8D" w:rsidP="006E1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b/>
                <w:sz w:val="24"/>
                <w:szCs w:val="24"/>
              </w:rPr>
              <w:t>Текст акта или ссылка на тексты актов</w:t>
            </w:r>
          </w:p>
        </w:tc>
      </w:tr>
      <w:tr w:rsidR="00AB1100" w:rsidRPr="00AC4FF4" w:rsidTr="004756D2">
        <w:tc>
          <w:tcPr>
            <w:tcW w:w="14786" w:type="dxa"/>
            <w:gridSpan w:val="6"/>
          </w:tcPr>
          <w:p w:rsidR="00AB1100" w:rsidRPr="008C48B4" w:rsidRDefault="00AB1100" w:rsidP="00AB1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законы</w:t>
            </w:r>
          </w:p>
        </w:tc>
      </w:tr>
      <w:tr w:rsidR="00EB5F8D" w:rsidRPr="00AC4FF4" w:rsidTr="00DC5210">
        <w:tc>
          <w:tcPr>
            <w:tcW w:w="432" w:type="dxa"/>
          </w:tcPr>
          <w:p w:rsidR="00EB5F8D" w:rsidRPr="00AC4FF4" w:rsidRDefault="00AB1100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</w:tcPr>
          <w:p w:rsidR="00EB5F8D" w:rsidRPr="00AC4FF4" w:rsidRDefault="00E268E6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F4">
              <w:rPr>
                <w:rStyle w:val="a8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Федеральный</w:t>
            </w:r>
            <w:r w:rsidRPr="00AC4FF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C4FF4">
              <w:rPr>
                <w:rStyle w:val="a8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закон</w:t>
            </w:r>
            <w:r w:rsidRPr="00AC4F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6 октября 2003 г. № 131-</w:t>
            </w:r>
            <w:r w:rsidRPr="00AC4FF4">
              <w:rPr>
                <w:rStyle w:val="a8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ФЗ</w:t>
            </w:r>
            <w:r w:rsidRPr="00AC4F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"Об </w:t>
            </w:r>
            <w:r w:rsidRPr="00AC4FF4">
              <w:rPr>
                <w:rStyle w:val="a8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общих</w:t>
            </w:r>
            <w:r w:rsidRPr="00AC4FF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C4FF4">
              <w:rPr>
                <w:rStyle w:val="a8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принципах</w:t>
            </w:r>
            <w:r w:rsidRPr="00AC4F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организации </w:t>
            </w:r>
            <w:r w:rsidRPr="00AC4F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 в Российской Федерации</w:t>
            </w:r>
          </w:p>
        </w:tc>
        <w:tc>
          <w:tcPr>
            <w:tcW w:w="1328" w:type="dxa"/>
          </w:tcPr>
          <w:p w:rsidR="00EB5F8D" w:rsidRPr="00AC4FF4" w:rsidRDefault="00FD4B5C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25, часть </w:t>
            </w:r>
            <w:proofErr w:type="gramStart"/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1,статья</w:t>
            </w:r>
            <w:proofErr w:type="gramEnd"/>
            <w:r w:rsidRPr="00AC4FF4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3271" w:type="dxa"/>
          </w:tcPr>
          <w:p w:rsidR="00EB5F8D" w:rsidRPr="00AC4FF4" w:rsidRDefault="00FD4B5C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Органы муниципального образования</w:t>
            </w:r>
          </w:p>
        </w:tc>
        <w:tc>
          <w:tcPr>
            <w:tcW w:w="8015" w:type="dxa"/>
          </w:tcPr>
          <w:p w:rsidR="00AC4FF4" w:rsidRPr="00AC4FF4" w:rsidRDefault="00AC4FF4" w:rsidP="00AC4F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 xml:space="preserve">25) утверждение правил благоустройства территории муниципального, городского округа, осуществление контроля за их соблюдением, организация благоустройства территории муниципального,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</w:t>
            </w:r>
            <w:r w:rsidRPr="00AC4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муниципального, городского округа;</w:t>
            </w:r>
          </w:p>
          <w:p w:rsidR="00AC4FF4" w:rsidRPr="00AC4FF4" w:rsidRDefault="00AC4FF4" w:rsidP="00AC4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 xml:space="preserve">(в ред. Федеральных законов от 29.12.2017 </w:t>
            </w:r>
            <w:hyperlink r:id="rId7" w:history="1">
              <w:r w:rsidRPr="00AC4FF4">
                <w:rPr>
                  <w:rFonts w:ascii="Times New Roman" w:hAnsi="Times New Roman" w:cs="Times New Roman"/>
                  <w:sz w:val="24"/>
                  <w:szCs w:val="24"/>
                </w:rPr>
                <w:t>N 463-ФЗ</w:t>
              </w:r>
            </w:hyperlink>
            <w:r w:rsidRPr="00AC4FF4">
              <w:rPr>
                <w:rFonts w:ascii="Times New Roman" w:hAnsi="Times New Roman" w:cs="Times New Roman"/>
                <w:sz w:val="24"/>
                <w:szCs w:val="24"/>
              </w:rPr>
              <w:t xml:space="preserve">, от 01.05.2019 </w:t>
            </w:r>
            <w:hyperlink r:id="rId8" w:history="1">
              <w:r w:rsidRPr="00AC4FF4">
                <w:rPr>
                  <w:rFonts w:ascii="Times New Roman" w:hAnsi="Times New Roman" w:cs="Times New Roman"/>
                  <w:sz w:val="24"/>
                  <w:szCs w:val="24"/>
                </w:rPr>
                <w:t>N 87-ФЗ</w:t>
              </w:r>
            </w:hyperlink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5F8D" w:rsidRPr="00AC4FF4" w:rsidRDefault="00EB5F8D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EA" w:rsidRPr="00AC4FF4" w:rsidTr="00DC5210">
        <w:tc>
          <w:tcPr>
            <w:tcW w:w="432" w:type="dxa"/>
          </w:tcPr>
          <w:p w:rsidR="00DA0DEA" w:rsidRPr="00AC4FF4" w:rsidRDefault="008C48B4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40" w:type="dxa"/>
            <w:gridSpan w:val="2"/>
          </w:tcPr>
          <w:p w:rsidR="00DA0DEA" w:rsidRPr="008C48B4" w:rsidRDefault="008C48B4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B4">
              <w:rPr>
                <w:rStyle w:val="a8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Федеральный</w:t>
            </w:r>
            <w:r w:rsidRPr="008C48B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C48B4">
              <w:rPr>
                <w:rStyle w:val="a8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закон</w:t>
            </w:r>
            <w:r w:rsidRPr="008C48B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C48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 w:rsidRPr="008C48B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C48B4">
              <w:rPr>
                <w:rStyle w:val="a8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10</w:t>
            </w:r>
            <w:r w:rsidRPr="008C48B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C48B4">
              <w:rPr>
                <w:rStyle w:val="a8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января</w:t>
            </w:r>
            <w:r w:rsidRPr="008C48B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C48B4">
              <w:rPr>
                <w:rStyle w:val="a8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2002</w:t>
            </w:r>
            <w:r w:rsidRPr="008C48B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C48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№ </w:t>
            </w:r>
            <w:r w:rsidRPr="008C48B4">
              <w:rPr>
                <w:rStyle w:val="a8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7</w:t>
            </w:r>
            <w:r w:rsidRPr="008C48B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8C48B4">
              <w:rPr>
                <w:rStyle w:val="a8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ФЗ</w:t>
            </w:r>
            <w:r w:rsidRPr="008C48B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8C48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"Об </w:t>
            </w:r>
            <w:r w:rsidRPr="008C48B4">
              <w:rPr>
                <w:rStyle w:val="a8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охране</w:t>
            </w:r>
            <w:r w:rsidRPr="008C48B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C48B4">
              <w:rPr>
                <w:rStyle w:val="a8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окружающей</w:t>
            </w:r>
            <w:r w:rsidRPr="008C48B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C48B4">
              <w:rPr>
                <w:rStyle w:val="a8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среды</w:t>
            </w:r>
            <w:r w:rsidRPr="008C48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328" w:type="dxa"/>
          </w:tcPr>
          <w:p w:rsidR="00DA0DEA" w:rsidRDefault="00C572AD" w:rsidP="00D0266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C1C48" w:rsidRDefault="004C1C48" w:rsidP="00D0266C">
            <w:pPr>
              <w:rPr>
                <w:color w:val="000000"/>
              </w:rPr>
            </w:pPr>
            <w:r w:rsidRPr="00605B0C">
              <w:rPr>
                <w:rFonts w:ascii="Calibri" w:eastAsia="Calibri" w:hAnsi="Calibri" w:cs="Times New Roman"/>
                <w:color w:val="000000"/>
              </w:rPr>
              <w:t>пункт 2 статьи 38</w:t>
            </w:r>
          </w:p>
          <w:p w:rsidR="00C572AD" w:rsidRDefault="00C572AD" w:rsidP="00D0266C">
            <w:pPr>
              <w:rPr>
                <w:color w:val="000000"/>
              </w:rPr>
            </w:pPr>
          </w:p>
          <w:p w:rsidR="00C572AD" w:rsidRDefault="00C572AD" w:rsidP="00D0266C">
            <w:pPr>
              <w:rPr>
                <w:color w:val="000000"/>
              </w:rPr>
            </w:pPr>
          </w:p>
          <w:p w:rsidR="00C572AD" w:rsidRDefault="00C572AD" w:rsidP="00D0266C">
            <w:pPr>
              <w:rPr>
                <w:color w:val="000000"/>
              </w:rPr>
            </w:pPr>
          </w:p>
          <w:p w:rsidR="00C572AD" w:rsidRDefault="00C572AD" w:rsidP="00D0266C">
            <w:pPr>
              <w:rPr>
                <w:color w:val="000000"/>
              </w:rPr>
            </w:pPr>
          </w:p>
          <w:p w:rsidR="00C572AD" w:rsidRDefault="00C572AD" w:rsidP="00D0266C">
            <w:pPr>
              <w:rPr>
                <w:color w:val="000000"/>
              </w:rPr>
            </w:pPr>
          </w:p>
          <w:p w:rsidR="00C572AD" w:rsidRDefault="00C572AD" w:rsidP="00D0266C">
            <w:pPr>
              <w:rPr>
                <w:color w:val="000000"/>
              </w:rPr>
            </w:pPr>
          </w:p>
          <w:p w:rsidR="00C572AD" w:rsidRDefault="00C572AD" w:rsidP="00D0266C">
            <w:pPr>
              <w:rPr>
                <w:color w:val="000000"/>
              </w:rPr>
            </w:pPr>
          </w:p>
          <w:p w:rsidR="00C572AD" w:rsidRDefault="00C572AD" w:rsidP="00D0266C">
            <w:pPr>
              <w:rPr>
                <w:color w:val="000000"/>
              </w:rPr>
            </w:pPr>
          </w:p>
          <w:p w:rsidR="00C572AD" w:rsidRDefault="00C572AD" w:rsidP="00D0266C">
            <w:pPr>
              <w:rPr>
                <w:color w:val="000000"/>
              </w:rPr>
            </w:pPr>
          </w:p>
          <w:p w:rsidR="00C572AD" w:rsidRDefault="00C572AD" w:rsidP="00D0266C">
            <w:pPr>
              <w:rPr>
                <w:color w:val="000000"/>
              </w:rPr>
            </w:pPr>
          </w:p>
          <w:p w:rsidR="00C572AD" w:rsidRDefault="00C572AD" w:rsidP="00D0266C">
            <w:pPr>
              <w:rPr>
                <w:color w:val="000000"/>
              </w:rPr>
            </w:pPr>
          </w:p>
          <w:p w:rsidR="00C572AD" w:rsidRDefault="00C572AD" w:rsidP="00D0266C">
            <w:pPr>
              <w:rPr>
                <w:color w:val="000000"/>
              </w:rPr>
            </w:pPr>
          </w:p>
          <w:p w:rsidR="00C572AD" w:rsidRDefault="00C572AD" w:rsidP="00D0266C">
            <w:pPr>
              <w:rPr>
                <w:color w:val="000000"/>
              </w:rPr>
            </w:pPr>
          </w:p>
          <w:p w:rsidR="004C1C48" w:rsidRDefault="004C1C48" w:rsidP="00D0266C">
            <w:pPr>
              <w:rPr>
                <w:color w:val="000000"/>
              </w:rPr>
            </w:pPr>
            <w:r w:rsidRPr="00605B0C">
              <w:rPr>
                <w:rFonts w:ascii="Calibri" w:eastAsia="Calibri" w:hAnsi="Calibri" w:cs="Times New Roman"/>
                <w:color w:val="000000"/>
              </w:rPr>
              <w:t>пункт 2 статьи 39</w:t>
            </w:r>
          </w:p>
          <w:p w:rsidR="00C572AD" w:rsidRDefault="00C572AD" w:rsidP="00D0266C">
            <w:pPr>
              <w:rPr>
                <w:color w:val="000000"/>
              </w:rPr>
            </w:pPr>
          </w:p>
          <w:p w:rsidR="00C572AD" w:rsidRDefault="00C572AD" w:rsidP="00D0266C">
            <w:pPr>
              <w:rPr>
                <w:color w:val="000000"/>
              </w:rPr>
            </w:pPr>
          </w:p>
          <w:p w:rsidR="00C572AD" w:rsidRDefault="00C572AD" w:rsidP="00D0266C">
            <w:pPr>
              <w:rPr>
                <w:color w:val="000000"/>
              </w:rPr>
            </w:pPr>
          </w:p>
          <w:p w:rsidR="00C572AD" w:rsidRDefault="00C572AD" w:rsidP="00D0266C">
            <w:pPr>
              <w:rPr>
                <w:color w:val="000000"/>
              </w:rPr>
            </w:pPr>
          </w:p>
          <w:p w:rsidR="00C572AD" w:rsidRDefault="00C572AD" w:rsidP="00D0266C">
            <w:pPr>
              <w:rPr>
                <w:color w:val="000000"/>
              </w:rPr>
            </w:pPr>
          </w:p>
          <w:p w:rsidR="00C2451C" w:rsidRDefault="00C2451C" w:rsidP="00D0266C">
            <w:pPr>
              <w:rPr>
                <w:color w:val="000000"/>
              </w:rPr>
            </w:pPr>
          </w:p>
          <w:p w:rsidR="00C2451C" w:rsidRDefault="00C2451C" w:rsidP="00D0266C">
            <w:pPr>
              <w:rPr>
                <w:color w:val="000000"/>
              </w:rPr>
            </w:pPr>
          </w:p>
          <w:p w:rsidR="004C1C48" w:rsidRPr="00C572AD" w:rsidRDefault="00C572AD" w:rsidP="00D0266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C1C48" w:rsidRPr="00605B0C">
              <w:rPr>
                <w:rFonts w:ascii="Calibri" w:eastAsia="Calibri" w:hAnsi="Calibri" w:cs="Times New Roman"/>
                <w:color w:val="000000"/>
              </w:rPr>
              <w:t>статья 61</w:t>
            </w:r>
          </w:p>
        </w:tc>
        <w:tc>
          <w:tcPr>
            <w:tcW w:w="3271" w:type="dxa"/>
          </w:tcPr>
          <w:p w:rsidR="004C1C48" w:rsidRDefault="004C1C48" w:rsidP="004C1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</w:t>
            </w:r>
            <w:r w:rsidR="00773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2451C" w:rsidRPr="004C1C48" w:rsidRDefault="00C2451C" w:rsidP="004C1C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</w:t>
            </w:r>
          </w:p>
          <w:p w:rsidR="00DA0DEA" w:rsidRPr="00AC4FF4" w:rsidRDefault="00DA0DEA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5" w:type="dxa"/>
          </w:tcPr>
          <w:p w:rsidR="00C572AD" w:rsidRDefault="00C572AD" w:rsidP="00C572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Запрещается ввод в эксплуатацию объектов капитального строительства, не оснащенных техническими средствами и технологиями, направленными на комплексное предотвращение и (или) минимизацию негативного воздействия на окружающую среду, не оснащенных средствами контроля за загрязнением окружающей среды, в том числе автоматическими средствами измерения и учета объема или массы выбросов загрязняющих веществ, сбросов загрязняющих веществ и концентрации загрязняющих веществ, техническими средствами фиксации и передачи информации об объеме и (или) о массе выбросов загрязняющих веществ, сбросов загрязняющих веществ и о концентрации загрязняющих веществ в соответствии с настоящим Федеральным законом.</w:t>
            </w:r>
          </w:p>
          <w:p w:rsidR="00C2451C" w:rsidRDefault="00C2451C" w:rsidP="00C572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AD" w:rsidRDefault="00C572AD" w:rsidP="00C572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При выводе из эксплуатации и сносе объектов капитального строительства должны быть разработаны и реализованы мероприятия по охране окружающей среды, в том числе мероприятия по восстановлению природной среды, мероприятия по рекультивации или консервации земель в соответствии с законодательством Российской Федерации.</w:t>
            </w:r>
          </w:p>
          <w:p w:rsidR="00DA0DEA" w:rsidRDefault="00DA0DEA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51C" w:rsidRPr="00C2451C" w:rsidRDefault="00C2451C" w:rsidP="00C245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1C">
              <w:rPr>
                <w:rFonts w:ascii="Times New Roman" w:hAnsi="Times New Roman" w:cs="Times New Roman"/>
                <w:sz w:val="24"/>
                <w:szCs w:val="24"/>
              </w:rPr>
              <w:t>1. Зеленый фонд городских и сельских населенных пунктов представляет собой совокупность территорий, на которых расположены лесные и иные насаждения.</w:t>
            </w:r>
          </w:p>
          <w:p w:rsidR="00C2451C" w:rsidRPr="00C2451C" w:rsidRDefault="00C2451C" w:rsidP="00C24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1C">
              <w:rPr>
                <w:rFonts w:ascii="Times New Roman" w:hAnsi="Times New Roman" w:cs="Times New Roman"/>
                <w:sz w:val="24"/>
                <w:szCs w:val="24"/>
              </w:rPr>
              <w:t xml:space="preserve">(в ред. Федеральных законов от 14.03.2009 </w:t>
            </w:r>
            <w:hyperlink r:id="rId9" w:history="1">
              <w:r w:rsidRPr="00C2451C">
                <w:rPr>
                  <w:rFonts w:ascii="Times New Roman" w:hAnsi="Times New Roman" w:cs="Times New Roman"/>
                  <w:sz w:val="24"/>
                  <w:szCs w:val="24"/>
                </w:rPr>
                <w:t>N 32-ФЗ</w:t>
              </w:r>
            </w:hyperlink>
            <w:r w:rsidRPr="00C2451C">
              <w:rPr>
                <w:rFonts w:ascii="Times New Roman" w:hAnsi="Times New Roman" w:cs="Times New Roman"/>
                <w:sz w:val="24"/>
                <w:szCs w:val="24"/>
              </w:rPr>
              <w:t xml:space="preserve">, от 19.07.2018 </w:t>
            </w:r>
            <w:hyperlink r:id="rId10" w:history="1">
              <w:r w:rsidRPr="00C2451C">
                <w:rPr>
                  <w:rFonts w:ascii="Times New Roman" w:hAnsi="Times New Roman" w:cs="Times New Roman"/>
                  <w:sz w:val="24"/>
                  <w:szCs w:val="24"/>
                </w:rPr>
                <w:t>N 212-ФЗ</w:t>
              </w:r>
            </w:hyperlink>
            <w:r w:rsidRPr="00C2451C">
              <w:rPr>
                <w:rFonts w:ascii="Times New Roman" w:hAnsi="Times New Roman" w:cs="Times New Roman"/>
                <w:sz w:val="24"/>
                <w:szCs w:val="24"/>
              </w:rPr>
              <w:t xml:space="preserve">, от 27.12.2019 </w:t>
            </w:r>
            <w:hyperlink r:id="rId11" w:history="1">
              <w:r w:rsidRPr="00C2451C">
                <w:rPr>
                  <w:rFonts w:ascii="Times New Roman" w:hAnsi="Times New Roman" w:cs="Times New Roman"/>
                  <w:sz w:val="24"/>
                  <w:szCs w:val="24"/>
                </w:rPr>
                <w:t>N 453-ФЗ</w:t>
              </w:r>
            </w:hyperlink>
            <w:r w:rsidRPr="00C245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451C" w:rsidRDefault="00C2451C" w:rsidP="00C245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Охрана зеленого фонда городских и сельских населенных пунктов предусматривает систему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среды.</w:t>
            </w:r>
          </w:p>
          <w:p w:rsidR="00C2451C" w:rsidRDefault="00C2451C" w:rsidP="00C245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ред</w:t>
            </w:r>
            <w:r w:rsidRPr="00C2451C">
              <w:rPr>
                <w:rFonts w:ascii="Calibri" w:hAnsi="Calibri" w:cs="Calibri"/>
              </w:rPr>
              <w:t xml:space="preserve">. Федерального </w:t>
            </w:r>
            <w:hyperlink r:id="rId12" w:history="1">
              <w:r w:rsidRPr="00C2451C">
                <w:rPr>
                  <w:rFonts w:ascii="Calibri" w:hAnsi="Calibri" w:cs="Calibri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от 27.12.2019 N 453-ФЗ</w:t>
            </w:r>
          </w:p>
          <w:p w:rsidR="00C2451C" w:rsidRDefault="00C2451C" w:rsidP="00C245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территориях, находящихся в составе зеленого фонда, запрещается хозяйственная и иная деятельность, оказывающая негативное воздействие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указанные территории и препятствующая осуществлению ими функций экологического, санитарно-гигиенического и рекреационного назначения.</w:t>
            </w:r>
          </w:p>
          <w:p w:rsidR="00C2451C" w:rsidRDefault="00C2451C" w:rsidP="00C2451C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законодательством.</w:t>
            </w:r>
          </w:p>
          <w:p w:rsidR="00C2451C" w:rsidRDefault="00C2451C" w:rsidP="00C24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Федерального </w:t>
            </w:r>
            <w:hyperlink r:id="rId13" w:history="1">
              <w:r w:rsidRPr="00C2451C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C2451C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7.12.2019 N 453-ФЗ)</w:t>
            </w:r>
          </w:p>
          <w:p w:rsidR="00C2451C" w:rsidRDefault="00C2451C" w:rsidP="00C2451C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Охрана, защита и воспроизводство лесов, лесоразведение на территориях, указанных в </w:t>
            </w:r>
            <w:hyperlink r:id="rId14" w:history="1">
              <w:r w:rsidRPr="00C2451C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осуществляются в соответствии с лесным законодательством.</w:t>
            </w:r>
          </w:p>
          <w:p w:rsidR="00C572AD" w:rsidRDefault="00C2451C" w:rsidP="00C24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 4 введен Федеральным </w:t>
            </w:r>
            <w:hyperlink r:id="rId15" w:history="1">
              <w:r w:rsidRPr="00C2451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19.07.2018 N 212-ФЗ)</w:t>
            </w:r>
          </w:p>
          <w:p w:rsidR="00C572AD" w:rsidRPr="00AC4FF4" w:rsidRDefault="00C572AD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EA" w:rsidRPr="00AC4FF4" w:rsidTr="00DC5210">
        <w:tc>
          <w:tcPr>
            <w:tcW w:w="432" w:type="dxa"/>
          </w:tcPr>
          <w:p w:rsidR="00DA0DEA" w:rsidRPr="00AC4FF4" w:rsidRDefault="00C2451C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40" w:type="dxa"/>
            <w:gridSpan w:val="2"/>
          </w:tcPr>
          <w:p w:rsidR="00DA0DEA" w:rsidRPr="00AC4FF4" w:rsidRDefault="00C2451C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1C">
              <w:rPr>
                <w:rStyle w:val="a8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Федеральный</w:t>
            </w:r>
            <w:r w:rsidRPr="00C2451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2451C">
              <w:rPr>
                <w:rStyle w:val="a8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закон</w:t>
            </w:r>
            <w:r w:rsidRPr="00C2451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245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 w:rsidRPr="00C2451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2451C">
              <w:rPr>
                <w:rStyle w:val="a8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30</w:t>
            </w:r>
            <w:r w:rsidRPr="00C2451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2451C">
              <w:rPr>
                <w:rStyle w:val="a8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марта</w:t>
            </w:r>
            <w:r w:rsidRPr="00C2451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2451C">
              <w:rPr>
                <w:rStyle w:val="a8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1999</w:t>
            </w:r>
            <w:r w:rsidRPr="00C2451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245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Pr="00C2451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C245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2451C">
              <w:rPr>
                <w:rStyle w:val="a8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52</w:t>
            </w:r>
            <w:r w:rsidRPr="00C245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2451C">
              <w:rPr>
                <w:rStyle w:val="a8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ФЗ</w:t>
            </w:r>
            <w:r w:rsidRPr="00C2451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C245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"О </w:t>
            </w:r>
            <w:r w:rsidRPr="00C2451C">
              <w:rPr>
                <w:rStyle w:val="a8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санитарно</w:t>
            </w:r>
            <w:r w:rsidRPr="00C2451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C2451C">
              <w:rPr>
                <w:rStyle w:val="a8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эпидемиологическом</w:t>
            </w:r>
            <w:r w:rsidRPr="00C2451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2451C">
              <w:rPr>
                <w:rStyle w:val="a8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благополучии</w:t>
            </w:r>
            <w:r w:rsidRPr="00C2451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2451C">
              <w:rPr>
                <w:rStyle w:val="a8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населения</w:t>
            </w:r>
            <w:r w:rsidRPr="00605B0C">
              <w:rPr>
                <w:rFonts w:ascii="Calibri" w:eastAsia="Calibri" w:hAnsi="Calibri" w:cs="Times New Roman"/>
                <w:color w:val="000000"/>
              </w:rPr>
              <w:t>"</w:t>
            </w:r>
          </w:p>
        </w:tc>
        <w:tc>
          <w:tcPr>
            <w:tcW w:w="1328" w:type="dxa"/>
          </w:tcPr>
          <w:p w:rsidR="00B602BE" w:rsidRDefault="00B602BE" w:rsidP="00D02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2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пункты 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63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  <w:p w:rsidR="00DA0DEA" w:rsidRPr="00B602BE" w:rsidRDefault="00B602BE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статьи 12</w:t>
            </w:r>
          </w:p>
        </w:tc>
        <w:tc>
          <w:tcPr>
            <w:tcW w:w="3271" w:type="dxa"/>
          </w:tcPr>
          <w:p w:rsidR="00B639D9" w:rsidRDefault="00B639D9" w:rsidP="00B639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</w:t>
            </w:r>
            <w:r w:rsidR="007730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639D9" w:rsidRPr="004C1C48" w:rsidRDefault="00B639D9" w:rsidP="00B639D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</w:t>
            </w:r>
          </w:p>
          <w:p w:rsidR="00DA0DEA" w:rsidRPr="00AC4FF4" w:rsidRDefault="00DA0DEA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5" w:type="dxa"/>
          </w:tcPr>
          <w:p w:rsidR="00B639D9" w:rsidRPr="009B76D2" w:rsidRDefault="00B639D9" w:rsidP="00B639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2">
              <w:rPr>
                <w:rFonts w:ascii="Times New Roman" w:hAnsi="Times New Roman" w:cs="Times New Roman"/>
                <w:sz w:val="24"/>
                <w:szCs w:val="24"/>
              </w:rPr>
      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      </w:r>
          </w:p>
          <w:p w:rsidR="00B639D9" w:rsidRPr="009B76D2" w:rsidRDefault="00B639D9" w:rsidP="00B639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2">
              <w:rPr>
                <w:rFonts w:ascii="Times New Roman" w:hAnsi="Times New Roman" w:cs="Times New Roman"/>
                <w:sz w:val="24"/>
                <w:szCs w:val="24"/>
              </w:rPr>
      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      </w:r>
            <w:hyperlink r:id="rId16" w:history="1">
              <w:r w:rsidRPr="009B76D2">
                <w:rPr>
                  <w:rFonts w:ascii="Times New Roman" w:hAnsi="Times New Roman" w:cs="Times New Roman"/>
                  <w:sz w:val="24"/>
                  <w:szCs w:val="24"/>
                </w:rPr>
                <w:t>санитарные правила</w:t>
              </w:r>
            </w:hyperlink>
            <w:r w:rsidRPr="009B7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9D9" w:rsidRPr="009B76D2" w:rsidRDefault="00B639D9" w:rsidP="00B63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2">
              <w:rPr>
                <w:rFonts w:ascii="Times New Roman" w:hAnsi="Times New Roman" w:cs="Times New Roman"/>
                <w:sz w:val="24"/>
                <w:szCs w:val="24"/>
              </w:rPr>
              <w:t xml:space="preserve">(в ред. Федеральных законов от 18.12.2006 </w:t>
            </w:r>
            <w:hyperlink r:id="rId17" w:history="1">
              <w:r w:rsidRPr="009B76D2">
                <w:rPr>
                  <w:rFonts w:ascii="Times New Roman" w:hAnsi="Times New Roman" w:cs="Times New Roman"/>
                  <w:sz w:val="24"/>
                  <w:szCs w:val="24"/>
                </w:rPr>
                <w:t>N 232-ФЗ</w:t>
              </w:r>
            </w:hyperlink>
            <w:r w:rsidRPr="009B76D2">
              <w:rPr>
                <w:rFonts w:ascii="Times New Roman" w:hAnsi="Times New Roman" w:cs="Times New Roman"/>
                <w:sz w:val="24"/>
                <w:szCs w:val="24"/>
              </w:rPr>
              <w:t xml:space="preserve">, от 18.07.2011 </w:t>
            </w:r>
            <w:hyperlink r:id="rId18" w:history="1">
              <w:r w:rsidRPr="009B76D2">
                <w:rPr>
                  <w:rFonts w:ascii="Times New Roman" w:hAnsi="Times New Roman" w:cs="Times New Roman"/>
                  <w:sz w:val="24"/>
                  <w:szCs w:val="24"/>
                </w:rPr>
                <w:t>N 215-ФЗ</w:t>
              </w:r>
            </w:hyperlink>
            <w:r w:rsidRPr="009B76D2">
              <w:rPr>
                <w:rFonts w:ascii="Times New Roman" w:hAnsi="Times New Roman" w:cs="Times New Roman"/>
                <w:sz w:val="24"/>
                <w:szCs w:val="24"/>
              </w:rPr>
              <w:t xml:space="preserve">, от 23.06.2014 </w:t>
            </w:r>
            <w:hyperlink r:id="rId19" w:history="1">
              <w:r w:rsidRPr="009B76D2">
                <w:rPr>
                  <w:rFonts w:ascii="Times New Roman" w:hAnsi="Times New Roman" w:cs="Times New Roman"/>
                  <w:sz w:val="24"/>
                  <w:szCs w:val="24"/>
                </w:rPr>
                <w:t>N 171-ФЗ</w:t>
              </w:r>
            </w:hyperlink>
            <w:r w:rsidRPr="009B76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39D9" w:rsidRPr="009B76D2" w:rsidRDefault="00B639D9" w:rsidP="00B639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2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</w:t>
            </w:r>
            <w:r w:rsidRPr="009B7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зонах утверждается Правительством Российской Федерации.</w:t>
            </w:r>
          </w:p>
          <w:p w:rsidR="00B639D9" w:rsidRPr="009B76D2" w:rsidRDefault="00B639D9" w:rsidP="00B63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2">
              <w:rPr>
                <w:rFonts w:ascii="Times New Roman" w:hAnsi="Times New Roman" w:cs="Times New Roman"/>
                <w:sz w:val="24"/>
                <w:szCs w:val="24"/>
              </w:rPr>
              <w:t xml:space="preserve">(в ред. Федерального </w:t>
            </w:r>
            <w:hyperlink r:id="rId20" w:history="1">
              <w:r w:rsidRPr="009B76D2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9B76D2">
              <w:rPr>
                <w:rFonts w:ascii="Times New Roman" w:hAnsi="Times New Roman" w:cs="Times New Roman"/>
                <w:sz w:val="24"/>
                <w:szCs w:val="24"/>
              </w:rPr>
              <w:t xml:space="preserve"> от 03.08.2018 N 342-ФЗ)</w:t>
            </w:r>
          </w:p>
          <w:p w:rsidR="00B639D9" w:rsidRPr="009B76D2" w:rsidRDefault="00B639D9" w:rsidP="00B639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2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</w:t>
            </w:r>
            <w:hyperlink r:id="rId21" w:history="1">
              <w:r w:rsidRPr="009B76D2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9B76D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в области использования атомной энергии и земельным </w:t>
            </w:r>
            <w:hyperlink r:id="rId22" w:history="1">
              <w:r w:rsidRPr="009B76D2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9B76D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:rsidR="00B639D9" w:rsidRPr="009B76D2" w:rsidRDefault="00B639D9" w:rsidP="00B63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2">
              <w:rPr>
                <w:rFonts w:ascii="Times New Roman" w:hAnsi="Times New Roman" w:cs="Times New Roman"/>
                <w:sz w:val="24"/>
                <w:szCs w:val="24"/>
              </w:rPr>
              <w:t xml:space="preserve">(абзац введен Федеральным </w:t>
            </w:r>
            <w:hyperlink r:id="rId23" w:history="1">
              <w:r w:rsidRPr="009B76D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B76D2">
              <w:rPr>
                <w:rFonts w:ascii="Times New Roman" w:hAnsi="Times New Roman" w:cs="Times New Roman"/>
                <w:sz w:val="24"/>
                <w:szCs w:val="24"/>
              </w:rPr>
              <w:t xml:space="preserve"> от 03.08.2018 N 342-ФЗ)</w:t>
            </w:r>
          </w:p>
          <w:p w:rsidR="009B76D2" w:rsidRPr="009B76D2" w:rsidRDefault="009B76D2" w:rsidP="009B76D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2">
              <w:rPr>
                <w:rFonts w:ascii="Times New Roman" w:hAnsi="Times New Roman" w:cs="Times New Roman"/>
                <w:sz w:val="24"/>
                <w:szCs w:val="24"/>
              </w:rPr>
      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      </w:r>
          </w:p>
          <w:p w:rsidR="00DA0DEA" w:rsidRDefault="00DA0DEA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D9" w:rsidRDefault="00B639D9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D9" w:rsidRDefault="00B639D9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D9" w:rsidRPr="00AC4FF4" w:rsidRDefault="00B639D9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EA" w:rsidRPr="00AC4FF4" w:rsidTr="00DC5210">
        <w:tc>
          <w:tcPr>
            <w:tcW w:w="432" w:type="dxa"/>
          </w:tcPr>
          <w:p w:rsidR="00DA0DEA" w:rsidRPr="00AC4FF4" w:rsidRDefault="00182922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40" w:type="dxa"/>
            <w:gridSpan w:val="2"/>
          </w:tcPr>
          <w:p w:rsidR="00DA0DEA" w:rsidRPr="00AC4FF4" w:rsidRDefault="00182922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2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26 декабря 2008 г. № 294-ФЗ</w:t>
            </w:r>
            <w:r w:rsidRPr="001829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328" w:type="dxa"/>
          </w:tcPr>
          <w:p w:rsidR="00DA0DEA" w:rsidRDefault="006369D2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804A70">
              <w:rPr>
                <w:rFonts w:ascii="Times New Roman" w:hAnsi="Times New Roman" w:cs="Times New Roman"/>
                <w:sz w:val="24"/>
                <w:szCs w:val="24"/>
              </w:rPr>
              <w:t>1 статьи 9</w:t>
            </w:r>
          </w:p>
          <w:p w:rsidR="00804A70" w:rsidRDefault="00804A70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70" w:rsidRDefault="00804A70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70" w:rsidRDefault="00804A70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70" w:rsidRDefault="00804A70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70" w:rsidRDefault="00804A70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70" w:rsidRDefault="00804A70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70" w:rsidRDefault="00804A70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70" w:rsidRDefault="00804A70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70" w:rsidRDefault="00804A70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70" w:rsidRDefault="00804A70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часть1 статьи 10</w:t>
            </w:r>
          </w:p>
          <w:p w:rsidR="00804A70" w:rsidRDefault="00804A70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70" w:rsidRDefault="00804A70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70" w:rsidRDefault="00804A70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70" w:rsidRDefault="00804A70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70" w:rsidRDefault="00804A70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70" w:rsidRDefault="00804A70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70" w:rsidRDefault="00804A70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24" w:rsidRDefault="00457924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24" w:rsidRDefault="00457924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24" w:rsidRDefault="00457924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24" w:rsidRDefault="00457924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24" w:rsidRDefault="00457924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24" w:rsidRDefault="00457924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24" w:rsidRDefault="00457924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24" w:rsidRDefault="00457924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24" w:rsidRDefault="00457924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24" w:rsidRDefault="00457924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24" w:rsidRDefault="00457924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24" w:rsidRDefault="00457924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24" w:rsidRDefault="00457924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24" w:rsidRDefault="00457924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24" w:rsidRDefault="00457924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70" w:rsidRDefault="00804A70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часть1 статьи 11</w:t>
            </w:r>
          </w:p>
          <w:p w:rsidR="00457924" w:rsidRDefault="00457924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24" w:rsidRDefault="00457924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24" w:rsidRDefault="00457924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24" w:rsidRDefault="00457924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24" w:rsidRDefault="00457924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24" w:rsidRDefault="00457924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24" w:rsidRDefault="00457924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24" w:rsidRDefault="00457924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24" w:rsidRDefault="00457924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70" w:rsidRPr="00AC4FF4" w:rsidRDefault="00804A70" w:rsidP="0080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часть1 статьи 12</w:t>
            </w:r>
          </w:p>
        </w:tc>
        <w:tc>
          <w:tcPr>
            <w:tcW w:w="3271" w:type="dxa"/>
          </w:tcPr>
          <w:p w:rsidR="00182922" w:rsidRDefault="00182922" w:rsidP="00182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юридические лица, индивидуальные предприниматели</w:t>
            </w:r>
          </w:p>
          <w:p w:rsidR="00DA0DEA" w:rsidRPr="00AC4FF4" w:rsidRDefault="00DA0DEA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5" w:type="dxa"/>
          </w:tcPr>
          <w:p w:rsidR="00804A70" w:rsidRPr="00804A70" w:rsidRDefault="00804A70" w:rsidP="00804A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70">
              <w:rPr>
                <w:rFonts w:ascii="Times New Roman" w:hAnsi="Times New Roman" w:cs="Times New Roman"/>
                <w:sz w:val="24"/>
                <w:szCs w:val="24"/>
              </w:rPr>
              <w:t xml:space="preserve">1. 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актами, а также соответствие сведений, содержащихся в </w:t>
            </w:r>
            <w:hyperlink r:id="rId24" w:history="1">
              <w:r w:rsidRPr="00804A70">
                <w:rPr>
                  <w:rFonts w:ascii="Times New Roman" w:hAnsi="Times New Roman" w:cs="Times New Roman"/>
                  <w:sz w:val="24"/>
                  <w:szCs w:val="24"/>
                </w:rPr>
                <w:t>уведомлении</w:t>
              </w:r>
            </w:hyperlink>
            <w:r w:rsidRPr="00804A70">
              <w:rPr>
                <w:rFonts w:ascii="Times New Roman" w:hAnsi="Times New Roman" w:cs="Times New Roman"/>
                <w:sz w:val="24"/>
                <w:szCs w:val="24"/>
              </w:rPr>
              <w:t xml:space="preserve"> о начале осуществления отдельных видов предпринимательской деятельности, обязательным требованиям.</w:t>
            </w:r>
          </w:p>
          <w:p w:rsidR="00804A70" w:rsidRPr="00804A70" w:rsidRDefault="00804A70" w:rsidP="00804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70">
              <w:rPr>
                <w:rFonts w:ascii="Times New Roman" w:hAnsi="Times New Roman" w:cs="Times New Roman"/>
                <w:sz w:val="24"/>
                <w:szCs w:val="24"/>
              </w:rPr>
              <w:t xml:space="preserve">(в ред. Федерального </w:t>
            </w:r>
            <w:hyperlink r:id="rId25" w:history="1">
              <w:r w:rsidRPr="00804A70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804A70">
              <w:rPr>
                <w:rFonts w:ascii="Times New Roman" w:hAnsi="Times New Roman" w:cs="Times New Roman"/>
                <w:sz w:val="24"/>
                <w:szCs w:val="24"/>
              </w:rPr>
              <w:t xml:space="preserve"> от 14.10.2014 N 307-ФЗ)</w:t>
            </w:r>
          </w:p>
          <w:p w:rsidR="00804A70" w:rsidRDefault="00457924" w:rsidP="00457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04A70">
              <w:rPr>
                <w:rFonts w:ascii="Times New Roman" w:hAnsi="Times New Roman" w:cs="Times New Roman"/>
                <w:sz w:val="24"/>
                <w:szCs w:val="24"/>
              </w:rPr>
              <w:t xml:space="preserve">1. 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государственного контроля (надзора), органов муниципального контроля, проведение мероприятий по предотвращению </w:t>
            </w:r>
            <w:r w:rsidR="00804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  <w:p w:rsidR="00804A70" w:rsidRDefault="00804A70" w:rsidP="00804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Федерального </w:t>
            </w:r>
            <w:hyperlink r:id="rId26" w:history="1">
              <w:r w:rsidRPr="00457924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457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01.05.2016 N 127-ФЗ)</w:t>
            </w:r>
          </w:p>
          <w:p w:rsidR="00DA0DEA" w:rsidRDefault="00DA0DEA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24" w:rsidRDefault="00457924" w:rsidP="0045792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контроля.</w:t>
            </w:r>
          </w:p>
          <w:p w:rsidR="00804A70" w:rsidRDefault="00457924" w:rsidP="0045792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актами.</w:t>
            </w:r>
          </w:p>
          <w:p w:rsidR="00804A70" w:rsidRPr="00AC4FF4" w:rsidRDefault="00804A70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29" w:rsidRPr="00AC4FF4" w:rsidTr="007115D8">
        <w:tc>
          <w:tcPr>
            <w:tcW w:w="14786" w:type="dxa"/>
            <w:gridSpan w:val="6"/>
          </w:tcPr>
          <w:p w:rsidR="00026729" w:rsidRPr="00042DB1" w:rsidRDefault="00026729" w:rsidP="00026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Муниципальные правовые акты</w:t>
            </w:r>
          </w:p>
        </w:tc>
      </w:tr>
      <w:tr w:rsidR="005E7D44" w:rsidRPr="00DC5210" w:rsidTr="00DC5210">
        <w:tc>
          <w:tcPr>
            <w:tcW w:w="432" w:type="dxa"/>
          </w:tcPr>
          <w:p w:rsidR="005E7D44" w:rsidRPr="00AC4FF4" w:rsidRDefault="001D00A5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</w:tcPr>
          <w:p w:rsidR="00026729" w:rsidRDefault="001D00A5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Льговского Городского Совета депутатов от 21.12.2017 №102 «Об утверждении правил благоустройства территории муниципального образования «Город Льгов» Курской области»</w:t>
            </w:r>
          </w:p>
          <w:p w:rsidR="00026729" w:rsidRPr="00AC4FF4" w:rsidRDefault="00026729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5E7D44" w:rsidRPr="00AC4FF4" w:rsidRDefault="00662F48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D9A">
              <w:rPr>
                <w:rFonts w:ascii="Times New Roman" w:hAnsi="Times New Roman" w:cs="Times New Roman"/>
                <w:sz w:val="24"/>
                <w:szCs w:val="24"/>
              </w:rPr>
              <w:t>полном объ</w:t>
            </w:r>
            <w:r w:rsidR="00F32774">
              <w:rPr>
                <w:rFonts w:ascii="Times New Roman" w:hAnsi="Times New Roman" w:cs="Times New Roman"/>
                <w:sz w:val="24"/>
                <w:szCs w:val="24"/>
              </w:rPr>
              <w:t>ёме</w:t>
            </w:r>
          </w:p>
        </w:tc>
        <w:tc>
          <w:tcPr>
            <w:tcW w:w="3271" w:type="dxa"/>
          </w:tcPr>
          <w:p w:rsidR="00587D9A" w:rsidRDefault="00587D9A" w:rsidP="00587D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87D9A" w:rsidRDefault="00587D9A" w:rsidP="00587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граждане</w:t>
            </w:r>
          </w:p>
          <w:p w:rsidR="005E7D44" w:rsidRPr="00AC4FF4" w:rsidRDefault="005E7D44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5" w:type="dxa"/>
          </w:tcPr>
          <w:p w:rsidR="005E7D44" w:rsidRDefault="00587D9A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муниципального образования «Город Льгов» Курской области</w:t>
            </w:r>
            <w:r w:rsidR="00725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210" w:rsidRPr="00DC5210" w:rsidRDefault="00DC5210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C52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http://gorlgov.rkursk.ru/index.php?date_mod=&amp;title1=102&amp;kol=15&amp;sort</w:t>
              </w:r>
            </w:hyperlink>
            <w:r w:rsidR="00725391" w:rsidRPr="00DC521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25391" w:rsidRPr="00DC5210" w:rsidRDefault="00725391" w:rsidP="00D0266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DC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date_modified&amp;mun_obr=539&amp;sub_menus_id=21707&amp;num_str=1&amp;id_mat=329629</w:t>
            </w:r>
          </w:p>
        </w:tc>
      </w:tr>
      <w:tr w:rsidR="005E7D44" w:rsidRPr="00DC5210" w:rsidTr="00DC5210">
        <w:tc>
          <w:tcPr>
            <w:tcW w:w="432" w:type="dxa"/>
          </w:tcPr>
          <w:p w:rsidR="005E7D44" w:rsidRDefault="00587D9A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6729" w:rsidRDefault="00026729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9" w:rsidRDefault="00026729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9" w:rsidRDefault="00026729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29" w:rsidRPr="00AC4FF4" w:rsidRDefault="00026729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5E7D44" w:rsidRPr="00AC4FF4" w:rsidRDefault="00587D9A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Льгова от </w:t>
            </w:r>
            <w:r w:rsidR="00662F48">
              <w:rPr>
                <w:rFonts w:ascii="Times New Roman" w:hAnsi="Times New Roman" w:cs="Times New Roman"/>
                <w:sz w:val="24"/>
                <w:szCs w:val="24"/>
              </w:rPr>
              <w:t xml:space="preserve">02.10.2019 №1194 «Об утверждении Административного регламента по исполнению муниципальной функции «Осуществление муниципального контроля за соблюдением правил благоустройства на территории муниципального </w:t>
            </w:r>
            <w:r w:rsidR="00662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«Город Льгов» Курской области»</w:t>
            </w:r>
          </w:p>
        </w:tc>
        <w:tc>
          <w:tcPr>
            <w:tcW w:w="1328" w:type="dxa"/>
          </w:tcPr>
          <w:p w:rsidR="005E7D44" w:rsidRPr="00AC4FF4" w:rsidRDefault="00662F48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объёме</w:t>
            </w:r>
          </w:p>
        </w:tc>
        <w:tc>
          <w:tcPr>
            <w:tcW w:w="3271" w:type="dxa"/>
          </w:tcPr>
          <w:p w:rsidR="00662F48" w:rsidRDefault="00662F48" w:rsidP="00662F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1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62F48" w:rsidRDefault="00662F48" w:rsidP="0066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граждане</w:t>
            </w:r>
          </w:p>
          <w:p w:rsidR="005E7D44" w:rsidRPr="00AC4FF4" w:rsidRDefault="005E7D44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5" w:type="dxa"/>
          </w:tcPr>
          <w:p w:rsidR="005E7D44" w:rsidRDefault="00662F48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муниципального образования «Город Льгов» Курской области</w:t>
            </w:r>
            <w:r w:rsidR="00DC5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210" w:rsidRPr="00DC5210" w:rsidRDefault="00DC5210" w:rsidP="00D0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DC521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http://gorlgov.rkursk.ru/index.php?date_mod=&amp;title1=1194&amp;kol=15&amp;sort</w:t>
              </w:r>
            </w:hyperlink>
          </w:p>
          <w:p w:rsidR="00DC5210" w:rsidRPr="00DC5210" w:rsidRDefault="00DC5210" w:rsidP="00D026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=date_modified&amp;mun_obr=539&amp;sub_menus_id=21719&amp;num_str=1&amp;id_mat=304719</w:t>
            </w:r>
            <w:bookmarkStart w:id="0" w:name="_GoBack"/>
            <w:bookmarkEnd w:id="0"/>
          </w:p>
        </w:tc>
      </w:tr>
    </w:tbl>
    <w:p w:rsidR="00D0266C" w:rsidRPr="00DC5210" w:rsidRDefault="00D0266C" w:rsidP="00D0266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0266C" w:rsidRPr="00DC5210" w:rsidSect="00D026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54A" w:rsidRDefault="0080654A" w:rsidP="00D0266C">
      <w:pPr>
        <w:spacing w:after="0" w:line="240" w:lineRule="auto"/>
      </w:pPr>
      <w:r>
        <w:separator/>
      </w:r>
    </w:p>
  </w:endnote>
  <w:endnote w:type="continuationSeparator" w:id="0">
    <w:p w:rsidR="0080654A" w:rsidRDefault="0080654A" w:rsidP="00D0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54A" w:rsidRDefault="0080654A" w:rsidP="00D0266C">
      <w:pPr>
        <w:spacing w:after="0" w:line="240" w:lineRule="auto"/>
      </w:pPr>
      <w:r>
        <w:separator/>
      </w:r>
    </w:p>
  </w:footnote>
  <w:footnote w:type="continuationSeparator" w:id="0">
    <w:p w:rsidR="0080654A" w:rsidRDefault="0080654A" w:rsidP="00D02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66C"/>
    <w:rsid w:val="00026729"/>
    <w:rsid w:val="000419C4"/>
    <w:rsid w:val="00042DB1"/>
    <w:rsid w:val="000A3EC2"/>
    <w:rsid w:val="00155563"/>
    <w:rsid w:val="00182922"/>
    <w:rsid w:val="001D00A5"/>
    <w:rsid w:val="00261625"/>
    <w:rsid w:val="00457924"/>
    <w:rsid w:val="004C1C48"/>
    <w:rsid w:val="00587D9A"/>
    <w:rsid w:val="005E7D44"/>
    <w:rsid w:val="006369D2"/>
    <w:rsid w:val="00662F48"/>
    <w:rsid w:val="006E1438"/>
    <w:rsid w:val="00725391"/>
    <w:rsid w:val="0077304C"/>
    <w:rsid w:val="00804A70"/>
    <w:rsid w:val="0080654A"/>
    <w:rsid w:val="008453D9"/>
    <w:rsid w:val="008C48B4"/>
    <w:rsid w:val="009B76D2"/>
    <w:rsid w:val="00AB1100"/>
    <w:rsid w:val="00AC4FF4"/>
    <w:rsid w:val="00AD7B26"/>
    <w:rsid w:val="00B602BE"/>
    <w:rsid w:val="00B639D9"/>
    <w:rsid w:val="00C2451C"/>
    <w:rsid w:val="00C572AD"/>
    <w:rsid w:val="00D0266C"/>
    <w:rsid w:val="00D945A8"/>
    <w:rsid w:val="00DA0DEA"/>
    <w:rsid w:val="00DC5210"/>
    <w:rsid w:val="00E000F4"/>
    <w:rsid w:val="00E268E6"/>
    <w:rsid w:val="00EB5F8D"/>
    <w:rsid w:val="00EE0492"/>
    <w:rsid w:val="00F246F2"/>
    <w:rsid w:val="00F32774"/>
    <w:rsid w:val="00FD3B72"/>
    <w:rsid w:val="00FD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05F4"/>
  <w15:docId w15:val="{DE95B5CB-6ED6-44D3-84FE-094D6A6D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0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266C"/>
  </w:style>
  <w:style w:type="paragraph" w:styleId="a6">
    <w:name w:val="footer"/>
    <w:basedOn w:val="a"/>
    <w:link w:val="a7"/>
    <w:uiPriority w:val="99"/>
    <w:semiHidden/>
    <w:unhideWhenUsed/>
    <w:rsid w:val="00D0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266C"/>
  </w:style>
  <w:style w:type="character" w:styleId="a8">
    <w:name w:val="Emphasis"/>
    <w:basedOn w:val="a0"/>
    <w:uiPriority w:val="20"/>
    <w:qFormat/>
    <w:rsid w:val="00E268E6"/>
    <w:rPr>
      <w:i/>
      <w:iCs/>
    </w:rPr>
  </w:style>
  <w:style w:type="character" w:styleId="a9">
    <w:name w:val="Hyperlink"/>
    <w:basedOn w:val="a0"/>
    <w:uiPriority w:val="99"/>
    <w:unhideWhenUsed/>
    <w:rsid w:val="00DC521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C5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6A220A97C9DD7A9B6C5D256A2228567797A35EB201C50942D0F84F81B13D4330C0D6F8EFC40EB032B1BF94A8443420A163C46E56E8069aBvEL" TargetMode="External"/><Relationship Id="rId13" Type="http://schemas.openxmlformats.org/officeDocument/2006/relationships/hyperlink" Target="consultantplus://offline/ref=EA6383381EA53210610AB038F0A440970284409E1211CA87CAE8DB713F507B5B17777760334F48EF27D6145BB8DF0DD7CBD70227147E8B24q2xBM" TargetMode="External"/><Relationship Id="rId18" Type="http://schemas.openxmlformats.org/officeDocument/2006/relationships/hyperlink" Target="consultantplus://offline/ref=B465920777AEB4D5E251DD2FDCC85CC8D19FFDCE071790C1196F04D524CA3A48911A24F876AC84FF2CC9C24D15E1CA1C1AD44F528B368DDAmDK7N" TargetMode="External"/><Relationship Id="rId26" Type="http://schemas.openxmlformats.org/officeDocument/2006/relationships/hyperlink" Target="consultantplus://offline/ref=92C51BDD03DE90C5369873BAA6FFFD9FA472904A30CCB42A0C6055CCBD5515369E6FA693EDC38903DA36C29641BC4EEC10B37F1369E1B923HEu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8121C3EBA8F2DC4FDE7B2E670AA8FB642B89E4AA89C2CAC087D655181A330F7B5801169E539772533A292E7E693A229FEE10B033j0NAN" TargetMode="External"/><Relationship Id="rId7" Type="http://schemas.openxmlformats.org/officeDocument/2006/relationships/hyperlink" Target="consultantplus://offline/ref=ED46A220A97C9DD7A9B6C5D256A2228566737F3BE3261C50942D0F84F81B13D4330C0D6F8EFC41EA0D2B1BF94A8443420A163C46E56E8069aBvEL" TargetMode="External"/><Relationship Id="rId12" Type="http://schemas.openxmlformats.org/officeDocument/2006/relationships/hyperlink" Target="consultantplus://offline/ref=CE89CD764D9B217FEBC3911C85EA848D724D3CF1E2D5C251BEEA9DF2BA29CC79E10693C6715362CF9EDEBAAEF402B9957DBC8E5A83FAA713uBw3M" TargetMode="External"/><Relationship Id="rId17" Type="http://schemas.openxmlformats.org/officeDocument/2006/relationships/hyperlink" Target="consultantplus://offline/ref=B465920777AEB4D5E251DD2FDCC85CC8D29EFAC0031390C1196F04D524CA3A48911A24F876AC80FD2AC9C24D15E1CA1C1AD44F528B368DDAmDK7N" TargetMode="External"/><Relationship Id="rId25" Type="http://schemas.openxmlformats.org/officeDocument/2006/relationships/hyperlink" Target="consultantplus://offline/ref=C72A09A556D893801CF6605176237AEE5D3B126FD082B8608C1F57D129282448FEE8CF5DAB6EE9461C96FE9B25CC37FB6CF64A1E1A8B3701h8q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65920777AEB4D5E251DD2FDCC85CC8D19BF2C2021090C1196F04D524CA3A48911A24F876AC86FB2AC9C24D15E1CA1C1AD44F528B368DDAmDK7N" TargetMode="External"/><Relationship Id="rId20" Type="http://schemas.openxmlformats.org/officeDocument/2006/relationships/hyperlink" Target="consultantplus://offline/ref=490E527867ABA21B4B74A619BBF8BFB95B8B897998E9D52618715AB770934A16237E0E87F6216B12A63BA4D6681D4550442C1B3E3B50F03Ff9MC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38EB20FC6FDD76B714171639E2CA258CD10A7993F03BC8FBCBE11FD8BC39BF1EBD6DAB5FC638BD3A83B3C6735C5277948879B87E9283923fEuEM" TargetMode="External"/><Relationship Id="rId24" Type="http://schemas.openxmlformats.org/officeDocument/2006/relationships/hyperlink" Target="consultantplus://offline/ref=C72A09A556D893801CF6605176237AEE5D3A1367D080B8608C1F57D129282448FEE8CF5DAB6EEF421996FE9B25CC37FB6CF64A1E1A8B3701h8qC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A6383381EA53210610AB038F0A440970280439E171DCA87CAE8DB713F507B5B17777760334F48E126D6145BB8DF0DD7CBD70227147E8B24q2xBM" TargetMode="External"/><Relationship Id="rId23" Type="http://schemas.openxmlformats.org/officeDocument/2006/relationships/hyperlink" Target="consultantplus://offline/ref=FB8121C3EBA8F2DC4FDE7B2E670AA8FB642C8BE4AE8DC2CAC087D655181A330F7B5801169653982200752872383F29209BEE12B72F08B19FjENFN" TargetMode="External"/><Relationship Id="rId28" Type="http://schemas.openxmlformats.org/officeDocument/2006/relationships/hyperlink" Target="http://gorlgov.rkursk.ru/index.php?date_mod=&amp;title1=1194&amp;kol=15&amp;sort" TargetMode="External"/><Relationship Id="rId10" Type="http://schemas.openxmlformats.org/officeDocument/2006/relationships/hyperlink" Target="consultantplus://offline/ref=C38EB20FC6FDD76B714171639E2CA258CD14A4993A0FBC8FBCBE11FD8BC39BF1EBD6DAB5FC638BDDA83B3C6735C5277948879B87E9283923fEuEM" TargetMode="External"/><Relationship Id="rId19" Type="http://schemas.openxmlformats.org/officeDocument/2006/relationships/hyperlink" Target="consultantplus://offline/ref=B465920777AEB4D5E251DD2FDCC85CC8D29CFAC40B1590C1196F04D524CA3A48911A24F876AC8DFA2AC9C24D15E1CA1C1AD44F528B368DDAmDK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8EB20FC6FDD76B714171639E2CA258CF12A6933D0DBC8FBCBE11FD8BC39BF1EBD6DAB5FC638ADBAE3B3C6735C5277948879B87E9283923fEuEM" TargetMode="External"/><Relationship Id="rId14" Type="http://schemas.openxmlformats.org/officeDocument/2006/relationships/hyperlink" Target="consultantplus://offline/ref=EA6383381EA53210610AB038F0A440970284429E1B1ECA87CAE8DB713F507B5B17777760334F4FE029D6145BB8DF0DD7CBD70227147E8B24q2xBM" TargetMode="External"/><Relationship Id="rId22" Type="http://schemas.openxmlformats.org/officeDocument/2006/relationships/hyperlink" Target="consultantplus://offline/ref=FB8121C3EBA8F2DC4FDE7B2E670AA8FB642D8EE5AC83C2CAC087D655181A330F7B5801169E5A9F2D562F38767168273C98F70CB23108jBN1N" TargetMode="External"/><Relationship Id="rId27" Type="http://schemas.openxmlformats.org/officeDocument/2006/relationships/hyperlink" Target="http://gorlgov.rkursk.ru/index.php?date_mod=&amp;title1=102&amp;kol=15&amp;sor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955E-93C9-4845-89F3-29627438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Evgeniy Leonov</cp:lastModifiedBy>
  <cp:revision>17</cp:revision>
  <dcterms:created xsi:type="dcterms:W3CDTF">2020-07-23T10:03:00Z</dcterms:created>
  <dcterms:modified xsi:type="dcterms:W3CDTF">2020-07-31T10:47:00Z</dcterms:modified>
</cp:coreProperties>
</file>