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6E5596" w:rsidRDefault="006E5596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6E5596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Протокол № 1</w:t>
      </w:r>
    </w:p>
    <w:p w:rsidR="006E5596" w:rsidRPr="0039071D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07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заседания рабочей группы </w:t>
      </w:r>
      <w:r w:rsidR="0039071D" w:rsidRPr="003907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</w:t>
      </w:r>
      <w:r w:rsidR="0039071D" w:rsidRPr="003907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рассмотрению имущества казны МО «Город Льгов» Курской области, с целью предоставления его </w:t>
      </w:r>
      <w:r w:rsidR="0039071D" w:rsidRPr="0039071D">
        <w:rPr>
          <w:rFonts w:ascii="Times New Roman" w:hAnsi="Times New Roman" w:cs="Times New Roman"/>
          <w:b/>
          <w:sz w:val="24"/>
          <w:szCs w:val="24"/>
        </w:rPr>
        <w:t>субъектам МСП и организациям, образующим инфраструктуру поддержки субъектов МСП</w:t>
      </w:r>
    </w:p>
    <w:p w:rsidR="006E5596" w:rsidRPr="00FD6666" w:rsidRDefault="006E5596" w:rsidP="006E559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 w:rsidR="001E5644">
        <w:rPr>
          <w:rFonts w:ascii="Times New Roman" w:hAnsi="Times New Roman" w:cs="Times New Roman"/>
          <w:b/>
          <w:sz w:val="24"/>
          <w:szCs w:val="24"/>
        </w:rPr>
        <w:t xml:space="preserve">                            19.06.2020</w:t>
      </w:r>
      <w:r w:rsidRPr="00FD66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5596" w:rsidRPr="00691F12" w:rsidRDefault="006E5596" w:rsidP="006E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1E5644" w:rsidRPr="00811663" w:rsidRDefault="001E5644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644">
        <w:rPr>
          <w:rFonts w:ascii="Times New Roman" w:hAnsi="Times New Roman" w:cs="Times New Roman"/>
          <w:b/>
          <w:sz w:val="24"/>
          <w:szCs w:val="24"/>
        </w:rPr>
        <w:t>Воробьёв Владимир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города Льгова, председатель комиссии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Савенков Алексей Евгеньевич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</w:t>
      </w:r>
      <w:r w:rsidR="001E5644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6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1663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Pr="00811663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11663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96">
        <w:rPr>
          <w:rFonts w:ascii="Times New Roman" w:hAnsi="Times New Roman" w:cs="Times New Roman"/>
          <w:b/>
          <w:sz w:val="24"/>
          <w:szCs w:val="24"/>
        </w:rPr>
        <w:t>Асеева Лариса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5596">
        <w:rPr>
          <w:rFonts w:ascii="Times New Roman" w:hAnsi="Times New Roman" w:cs="Times New Roman"/>
          <w:sz w:val="24"/>
          <w:szCs w:val="24"/>
        </w:rPr>
        <w:t>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6E5596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11663">
        <w:rPr>
          <w:rFonts w:ascii="Times New Roman" w:hAnsi="Times New Roman" w:cs="Times New Roman"/>
          <w:sz w:val="24"/>
          <w:szCs w:val="24"/>
        </w:rPr>
        <w:t>-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1663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заседании рассматривался в</w:t>
      </w: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опрос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1E5644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Рассмотрение имущества казны</w:t>
      </w:r>
      <w:r w:rsidR="00217C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 «Город Льгов» Курской области, с целью предоставления </w:t>
      </w:r>
      <w:r w:rsid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</w:t>
      </w:r>
      <w:r w:rsidR="0039071D" w:rsidRPr="00811663">
        <w:rPr>
          <w:rFonts w:ascii="Times New Roman" w:hAnsi="Times New Roman" w:cs="Times New Roman"/>
          <w:sz w:val="24"/>
          <w:szCs w:val="24"/>
        </w:rPr>
        <w:t>субъектам МСП и организациям, образующим инфраструктуру поддержки субъектов МСП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Слушали:</w:t>
      </w:r>
    </w:p>
    <w:p w:rsidR="006E5596" w:rsidRPr="006E5596" w:rsidRDefault="0039071D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6E5596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специалиста-эксперта по управлению имущества Еремину Ю.В.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., котор</w:t>
      </w:r>
      <w:r w:rsidR="006E5596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довел</w:t>
      </w:r>
      <w:r w:rsidR="006E5596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сведения присутствующих следующую информацию:</w:t>
      </w:r>
    </w:p>
    <w:p w:rsidR="0039071D" w:rsidRDefault="006E5596" w:rsidP="0039071D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Рассмотрев </w:t>
      </w:r>
      <w:r w:rsid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имущество казны МО «Город Льгов»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соответствии с Положением о порядке формирования, ведения, опубликования пе</w:t>
      </w:r>
      <w:r w:rsid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>речня муниципального имущества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предназначенного для передачи во владение (пользование) субъектам малого 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среднего предприн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мательства, в результате проведенной работы выявлено, что имущество казны МО «Город Льгов» Курской области, пригодное для</w:t>
      </w:r>
      <w:r w:rsidR="0039071D" w:rsidRP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предоставления его </w:t>
      </w:r>
      <w:r w:rsidR="0039071D" w:rsidRPr="00811663">
        <w:rPr>
          <w:rFonts w:ascii="Times New Roman" w:hAnsi="Times New Roman" w:cs="Times New Roman"/>
          <w:sz w:val="24"/>
          <w:szCs w:val="24"/>
        </w:rPr>
        <w:t>субъектам МСП и организациям, образующим инфраструктуру поддержки субъектов МСП</w:t>
      </w:r>
      <w:r w:rsidR="0039071D">
        <w:rPr>
          <w:rFonts w:ascii="Times New Roman" w:hAnsi="Times New Roman" w:cs="Times New Roman"/>
          <w:sz w:val="24"/>
          <w:szCs w:val="24"/>
        </w:rPr>
        <w:t xml:space="preserve"> отсутствует.</w:t>
      </w:r>
      <w:proofErr w:type="gramEnd"/>
    </w:p>
    <w:p w:rsidR="0039071D" w:rsidRDefault="0039071D" w:rsidP="0039071D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Вторым выступил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Савенков А.Е. – заместитель главы администрации города Льгова, рассказал, что в результате  проведенной  работы   по выявлению неиспользуемого муниципального имущества, составляющего казну МО «Город Льгов» Курской области выявлено,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пригодное для</w:t>
      </w:r>
      <w:r w:rsidRPr="003907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предоставления его </w:t>
      </w:r>
      <w:r w:rsidRPr="00811663">
        <w:rPr>
          <w:rFonts w:ascii="Times New Roman" w:hAnsi="Times New Roman" w:cs="Times New Roman"/>
          <w:sz w:val="24"/>
          <w:szCs w:val="24"/>
        </w:rPr>
        <w:t>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Решили:</w:t>
      </w:r>
    </w:p>
    <w:p w:rsidR="0039071D" w:rsidRDefault="0039071D" w:rsidP="003907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факт отсутствия объектов муниципального имущества, составляющего казну МО «Город Льгов» Курской области.</w:t>
      </w:r>
    </w:p>
    <w:p w:rsidR="0039071D" w:rsidRDefault="0039071D" w:rsidP="003907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принято решение рекомендовать Администрации города Льгова  продолжить работу  по выявлению  неиспользуемого, неэффективно  используемого, либо используемого не по назначению имущества, 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 с последующим  предоставлением такого имущества  субъектам СМП. </w:t>
      </w: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Pr="008675A1" w:rsidRDefault="0039071D" w:rsidP="00390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</w:t>
      </w:r>
      <w:r w:rsidR="008675A1" w:rsidRPr="00867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75A1" w:rsidRPr="008675A1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</w:p>
    <w:p w:rsidR="008675A1" w:rsidRPr="008675A1" w:rsidRDefault="0039071D" w:rsidP="00390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5A1" w:rsidRPr="008675A1">
        <w:rPr>
          <w:rFonts w:ascii="Times New Roman" w:hAnsi="Times New Roman" w:cs="Times New Roman"/>
          <w:b/>
          <w:sz w:val="24"/>
          <w:szCs w:val="24"/>
        </w:rPr>
        <w:t xml:space="preserve">группы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В.В. Воробьёв</w:t>
      </w:r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C2" w:rsidRDefault="004E59C2"/>
    <w:sectPr w:rsidR="004E59C2" w:rsidSect="00B3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1E5644"/>
    <w:rsid w:val="00217CBD"/>
    <w:rsid w:val="0039071D"/>
    <w:rsid w:val="00453738"/>
    <w:rsid w:val="004E59C2"/>
    <w:rsid w:val="005B3DF6"/>
    <w:rsid w:val="006E28E2"/>
    <w:rsid w:val="006E5596"/>
    <w:rsid w:val="008675A1"/>
    <w:rsid w:val="00B334E0"/>
    <w:rsid w:val="00F24DF8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E0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8</cp:revision>
  <cp:lastPrinted>2020-06-19T07:18:00Z</cp:lastPrinted>
  <dcterms:created xsi:type="dcterms:W3CDTF">2019-09-26T06:35:00Z</dcterms:created>
  <dcterms:modified xsi:type="dcterms:W3CDTF">2020-06-19T07:28:00Z</dcterms:modified>
</cp:coreProperties>
</file>