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6E5596" w:rsidRDefault="006E5596" w:rsidP="006E5596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6E5596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 xml:space="preserve">Протокол № </w:t>
      </w:r>
      <w:r w:rsidR="00262210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>2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заседания рабочей группы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6E5596" w:rsidRPr="00FD6666" w:rsidRDefault="006E5596" w:rsidP="006E5596">
      <w:pPr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 xml:space="preserve">г. Льгов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62210">
        <w:rPr>
          <w:rFonts w:ascii="Times New Roman" w:hAnsi="Times New Roman" w:cs="Times New Roman"/>
          <w:b/>
          <w:sz w:val="24"/>
          <w:szCs w:val="24"/>
        </w:rPr>
        <w:t>10.04.2020</w:t>
      </w:r>
      <w:r w:rsidRPr="00FD66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5596" w:rsidRPr="00691F12" w:rsidRDefault="006E5596" w:rsidP="006E55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На заседании рабочей группы по рассмотрению заявки присутствовали:</w:t>
      </w:r>
    </w:p>
    <w:p w:rsidR="00262210" w:rsidRPr="00811663" w:rsidRDefault="00262210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210">
        <w:rPr>
          <w:rFonts w:ascii="Times New Roman" w:hAnsi="Times New Roman" w:cs="Times New Roman"/>
          <w:b/>
          <w:sz w:val="24"/>
          <w:szCs w:val="24"/>
        </w:rPr>
        <w:t>Воробьёв Владимир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глава города Льгова, председатель рабочей группы;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Савенков Алексей Евгеньевич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</w:t>
      </w:r>
      <w:r w:rsidR="00262210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66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1663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 Курской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Pr="00811663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Еремина Юлия Владимировна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Дьякова Лариса Евгеньевна </w:t>
      </w:r>
      <w:r w:rsidRPr="00811663">
        <w:rPr>
          <w:rFonts w:ascii="Times New Roman" w:hAnsi="Times New Roman" w:cs="Times New Roman"/>
          <w:sz w:val="24"/>
          <w:szCs w:val="24"/>
        </w:rPr>
        <w:t xml:space="preserve">– начальник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 Льгова Курской области</w:t>
      </w:r>
      <w:proofErr w:type="gramEnd"/>
    </w:p>
    <w:p w:rsid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Коренева Любовь Александровна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лавный специалист-эксперт по вопросам потребительского рынка, предпринимательства и транспорта Администрации города Льгова Курской области</w:t>
      </w:r>
    </w:p>
    <w:p w:rsidR="006E5596" w:rsidRP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96">
        <w:rPr>
          <w:rFonts w:ascii="Times New Roman" w:hAnsi="Times New Roman" w:cs="Times New Roman"/>
          <w:b/>
          <w:sz w:val="24"/>
          <w:szCs w:val="24"/>
        </w:rPr>
        <w:t>Асеева Лариса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5596">
        <w:rPr>
          <w:rFonts w:ascii="Times New Roman" w:hAnsi="Times New Roman" w:cs="Times New Roman"/>
          <w:sz w:val="24"/>
          <w:szCs w:val="24"/>
        </w:rPr>
        <w:t>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Астахова Елена Николаевна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аренде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земли Администрации города Льгова Курской области</w:t>
      </w:r>
      <w:proofErr w:type="gramEnd"/>
    </w:p>
    <w:p w:rsidR="006E5596" w:rsidRDefault="006E5596" w:rsidP="006E559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E5596" w:rsidRPr="00811663" w:rsidRDefault="006E5596" w:rsidP="006E5596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В целях предоставления имущества субъектам МСП и организациям, образующим инфраструктуру поддержки субъектов МСП органы государственной власти субъектов Российской Федерации, органы местного самоуправления утверждают перечни государственного и муниципального имущества, свободного от прав третьих лиц (за исключением имущественных прав субъектов МСП) (далее – Перечни).</w:t>
      </w:r>
    </w:p>
    <w:p w:rsidR="006E5596" w:rsidRPr="00811663" w:rsidRDefault="006E5596" w:rsidP="006E5596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 147-р (далее – целевая модель), результаты достижения которого вносятся в информационную систему «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11663">
        <w:rPr>
          <w:rFonts w:ascii="Times New Roman" w:hAnsi="Times New Roman" w:cs="Times New Roman"/>
          <w:sz w:val="24"/>
          <w:szCs w:val="24"/>
        </w:rPr>
        <w:t>-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11663">
        <w:rPr>
          <w:rFonts w:ascii="Times New Roman" w:hAnsi="Times New Roman" w:cs="Times New Roman"/>
          <w:sz w:val="24"/>
          <w:szCs w:val="24"/>
        </w:rPr>
        <w:t xml:space="preserve">» предоставляются в Правительство Российской Федерации в виде отчета. 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D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заседании рассматривался в</w:t>
      </w: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опрос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: Внесение изменений и дополнений в перечень муниципального имущества предназначенного для предоставления субъектам малого и среднего предпринимательства. 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Слушали: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Главного специалиста-эксперта по управлению имущества Еремину Ю.В.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., котор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довел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сведения присутствующих следующую информацию: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Создание и проведение при администрации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города Льгова Курской области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заседаний данной рабочей группы</w:t>
      </w:r>
      <w:proofErr w:type="gramEnd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направлено на формирование перечня муниципального 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имущества, предназначенного для передачи во владение и (или) пользования субъектам малого и среднего предпринимательства, а так же внесение в него изменений.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 соответствии с п. 1 ст. 2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 № 159-ФЗ) в случае, если органом местного самоуправления созданы координационные или совещательные</w:t>
      </w:r>
      <w:proofErr w:type="gramEnd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органы в области развития малого и среднего предпринимательства, решение о включении арендуемого имущества в нормативные правовые акты о планировании приватизации муниципального имущества принимаются органом местного самоуправления с учетом норм вышеуказанного закона.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Рассмотрев реестр муниципальной собственности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, имущество казны МО «Город Льгов» Курской области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 соответствии с Положением о порядке формирования, ведения, опубликования перечня муниципального имущества, предлагаю внести в перечень муниципального имущества, предназначенного для передачи во владение (пользование) субъектам малого и среднего предприн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имательства, следующие дополнения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изменения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675A1" w:rsidRPr="008675A1" w:rsidRDefault="008675A1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включить в перечень 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земельный участок с кадастровым номером 46:32:010101:819, расположенный по адресу: г. Льгов, ул. </w:t>
      </w:r>
      <w:proofErr w:type="gramStart"/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Луговая</w:t>
      </w:r>
      <w:proofErr w:type="gramEnd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площадью 49000 кв.м.</w:t>
      </w:r>
    </w:p>
    <w:p w:rsidR="00B042B1" w:rsidRPr="008675A1" w:rsidRDefault="008675A1" w:rsidP="00B042B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включить в перечень 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земельный участок с кадастровым номером 46:32:010101:601, расположенный по адресу: </w:t>
      </w:r>
      <w:proofErr w:type="gramStart"/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. Льгов, ул. Л. Толстого</w:t>
      </w:r>
      <w:r w:rsidR="00B042B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площадью 2400 кв.м.</w:t>
      </w:r>
    </w:p>
    <w:p w:rsidR="00B042B1" w:rsidRPr="008675A1" w:rsidRDefault="008675A1" w:rsidP="00B042B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включить в Перечень 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земельный участок с кадастровым номером 46:32:010101:978, расположенный по адресу: г. Льгов, ул. </w:t>
      </w:r>
      <w:proofErr w:type="gramStart"/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Красная</w:t>
      </w:r>
      <w:proofErr w:type="gramEnd"/>
      <w:r w:rsidR="00B042B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площадью 15600 кв.м.</w:t>
      </w:r>
    </w:p>
    <w:p w:rsidR="00B042B1" w:rsidRDefault="00B042B1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г) исключить из Перечня п.4 (здание бани, расположенное по адресу: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Льгов, ул. К. Маркса,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.15).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Решили:</w:t>
      </w:r>
    </w:p>
    <w:p w:rsidR="006E5596" w:rsidRPr="006E5596" w:rsidRDefault="006E5596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Утвердить соответствующие 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дополнения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изменения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перечень муниципального имущества, предназначенного для передачи во владение (пользование) субъектам малого и среднего предпринимательства, включив в него вышеуказанные о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бъекты муниципального имущества.</w:t>
      </w:r>
    </w:p>
    <w:p w:rsidR="006E5596" w:rsidRPr="006E5596" w:rsidRDefault="008675A1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Главному специалисту-эксперту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управлению муниципальным имуществом (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Ереминой Ю.В.) 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подготовить проект Решения Льговского Городского Совета депутатов </w:t>
      </w:r>
      <w:r w:rsidR="00B042B1">
        <w:rPr>
          <w:rFonts w:ascii="Times New Roman" w:eastAsia="Times New Roman" w:hAnsi="Times New Roman" w:cs="Times New Roman"/>
          <w:color w:val="333333"/>
          <w:sz w:val="24"/>
          <w:szCs w:val="24"/>
        </w:rPr>
        <w:t>О внесении изменений и дополнений в Решение Льговского Городского Совета депутатов от 22.10.2019 № 85 «О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б утверждении Перечня муниципального имущества</w:t>
      </w:r>
      <w:r w:rsidRPr="008675A1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МСП)</w:t>
      </w:r>
      <w:r w:rsidR="00B042B1">
        <w:rPr>
          <w:rFonts w:ascii="Times New Roman" w:hAnsi="Times New Roman" w:cs="Times New Roman"/>
          <w:sz w:val="24"/>
          <w:szCs w:val="24"/>
        </w:rPr>
        <w:t>2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5596" w:rsidRPr="006E5596" w:rsidRDefault="006E5596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протокол разместить на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официальном сайте МО «Город Льгов» Курской области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Pr="008675A1" w:rsidRDefault="00B042B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рабочей группы                                       В.В. Воробьёв</w:t>
      </w:r>
    </w:p>
    <w:p w:rsidR="004E59C2" w:rsidRDefault="004E59C2"/>
    <w:sectPr w:rsidR="004E59C2" w:rsidSect="001C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0FB"/>
    <w:multiLevelType w:val="multilevel"/>
    <w:tmpl w:val="D8B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96"/>
    <w:rsid w:val="001C0C7A"/>
    <w:rsid w:val="00262210"/>
    <w:rsid w:val="00453738"/>
    <w:rsid w:val="004E59C2"/>
    <w:rsid w:val="005B3DF6"/>
    <w:rsid w:val="006E28E2"/>
    <w:rsid w:val="006E5596"/>
    <w:rsid w:val="008675A1"/>
    <w:rsid w:val="00B042B1"/>
    <w:rsid w:val="00F2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7A"/>
  </w:style>
  <w:style w:type="paragraph" w:styleId="2">
    <w:name w:val="heading 2"/>
    <w:basedOn w:val="a"/>
    <w:link w:val="20"/>
    <w:uiPriority w:val="9"/>
    <w:qFormat/>
    <w:rsid w:val="006E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596"/>
    <w:rPr>
      <w:b/>
      <w:bCs/>
    </w:rPr>
  </w:style>
  <w:style w:type="paragraph" w:styleId="a5">
    <w:name w:val="List Paragraph"/>
    <w:basedOn w:val="a"/>
    <w:uiPriority w:val="34"/>
    <w:qFormat/>
    <w:rsid w:val="0086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7</cp:revision>
  <cp:lastPrinted>2020-06-04T05:32:00Z</cp:lastPrinted>
  <dcterms:created xsi:type="dcterms:W3CDTF">2019-09-26T06:35:00Z</dcterms:created>
  <dcterms:modified xsi:type="dcterms:W3CDTF">2020-06-04T05:32:00Z</dcterms:modified>
</cp:coreProperties>
</file>