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3B" w:rsidRDefault="00B7140E" w:rsidP="00F03AC4">
      <w:pPr>
        <w:jc w:val="both"/>
      </w:pPr>
      <w:r>
        <w:t xml:space="preserve">В октябре 2019 года на территории региона проводится прикладное научное исследование, посвященное оценке юридическими лицами и индивидуальными предпринимателями уровня коррупции и принимаемых </w:t>
      </w:r>
      <w:proofErr w:type="spellStart"/>
      <w:r>
        <w:t>антикоррупционных</w:t>
      </w:r>
      <w:proofErr w:type="spellEnd"/>
      <w:r>
        <w:t xml:space="preserve"> мер в Курской области. Опрос об оценках уровня "деловой" коррупции в Курской области проводится в рамках реализации Национального плана противодействия коррупции на 2018-2020 годы, утвержденного Указом Президента Российской Федерации от 29.06.2018 г. №378 "О национальном плане противодействия коррупции на 2018-2020 годы".</w:t>
      </w:r>
    </w:p>
    <w:p w:rsidR="00B7140E" w:rsidRDefault="00B7140E" w:rsidP="00F03AC4">
      <w:pPr>
        <w:jc w:val="both"/>
      </w:pPr>
    </w:p>
    <w:p w:rsidR="00B7140E" w:rsidRDefault="00B7140E" w:rsidP="00F03AC4">
      <w:pPr>
        <w:jc w:val="both"/>
      </w:pPr>
      <w:r>
        <w:t xml:space="preserve">В данном формате исследование по </w:t>
      </w:r>
      <w:proofErr w:type="spellStart"/>
      <w:r>
        <w:t>антикоррупционной</w:t>
      </w:r>
      <w:proofErr w:type="spellEnd"/>
      <w:r>
        <w:t xml:space="preserve"> деятельности на территории региона проводится впервые. Мониторинг направлен на получение данных, которые помогут в решении задач в области </w:t>
      </w:r>
      <w:proofErr w:type="spellStart"/>
      <w:r>
        <w:t>антикоррупционной</w:t>
      </w:r>
      <w:proofErr w:type="spellEnd"/>
      <w:r>
        <w:t xml:space="preserve"> деятельности органов исполнительной власти Курской области.</w:t>
      </w:r>
    </w:p>
    <w:p w:rsidR="00B7140E" w:rsidRDefault="00B7140E" w:rsidP="00F03AC4">
      <w:pPr>
        <w:jc w:val="both"/>
      </w:pPr>
    </w:p>
    <w:p w:rsidR="00B7140E" w:rsidRDefault="00B7140E" w:rsidP="00F03AC4">
      <w:pPr>
        <w:jc w:val="both"/>
      </w:pPr>
      <w:r>
        <w:t xml:space="preserve">Анкета для заполнения размещена на Официальном социологическом портале Курской области, раздел Опрос/Анкеты  </w:t>
      </w:r>
      <w:r w:rsidRPr="00B7140E">
        <w:t>http://соцпортал46.рф/survey/sotsiologicheskiy-opros-v-tselyah-otsenki-urovnya-delovoy-korruptsii-v-kurskoy-oblasti/</w:t>
      </w:r>
    </w:p>
    <w:p w:rsidR="00F03AC4" w:rsidRDefault="00F03AC4" w:rsidP="00F03AC4">
      <w:pPr>
        <w:jc w:val="both"/>
      </w:pPr>
      <w:r>
        <w:t>Заполнение анкеты займет не более 15 минут. Опрос является анонимным и не содержит персональных данных. Вся полученная информация строго конфиденциальна и будет использоваться только в обобщенном виде.</w:t>
      </w:r>
    </w:p>
    <w:sectPr w:rsidR="00F03AC4" w:rsidSect="00B2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characterSpacingControl w:val="doNotCompress"/>
  <w:compat/>
  <w:rsids>
    <w:rsidRoot w:val="00B7140E"/>
    <w:rsid w:val="008D4C3F"/>
    <w:rsid w:val="00B26F3B"/>
    <w:rsid w:val="00B420B7"/>
    <w:rsid w:val="00B7140E"/>
    <w:rsid w:val="00CD66ED"/>
    <w:rsid w:val="00F0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</dc:creator>
  <cp:lastModifiedBy>Aksenov</cp:lastModifiedBy>
  <cp:revision>1</cp:revision>
  <dcterms:created xsi:type="dcterms:W3CDTF">2019-11-11T10:21:00Z</dcterms:created>
  <dcterms:modified xsi:type="dcterms:W3CDTF">2019-11-11T10:36:00Z</dcterms:modified>
</cp:coreProperties>
</file>