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D" w:rsidRPr="00D5315A" w:rsidRDefault="00A40B3D" w:rsidP="00A40B3D">
      <w:pPr>
        <w:jc w:val="center"/>
        <w:rPr>
          <w:rFonts w:ascii="Arial" w:hAnsi="Arial" w:cs="Arial"/>
          <w:sz w:val="32"/>
          <w:szCs w:val="32"/>
        </w:rPr>
      </w:pPr>
      <w:r w:rsidRPr="00D5315A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63880" cy="7315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3D" w:rsidRPr="00D5315A" w:rsidRDefault="00A40B3D" w:rsidP="00A40B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15A">
        <w:rPr>
          <w:rFonts w:ascii="Arial" w:hAnsi="Arial" w:cs="Arial"/>
          <w:b/>
          <w:sz w:val="32"/>
          <w:szCs w:val="32"/>
        </w:rPr>
        <w:t>Администрация города Льгова</w:t>
      </w:r>
    </w:p>
    <w:p w:rsidR="00A40B3D" w:rsidRPr="00D5315A" w:rsidRDefault="00A40B3D" w:rsidP="00A40B3D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D5315A">
        <w:rPr>
          <w:rFonts w:ascii="Arial" w:hAnsi="Arial" w:cs="Arial"/>
          <w:color w:val="auto"/>
          <w:sz w:val="32"/>
          <w:szCs w:val="32"/>
        </w:rPr>
        <w:t>Курской области</w:t>
      </w:r>
    </w:p>
    <w:p w:rsidR="00A40B3D" w:rsidRPr="00D5315A" w:rsidRDefault="00A40B3D" w:rsidP="00A40B3D">
      <w:pPr>
        <w:pStyle w:val="FR1"/>
        <w:spacing w:before="0"/>
        <w:rPr>
          <w:rFonts w:cs="Arial"/>
          <w:b/>
          <w:sz w:val="32"/>
          <w:szCs w:val="32"/>
        </w:rPr>
      </w:pPr>
      <w:r w:rsidRPr="00D5315A">
        <w:rPr>
          <w:rFonts w:cs="Arial"/>
          <w:b/>
          <w:sz w:val="32"/>
          <w:szCs w:val="32"/>
        </w:rPr>
        <w:t>ПОСТАНОВЛЕНИЕ</w:t>
      </w:r>
    </w:p>
    <w:p w:rsidR="00A40B3D" w:rsidRPr="00D5315A" w:rsidRDefault="00A40B3D" w:rsidP="00A40B3D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D5315A">
        <w:rPr>
          <w:rFonts w:ascii="Arial" w:hAnsi="Arial" w:cs="Arial"/>
          <w:sz w:val="24"/>
          <w:szCs w:val="24"/>
        </w:rPr>
        <w:t xml:space="preserve"> </w:t>
      </w:r>
    </w:p>
    <w:p w:rsidR="00A40B3D" w:rsidRPr="00D5315A" w:rsidRDefault="00A40B3D" w:rsidP="00A40B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5315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08 декабря 2017 года N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14</w:t>
      </w:r>
      <w:r w:rsidRPr="00D5315A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</w:p>
    <w:p w:rsidR="00CB0F7D" w:rsidRPr="00A40B3D" w:rsidRDefault="00CB0F7D" w:rsidP="00CB0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</w:t>
      </w:r>
      <w:r w:rsid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</w:t>
      </w:r>
      <w:r w:rsidR="00E41168"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  <w:r w:rsidR="00E41168"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</w:t>
      </w:r>
      <w:r w:rsidR="00D56934"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ЛЬГОВА</w:t>
      </w:r>
      <w:r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 И УРЕГУЛИРОВАНИЮ КОНФЛИКТА ИНТЕРЕСОВ В </w:t>
      </w:r>
      <w:r w:rsidR="00D56934"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ЛЬГОВА</w:t>
      </w:r>
      <w:r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6934"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 </w:t>
      </w:r>
    </w:p>
    <w:p w:rsidR="00CB0F7D" w:rsidRPr="00CB0F7D" w:rsidRDefault="00E41168" w:rsidP="00CB0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5C2" w:rsidRPr="0070313E" w:rsidRDefault="00CB0F7D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="00A40B3D"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муниципальной</w:t>
        </w:r>
        <w:r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службе Российской Федерации"</w:t>
        </w:r>
      </w:hyperlink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противодействии коррупции"</w:t>
        </w:r>
      </w:hyperlink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Курской области "О </w:t>
        </w:r>
        <w:r w:rsidR="00A40B3D"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</w:t>
        </w:r>
        <w:r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 службе</w:t>
        </w:r>
        <w:r w:rsidR="00A40B3D"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</w:t>
        </w:r>
        <w:r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Курской области"</w:t>
        </w:r>
      </w:hyperlink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703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Курской области "О противодействии коррупции в Курской области"</w:t>
        </w:r>
      </w:hyperlink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B3D"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A40B3D"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 Курской области </w:t>
      </w:r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40B3D"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5C2" w:rsidRDefault="00CB0F7D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комисси</w:t>
      </w:r>
      <w:r w:rsidR="00A4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 w:rsidR="00E41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 w:rsidR="00E4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и урегулированию конфликта интересов в </w:t>
      </w:r>
      <w:r w:rsidR="00A4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Льгова Курской области  </w:t>
      </w:r>
    </w:p>
    <w:p w:rsidR="00BC75C2" w:rsidRDefault="00BC75C2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состав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и урегулированию конфликта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Льгова Курской области  </w:t>
      </w:r>
    </w:p>
    <w:p w:rsidR="0070313E" w:rsidRDefault="00BC75C2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Предложить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области, общественным организациям ветеранов, профсоюзным организациям,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организациям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которых связана с 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 содействовать работе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и урегулированию конфликта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Льгова Курской области  </w:t>
      </w:r>
    </w:p>
    <w:p w:rsidR="0070313E" w:rsidRDefault="0070313E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города Льгова Курской области от31.12.2008 №470-р «Об образовании в Администрации города Льгова </w:t>
      </w:r>
      <w:r w:rsidR="00A90BF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A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90BF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</w:t>
      </w:r>
      <w:r w:rsidR="00A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BF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</w:t>
      </w:r>
      <w:r w:rsidR="00A9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A90BF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 w:rsidR="00A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BF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  <w:r w:rsidR="00B2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от28.03.2013 №128-р, от 06.11.2013 №505-р), пункт 2 постановления Администрации города Льгова от</w:t>
      </w:r>
      <w:r w:rsidR="00A2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26.02.2016 №184 «О порядке сообщения муниципальными служащими города Льгова Курской области заинтересованности при исполнении должностных обязанностей, которая</w:t>
      </w:r>
      <w:proofErr w:type="gramEnd"/>
      <w:r w:rsidR="00A2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интересов, и о внесении изменений в Положение о комиссии по соблюдению </w:t>
      </w:r>
      <w:r w:rsidR="00A24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служебному поведению муниципальных служащих города Льгова Курской области и урегулированию конфликта интересов»</w:t>
      </w:r>
      <w:r w:rsidR="00BB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70313E" w:rsidRDefault="00A90BFF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BC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C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proofErr w:type="spellStart"/>
      <w:r w:rsidR="00BC7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Газинского</w:t>
      </w:r>
      <w:proofErr w:type="spellEnd"/>
      <w:r w:rsidR="00BC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CB0F7D" w:rsidRDefault="00B247ED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со дня его официального опубликования.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313E" w:rsidRDefault="0070313E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3E" w:rsidRPr="00CB0F7D" w:rsidRDefault="0070313E" w:rsidP="0070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города                                                                                     В.В.Воробьёв</w:t>
      </w:r>
    </w:p>
    <w:p w:rsidR="00A90BFF" w:rsidRDefault="00BC75C2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BB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FF" w:rsidRDefault="00A90BFF" w:rsidP="00A9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7D" w:rsidRDefault="0070313E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0313E" w:rsidRDefault="0070313E" w:rsidP="00CB0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90BFF" w:rsidRPr="00A90BFF" w:rsidRDefault="0070313E" w:rsidP="00A90B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от 08.12.2017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0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1491</w:t>
      </w:r>
    </w:p>
    <w:p w:rsidR="00BC75C2" w:rsidRPr="00A90BFF" w:rsidRDefault="0070313E" w:rsidP="00703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90BFF" w:rsidRDefault="0070313E" w:rsidP="00A9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и урегулированию конфликта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Льгова Курской области  </w:t>
      </w:r>
    </w:p>
    <w:p w:rsidR="0068412D" w:rsidRPr="0068412D" w:rsidRDefault="00CB0F7D" w:rsidP="00684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 Положением определяется порядок формирования и деятельност</w:t>
      </w:r>
      <w:r w:rsid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</w:t>
      </w:r>
      <w:r w:rsidR="0068412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</w:t>
      </w:r>
      <w:r w:rsid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68412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 w:rsid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="0068412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и урегулированию конфликта интересов в </w:t>
      </w:r>
      <w:r w:rsid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Льгова Курской области 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</w:p>
    <w:p w:rsidR="0068412D" w:rsidRPr="0068412D" w:rsidRDefault="0068412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руководствуются </w:t>
      </w:r>
      <w:hyperlink r:id="rId11" w:history="1">
        <w:r w:rsidR="00CB0F7D" w:rsidRPr="006841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="00CB0F7D"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 w:rsidR="00CB0F7D" w:rsidRPr="006841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 Курской области</w:t>
        </w:r>
      </w:hyperlink>
      <w:r w:rsidR="00CB0F7D"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Курской области, постановлениями Губернатора Курской области, Администрации Курской области, настоящим Положением, а также иными правовыми актами Российской Федерации</w:t>
      </w:r>
      <w:r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0F7D"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Льгова</w:t>
      </w:r>
      <w:r w:rsidR="00CB0F7D"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12D" w:rsidRDefault="0068412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Основной задачей комиссии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содействие органам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области:</w:t>
      </w:r>
    </w:p>
    <w:p w:rsidR="0068412D" w:rsidRPr="0068412D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</w:t>
      </w:r>
      <w:r w:rsid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  <w:r w:rsid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(далее - </w:t>
      </w:r>
      <w:r w:rsidR="0068412D"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684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противодействии коррупции"</w:t>
        </w:r>
      </w:hyperlink>
      <w:r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законами, </w:t>
      </w:r>
      <w:hyperlink r:id="rId14" w:history="1">
        <w:r w:rsidRPr="00684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Курской области "О противодействии коррупции в Курской области"</w:t>
        </w:r>
      </w:hyperlink>
      <w:r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законами Курской области (далее - требования к служебному поведению и (или) требования</w:t>
      </w:r>
      <w:proofErr w:type="gramEnd"/>
      <w:r w:rsidRP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урегулировании конфликта интересов);</w:t>
      </w:r>
    </w:p>
    <w:p w:rsidR="0068412D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осуществлении в </w:t>
      </w:r>
      <w:r w:rsidR="006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мер по предупреждению коррупции.</w:t>
      </w:r>
    </w:p>
    <w:p w:rsidR="00B021C3" w:rsidRDefault="0068412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замещающих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(далее -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 в 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r w:rsidR="00B021C3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1C3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1C3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B021C3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замещающих должности 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органах, обеспечивающих деятельность Администрации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области, 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 которые и освобождение от которых осуществляется 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области, 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территориальных отделов </w:t>
      </w:r>
      <w:r w:rsidR="00B021C3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рассматриваются комиссией по соблюдению требований к служебному поведению 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и урегулированию конфликта интересов, образуемой в Администрации</w:t>
      </w:r>
      <w:r w:rsidR="00B0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D53B46" w:rsidRDefault="00B021C3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замещающих должности 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 отделе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области, рассматриваются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комиссией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</w:t>
      </w:r>
    </w:p>
    <w:p w:rsidR="00D53B46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Комиссия образуется нормативным правовым актом 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Льгова</w:t>
      </w:r>
      <w:r w:rsidR="00D53B4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актом утверждае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состав комиссии и порядок ее работы.</w:t>
      </w:r>
    </w:p>
    <w:p w:rsidR="00AC563F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</w:t>
      </w:r>
      <w:r w:rsidR="00D53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комиссии, его заместитель,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состав комиссии входят:</w:t>
      </w:r>
    </w:p>
    <w:p w:rsidR="00AC563F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заместитель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города Льгова</w:t>
      </w:r>
      <w:r w:rsidR="00AC563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(председатель комиссии), руководитель подразделения кадровой службы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r w:rsidR="00AC563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председателя комиссии),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кадровой службы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r w:rsidR="00AC563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из подразделения по вопросам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кадров, юридического (правового) подразделения, других подразделений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proofErr w:type="gramEnd"/>
      <w:r w:rsidR="00AC563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</w:t>
      </w:r>
    </w:p>
    <w:p w:rsidR="005C3CF9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представитель 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делами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C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="005C3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деятельность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правонарушений;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представитель (представители)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</w:t>
      </w:r>
      <w:r w:rsidR="005C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которых связана с </w:t>
      </w:r>
      <w:r w:rsidR="005C3C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службой.</w:t>
      </w:r>
    </w:p>
    <w:p w:rsidR="005C3CF9" w:rsidRDefault="005C3CF9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включении в состав комиссии:</w:t>
      </w:r>
    </w:p>
    <w:p w:rsidR="005C3CF9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Общественной </w:t>
      </w:r>
      <w:r w:rsidR="005C3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области;</w:t>
      </w:r>
    </w:p>
    <w:p w:rsidR="005C3CF9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общественных организаций ветеранов;</w:t>
      </w:r>
    </w:p>
    <w:p w:rsidR="005C3CF9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органе</w:t>
      </w:r>
      <w:r w:rsidR="005C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</w:t>
      </w:r>
      <w:r w:rsidR="005C3C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416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указанные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41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3041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"в" пункта 8 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6F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16F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б" и "в" 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9 настоящего Положения, включаются в состав комиссии в установленном порядке по согласованию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запроса 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осуществляется в 5-дневный срок со дня получения запроса.</w:t>
      </w:r>
    </w:p>
    <w:p w:rsidR="00A92EEB" w:rsidRDefault="00930416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членов ком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не замещающих должности 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2EEB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 </w:t>
      </w:r>
      <w:r w:rsidR="00A92EEB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A92EEB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2EEB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:rsidR="00A92EEB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непосредственный руководитель 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гулировании конфликта интересов;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A66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служащие, 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замещающие должности 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A92EEB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 </w:t>
      </w:r>
      <w:r w:rsidR="00A92EEB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специалисты, которые могут дать пояснения по вопросам </w:t>
      </w:r>
      <w:r w:rsidR="00A9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вопросам, рассматриваемым ком</w:t>
      </w:r>
      <w:r w:rsidR="00E87A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иссией; должностные лица других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самоуправления; представители заинтересованных организаций;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87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</w:t>
      </w:r>
      <w:r w:rsidR="00E87A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 на основании ходатайства 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174955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174955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Льгова </w:t>
      </w:r>
      <w:r w:rsidR="00174955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недопустимо.</w:t>
      </w:r>
    </w:p>
    <w:p w:rsidR="00174955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4955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:rsidR="00174955" w:rsidRPr="00174955" w:rsidRDefault="00CB0F7D" w:rsidP="00AC63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органа</w:t>
      </w:r>
      <w:r w:rsid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</w:t>
      </w:r>
      <w:r w:rsid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Льгова</w:t>
      </w:r>
      <w:r w:rsidRP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Положения</w:t>
      </w:r>
      <w:r w:rsidRP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955" w:rsidRPr="0017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955" w:rsidRP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претендующих на замещение должностей муниципальной службы города Льгова Курской области, и муниципальными служащими города Льгова Курской области, и соблюдения муниципальными служащими города Льгова Курской области требований к служебному поведению</w:t>
      </w:r>
      <w:proofErr w:type="gramStart"/>
      <w:r w:rsidR="00174955" w:rsidRPr="0017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твержденного </w:t>
      </w:r>
      <w:hyperlink r:id="rId15" w:history="1">
        <w:r w:rsidRPr="00AC6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</w:t>
        </w:r>
        <w:r w:rsidR="00AC6394" w:rsidRPr="00CB0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</w:t>
        </w:r>
        <w:r w:rsidR="00AC6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города Льгова </w:t>
        </w:r>
        <w:r w:rsidR="00AC6394" w:rsidRPr="00CB0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Курской области</w:t>
        </w:r>
        <w:r w:rsidR="00AC6394" w:rsidRPr="00AC6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C6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</w:t>
        </w:r>
        <w:r w:rsidRPr="00AC6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</w:t>
        </w:r>
        <w:r w:rsidR="00AC6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  <w:r w:rsidRPr="00AC6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</w:t>
        </w:r>
      </w:hyperlink>
      <w:r w:rsidR="00AC6394">
        <w:t>1490</w:t>
      </w:r>
      <w:r w:rsidRP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свидетельствующих:</w:t>
      </w:r>
    </w:p>
    <w:p w:rsidR="00AC6394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недостоверных или неполных сведений, предусмотренных подпунктом "а" пункта 1 названного Положения;</w:t>
      </w:r>
    </w:p>
    <w:p w:rsidR="00AC6394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6153EF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органа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правонарушений либо должностному лицу кадровой службы </w:t>
      </w:r>
      <w:r w:rsidR="00AC6394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AC6394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органе</w:t>
      </w:r>
      <w:r w:rsidR="00AC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</w:t>
      </w:r>
      <w:r w:rsidR="00615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 должность 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включенную в перечень должностей, утвержденный нормативным правовым актом </w:t>
      </w:r>
      <w:r w:rsidR="00615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C1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 до истечения двух лет со дня увольнения с </w:t>
      </w:r>
      <w:r w:rsidR="006153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1C16FD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1C1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7A59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1C1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C16F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о невозможности выполнить требования </w:t>
      </w:r>
      <w:hyperlink r:id="rId16" w:history="1">
        <w:r w:rsidRPr="00557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55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"О запрете отдельным категориям лиц открывать и име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счета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57A59" w:rsidRDefault="00557A59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57A59" w:rsidRDefault="00557A59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коррупции;</w:t>
      </w:r>
    </w:p>
    <w:p w:rsidR="00557A59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руководителем органа </w:t>
      </w:r>
      <w:r w:rsidR="0055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57A59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55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проверки, свидетельствующих о представлении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 частью 1 статьи 3 </w:t>
      </w:r>
      <w:hyperlink r:id="rId17" w:history="1">
        <w:r w:rsidRPr="00E173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"О контроле за соответствием расходов лиц, замещающих государственные должности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лиц их доходам");</w:t>
      </w:r>
    </w:p>
    <w:p w:rsidR="00E1737F" w:rsidRDefault="00E1737F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поступившее в соответствии с частью 4 статьи 12 </w:t>
      </w:r>
      <w:hyperlink r:id="rId18" w:history="1">
        <w:r w:rsidR="00CB0F7D" w:rsidRPr="00E173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="00CB0F7D" w:rsidRP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64.1 </w:t>
      </w:r>
      <w:hyperlink r:id="rId19" w:history="1">
        <w:r w:rsidR="00CB0F7D" w:rsidRPr="00E173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 Российской Федерации</w:t>
        </w:r>
      </w:hyperlink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органе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или гражданско-правового договора на</w:t>
      </w:r>
      <w:proofErr w:type="gram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737F" w:rsidRPr="00E1737F" w:rsidRDefault="00CB0F7D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органе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1737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подразделение кадровой службы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1737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правонарушений.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функции по </w:t>
      </w:r>
      <w:proofErr w:type="spell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spell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органа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1737F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proofErr w:type="gramEnd"/>
      <w:r w:rsid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</w:t>
      </w:r>
      <w:hyperlink r:id="rId20" w:history="1">
        <w:r w:rsidRPr="00E173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E17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37F" w:rsidRDefault="00E1737F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Обращение, указанное в абзаце втором подпункта "б" пункта 16 настоящего Положения, может быть подано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планирующим свое увольнение с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ED1FE6" w:rsidRPr="00ED1FE6" w:rsidRDefault="00E1737F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подпункте "</w:t>
      </w:r>
      <w:proofErr w:type="spell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16 настоящего Положения, рассматривается подразделением кадровой службы органа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D1FE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органе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D1FE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статьи 12 </w:t>
      </w:r>
      <w:hyperlink r:id="rId21" w:history="1">
        <w:r w:rsidR="00CB0F7D" w:rsidRPr="00ED1F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="00CB0F7D" w:rsidRP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9442E" w:rsidRPr="00ED1FE6" w:rsidRDefault="00ED1FE6" w:rsidP="006841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17.4. Уведомление, указанное в абзаце пятом подпункта "б" пункта 16 настоящего Положения, рассматривается подразделением кадровой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17.5.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</w:t>
      </w:r>
      <w:proofErr w:type="spell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16 настоящего Положения, должностные лица кадрового подразделения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проводить собеседование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пояснения, а</w:t>
      </w:r>
      <w:proofErr w:type="gram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может быть продлен, но не более чем на 30 дней.)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17.6 </w:t>
      </w:r>
      <w:r w:rsidR="00C9442E" w:rsidRPr="00ED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Мотивированные заключения, предусмотренные пунктами 17.1, 17.3 и 17.4 настоящего Положения, должны содержать:</w:t>
      </w:r>
      <w:proofErr w:type="gramEnd"/>
    </w:p>
    <w:p w:rsidR="00C9442E" w:rsidRPr="00ED1FE6" w:rsidRDefault="00C9442E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информацию, изложенную в обращении или уведомлениях, указанных в абзацах втором и пятом подпункта «б» и подпункте «</w:t>
      </w:r>
      <w:proofErr w:type="spellStart"/>
      <w:r w:rsidRPr="00ED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ED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пункта 16 настоящего Положения;</w:t>
      </w:r>
    </w:p>
    <w:p w:rsidR="00C9442E" w:rsidRPr="00ED1FE6" w:rsidRDefault="00C9442E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6B00" w:rsidRDefault="00C9442E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мотивированный вывод по результатам предварительного рассмотрения обращения и уведомлений, указанных в абзацах втором и пятом подпункта «б» и подпункте «</w:t>
      </w:r>
      <w:proofErr w:type="spellStart"/>
      <w:r w:rsidRPr="0017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17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пункта 16 настоящего Положения, а также рекомендации для принятия одного из решений в соответствии с пунктами 24,25.3, 26.1 настоящего Положения или иного решения.</w:t>
      </w:r>
    </w:p>
    <w:p w:rsidR="00ED1FE6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при поступлении к нему в порядке, предусмотренном нормативным правовым актом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D1FE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D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176B0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</w:t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</w:t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176B00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 либо должностному лицу кадровой службы органа </w:t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176B00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proofErr w:type="gramEnd"/>
      <w:r w:rsidR="00176B00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</w:t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правонарушений, и с результатами ее проверки;</w:t>
      </w:r>
    </w:p>
    <w:p w:rsidR="00176B0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18.1. Заседание комиссии по рассмотрению заявлений, указанных в абзацах третьем и четвертом подпункта "б"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6B00" w:rsidRDefault="00176B00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Уведомление, указанное в подпункте "</w:t>
      </w:r>
      <w:proofErr w:type="spell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16 настоящего Положения, рассматривается на очередном заседании комиссии.</w:t>
      </w:r>
    </w:p>
    <w:p w:rsidR="00176B00" w:rsidRDefault="00176B00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Заседание комиссии проводится в присутствии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органе. О намерении лично присутствовать на заседании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176B00" w:rsidRDefault="00176B00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Заседания комиссии проводятся в отсутствие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гражданина в следующих случаях:</w:t>
      </w:r>
    </w:p>
    <w:p w:rsidR="00176B0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подпунктом "б" пункта 16 настоящего Положения, не содержатся указания о намерении </w:t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или гражданина лично присутствовать на заседании комиссии;</w:t>
      </w:r>
    </w:p>
    <w:p w:rsidR="00176B0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</w:t>
      </w:r>
      <w:r w:rsidR="00176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33D0" w:rsidRDefault="00176B00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На заседании комиссии заслушиваются пояснения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гражданина, замещавшего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органе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033D0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33D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33D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A033D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"а" пункта 1 </w:t>
      </w:r>
      <w:hyperlink r:id="rId22" w:history="1">
        <w:r w:rsidRPr="00A03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</w:t>
        </w:r>
      </w:hyperlink>
      <w:r w:rsidRP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гражданскими служ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ащими Курской области требований к служебному поведению, утвержденного </w:t>
      </w:r>
      <w:hyperlink r:id="rId23" w:history="1">
        <w:r w:rsidRPr="00A03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</w:t>
        </w:r>
        <w:r w:rsidR="00A03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 города Льгова Курской области от 08</w:t>
        </w:r>
        <w:r w:rsidRPr="00A03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</w:t>
        </w:r>
        <w:r w:rsidR="00A03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  <w:r w:rsidRPr="00A03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</w:t>
        </w:r>
        <w:r w:rsidR="00A03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1490</w:t>
        </w:r>
        <w:proofErr w:type="gramEnd"/>
      </w:hyperlink>
      <w:r w:rsidRP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достоверными и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полными;</w:t>
      </w:r>
    </w:p>
    <w:p w:rsidR="00A033D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установить, что сведения, представленные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руководителю органа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033D0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государственному служащему конкретную меру ответственности.</w:t>
      </w:r>
    </w:p>
    <w:p w:rsidR="00A033D0" w:rsidRDefault="00A033D0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установить,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A033D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033D0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A033D0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причина непредставления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принять меры по представлению указанных сведений;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C69F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частью 1 статьи 3 Федерального закона "О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частью 1 статьи 3 Федерального закона "О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C69F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C69F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EC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 конкретную меру ответственности.</w:t>
      </w:r>
    </w:p>
    <w:p w:rsidR="00EC69FD" w:rsidRDefault="00EC69F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EC69FD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 исполнении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BF006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 и (или) руководителю органа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BF006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BF006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</w:t>
      </w:r>
      <w:r w:rsidR="00BF006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BF006E" w:rsidRDefault="00BF006E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итогам рассмотрения вопросов, указанных в подпунктах "а", "б", "г" и "</w:t>
      </w:r>
      <w:proofErr w:type="spell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16 настоящего Положения,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BF006E" w:rsidRDefault="00BF006E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По итогам рассмотрения вопроса, указанного в подпункте "</w:t>
      </w:r>
      <w:proofErr w:type="spell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16 настоящего Положения, комиссия принимает в отношении гражданина, замещавшего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органе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следующих решений: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F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hyperlink r:id="rId24" w:history="1">
        <w:r w:rsidRPr="000527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руководителю органа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5274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уведомившую организацию.</w:t>
      </w:r>
    </w:p>
    <w:p w:rsidR="0005274E" w:rsidRDefault="0005274E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Для исполнения решений комиссии могут быть подготовлены проекты нормативных правовых актов органа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5274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решений или поручений руководителя органа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5274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установленном порядке представляются на рассмотрение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органа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5274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органа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5274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к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 претензии, материалы, на которых они основываются;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пояснений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  <w:proofErr w:type="gramEnd"/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результаты голосования;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служащий.</w:t>
      </w:r>
    </w:p>
    <w:p w:rsidR="0005274E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Копии протокола заседания комиссии в 7-дневный срок со дня заседания направляются руководителю органа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5274E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- </w:t>
      </w:r>
      <w:r w:rsidR="000527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служащему, а также по решению комиссии - иным заинтересованным лицам.</w:t>
      </w:r>
    </w:p>
    <w:p w:rsidR="00C86376" w:rsidRDefault="0005274E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Руководитель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</w:t>
      </w:r>
      <w:proofErr w:type="spell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spell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proofErr w:type="gramStart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органа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proofErr w:type="gramEnd"/>
      <w:r w:rsidR="00CB0F7D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C86376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 случае установления комиссией признаков дисциплинарного проступка в действиях (бездействии)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информация об этом представляется руководителю органа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о применении к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нормативными правовыми актами Российской Федерации и Курской области.</w:t>
      </w:r>
    </w:p>
    <w:p w:rsidR="00C86376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86376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6376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37.1.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органа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органе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рабочего дня, следующего за днем проведения соответствующего заседания комиссии.</w:t>
      </w:r>
    </w:p>
    <w:p w:rsidR="00CB0F7D" w:rsidRPr="00A90BFF" w:rsidRDefault="00CB0F7D" w:rsidP="00B247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 или должностными лицами кадровой службы органа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</w:t>
      </w:r>
      <w:proofErr w:type="gramEnd"/>
      <w:r w:rsidR="00C86376"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C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правонарушений.</w:t>
      </w: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376" w:rsidRDefault="00C86376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65F" w:rsidRPr="0025540B" w:rsidRDefault="0025540B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54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540B" w:rsidRPr="0025540B" w:rsidRDefault="0025540B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540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5540B" w:rsidRDefault="0025540B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540B">
        <w:rPr>
          <w:rFonts w:ascii="Times New Roman" w:hAnsi="Times New Roman" w:cs="Times New Roman"/>
          <w:sz w:val="24"/>
          <w:szCs w:val="24"/>
        </w:rPr>
        <w:t>города Льгова от 08.12.2017 № 1491</w:t>
      </w:r>
    </w:p>
    <w:p w:rsidR="0025540B" w:rsidRDefault="0025540B" w:rsidP="002554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540B" w:rsidRDefault="0025540B" w:rsidP="002554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540B" w:rsidRDefault="0025540B" w:rsidP="002554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540B" w:rsidRDefault="0025540B" w:rsidP="002554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540B" w:rsidRPr="0025540B" w:rsidRDefault="0025540B" w:rsidP="002554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0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5540B" w:rsidRPr="0025540B" w:rsidRDefault="0025540B" w:rsidP="002554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по соблюдению требований к служебному поведению муниципальных служащих города Льгова Курской области и урегулированию конфликта интересов в Администрации города Льгова Курской области  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Павлович – заместитель главы администрации города Льгова, председатель комиссии;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Петрович – Управляющий делами Администрации города Льгова, заместитель председателя комиссии;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Дьякова Нина Викторовна – консультант по кадрам и организационным вопросам Администрации города Льгова, секретарь комиссии;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0B" w:rsidRPr="0025540B" w:rsidRDefault="0025540B" w:rsidP="0025540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40B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540B" w:rsidRDefault="00C86376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E51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314E51">
        <w:rPr>
          <w:rFonts w:ascii="Times New Roman" w:hAnsi="Times New Roman" w:cs="Times New Roman"/>
          <w:sz w:val="24"/>
          <w:szCs w:val="24"/>
        </w:rPr>
        <w:t>Владими</w:t>
      </w:r>
      <w:r>
        <w:rPr>
          <w:rFonts w:ascii="Times New Roman" w:hAnsi="Times New Roman" w:cs="Times New Roman"/>
          <w:sz w:val="24"/>
          <w:szCs w:val="24"/>
        </w:rPr>
        <w:t>рович</w:t>
      </w:r>
      <w:r w:rsidR="002554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314E5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 Льговского городского совета ветеранов</w:t>
      </w:r>
      <w:r w:rsidR="00314E5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25540B" w:rsidRDefault="00314E51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Коростелев</w:t>
      </w:r>
      <w:r w:rsidR="00255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</w:t>
      </w:r>
      <w:r w:rsidR="0025540B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25540B"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города Льгова (по согласованию)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Георгиевна – зам. начальника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 Льгова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Наталья Сергеевна – начальник юридического отдела Администрации города Льгова;</w:t>
      </w:r>
    </w:p>
    <w:p w:rsidR="0025540B" w:rsidRDefault="0025540B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Татьяна Алексеевна – главный специалист – 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Льгова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4E51" w:rsidRPr="0025540B" w:rsidRDefault="00314E51" w:rsidP="0025540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Алексеевич – директор МБОУ «Средняя общеобразовательная школа №3 города Льгова (по согласованию)</w:t>
      </w:r>
    </w:p>
    <w:sectPr w:rsidR="00314E51" w:rsidRPr="0025540B" w:rsidSect="0027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7D"/>
    <w:rsid w:val="0005274E"/>
    <w:rsid w:val="00174955"/>
    <w:rsid w:val="00176B00"/>
    <w:rsid w:val="001C16FD"/>
    <w:rsid w:val="0025540B"/>
    <w:rsid w:val="0027165F"/>
    <w:rsid w:val="00314E51"/>
    <w:rsid w:val="003A6190"/>
    <w:rsid w:val="00557A59"/>
    <w:rsid w:val="005C3CF9"/>
    <w:rsid w:val="006153EF"/>
    <w:rsid w:val="0068412D"/>
    <w:rsid w:val="0070313E"/>
    <w:rsid w:val="00930416"/>
    <w:rsid w:val="00A033D0"/>
    <w:rsid w:val="00A242A0"/>
    <w:rsid w:val="00A40B3D"/>
    <w:rsid w:val="00A90BFF"/>
    <w:rsid w:val="00A92EEB"/>
    <w:rsid w:val="00AC563F"/>
    <w:rsid w:val="00AC6394"/>
    <w:rsid w:val="00B021C3"/>
    <w:rsid w:val="00B247ED"/>
    <w:rsid w:val="00BB31AE"/>
    <w:rsid w:val="00BC298D"/>
    <w:rsid w:val="00BC75C2"/>
    <w:rsid w:val="00BF006E"/>
    <w:rsid w:val="00C86376"/>
    <w:rsid w:val="00C9442E"/>
    <w:rsid w:val="00CB0F7D"/>
    <w:rsid w:val="00D53B46"/>
    <w:rsid w:val="00D56934"/>
    <w:rsid w:val="00E1737F"/>
    <w:rsid w:val="00E41168"/>
    <w:rsid w:val="00E87A66"/>
    <w:rsid w:val="00EC69FD"/>
    <w:rsid w:val="00ED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F"/>
  </w:style>
  <w:style w:type="paragraph" w:styleId="1">
    <w:name w:val="heading 1"/>
    <w:basedOn w:val="a"/>
    <w:next w:val="a"/>
    <w:link w:val="10"/>
    <w:uiPriority w:val="9"/>
    <w:qFormat/>
    <w:rsid w:val="00A40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0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B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0F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0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A40B3D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8001051" TargetMode="External"/><Relationship Id="rId17" Type="http://schemas.openxmlformats.org/officeDocument/2006/relationships/hyperlink" Target="http://docs.cntd.ru/document/9023835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1352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04391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8011685" TargetMode="External"/><Relationship Id="rId23" Type="http://schemas.openxmlformats.org/officeDocument/2006/relationships/hyperlink" Target="http://docs.cntd.ru/document/908011685" TargetMode="External"/><Relationship Id="rId10" Type="http://schemas.openxmlformats.org/officeDocument/2006/relationships/hyperlink" Target="http://docs.cntd.ru/document/908008713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8002521" TargetMode="External"/><Relationship Id="rId14" Type="http://schemas.openxmlformats.org/officeDocument/2006/relationships/hyperlink" Target="http://docs.cntd.ru/document/908008713" TargetMode="External"/><Relationship Id="rId22" Type="http://schemas.openxmlformats.org/officeDocument/2006/relationships/hyperlink" Target="http://docs.cntd.ru/document/908011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8782-0503-4D46-BA6F-ABE7F722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15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10</cp:revision>
  <cp:lastPrinted>2017-12-11T13:12:00Z</cp:lastPrinted>
  <dcterms:created xsi:type="dcterms:W3CDTF">2017-12-09T16:13:00Z</dcterms:created>
  <dcterms:modified xsi:type="dcterms:W3CDTF">2017-12-12T13:52:00Z</dcterms:modified>
</cp:coreProperties>
</file>