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49" w:rsidRDefault="003B5649" w:rsidP="003B5649">
      <w:pPr>
        <w:pStyle w:val="a8"/>
        <w:spacing w:before="45" w:beforeAutospacing="0" w:after="198" w:line="386" w:lineRule="atLeast"/>
        <w:ind w:left="3062" w:right="1537" w:hanging="1486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b/>
          <w:noProof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49" w:rsidRPr="00CD10AB" w:rsidRDefault="003B5649" w:rsidP="003B5649">
      <w:pPr>
        <w:pStyle w:val="a8"/>
        <w:spacing w:before="45" w:beforeAutospacing="0" w:after="198" w:line="386" w:lineRule="atLeast"/>
        <w:ind w:right="-48"/>
        <w:jc w:val="center"/>
        <w:rPr>
          <w:rFonts w:ascii="Arial" w:hAnsi="Arial" w:cs="Arial"/>
          <w:b/>
          <w:bCs/>
          <w:sz w:val="32"/>
          <w:szCs w:val="32"/>
        </w:rPr>
      </w:pPr>
      <w:r w:rsidRPr="00CD10AB">
        <w:rPr>
          <w:rFonts w:ascii="Arial" w:hAnsi="Arial" w:cs="Arial"/>
          <w:b/>
          <w:bCs/>
          <w:sz w:val="32"/>
          <w:szCs w:val="32"/>
        </w:rPr>
        <w:t xml:space="preserve">АДМИНИСТРАЦИЯ ГОРОДА ЛЬГОВА </w:t>
      </w:r>
    </w:p>
    <w:p w:rsidR="003B5649" w:rsidRPr="00CD10AB" w:rsidRDefault="003B5649" w:rsidP="003B5649">
      <w:pPr>
        <w:pStyle w:val="a8"/>
        <w:spacing w:before="45" w:beforeAutospacing="0" w:after="198" w:line="386" w:lineRule="atLeast"/>
        <w:ind w:right="-48"/>
        <w:jc w:val="center"/>
      </w:pPr>
      <w:r w:rsidRPr="00CD10AB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3B5649" w:rsidRDefault="003B5649" w:rsidP="003B5649">
      <w:pPr>
        <w:pStyle w:val="a8"/>
        <w:spacing w:before="45" w:beforeAutospacing="0" w:after="198" w:line="386" w:lineRule="atLeast"/>
        <w:ind w:right="-4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B5649" w:rsidRDefault="003B5649" w:rsidP="003B5649">
      <w:pPr>
        <w:pStyle w:val="a8"/>
        <w:spacing w:before="45" w:beforeAutospacing="0" w:after="198" w:line="386" w:lineRule="atLeast"/>
        <w:ind w:right="-48"/>
        <w:jc w:val="center"/>
      </w:pPr>
    </w:p>
    <w:p w:rsidR="003B5649" w:rsidRPr="00B01BE2" w:rsidRDefault="003B5649" w:rsidP="003B5649">
      <w:pPr>
        <w:pStyle w:val="1"/>
        <w:rPr>
          <w:rFonts w:ascii="Arial" w:hAnsi="Arial" w:cs="Arial"/>
          <w:sz w:val="32"/>
          <w:szCs w:val="32"/>
        </w:rPr>
      </w:pPr>
      <w:r w:rsidRPr="00B01BE2">
        <w:rPr>
          <w:rFonts w:ascii="Arial" w:hAnsi="Arial" w:cs="Arial"/>
          <w:sz w:val="32"/>
          <w:szCs w:val="32"/>
        </w:rPr>
        <w:t>от 24.05.2019 г. N 625</w:t>
      </w:r>
    </w:p>
    <w:p w:rsidR="003B5649" w:rsidRPr="00B01BE2" w:rsidRDefault="003B5649" w:rsidP="003B5649">
      <w:pPr>
        <w:pStyle w:val="1"/>
        <w:rPr>
          <w:rFonts w:ascii="Arial" w:hAnsi="Arial" w:cs="Arial"/>
          <w:sz w:val="32"/>
          <w:szCs w:val="32"/>
        </w:rPr>
      </w:pPr>
      <w:r w:rsidRPr="00B01BE2">
        <w:rPr>
          <w:rFonts w:ascii="Arial" w:hAnsi="Arial" w:cs="Arial"/>
          <w:sz w:val="32"/>
          <w:szCs w:val="32"/>
        </w:rPr>
        <w:t>Об утверждении Порядка ведения долговой книги муниципального образования "Город Льгов" Курской области</w:t>
      </w:r>
    </w:p>
    <w:p w:rsidR="003B5649" w:rsidRPr="00B01BE2" w:rsidRDefault="003B5649" w:rsidP="003B5649">
      <w:pPr>
        <w:rPr>
          <w:rFonts w:ascii="Arial" w:hAnsi="Arial" w:cs="Arial"/>
        </w:rPr>
      </w:pPr>
    </w:p>
    <w:p w:rsidR="003B5649" w:rsidRPr="00B01BE2" w:rsidRDefault="003B5649" w:rsidP="003B5649">
      <w:pPr>
        <w:rPr>
          <w:rFonts w:ascii="Arial" w:hAnsi="Arial" w:cs="Arial"/>
        </w:rPr>
      </w:pPr>
      <w:proofErr w:type="gramStart"/>
      <w:r w:rsidRPr="00B01BE2">
        <w:rPr>
          <w:rFonts w:ascii="Arial" w:hAnsi="Arial" w:cs="Arial"/>
        </w:rPr>
        <w:t xml:space="preserve">В соответствии со </w:t>
      </w:r>
      <w:hyperlink r:id="rId5" w:history="1">
        <w:r w:rsidRPr="00B01BE2">
          <w:rPr>
            <w:rStyle w:val="a4"/>
            <w:rFonts w:ascii="Arial" w:hAnsi="Arial" w:cs="Arial"/>
          </w:rPr>
          <w:t>статьями 120</w:t>
        </w:r>
      </w:hyperlink>
      <w:r w:rsidRPr="00B01BE2">
        <w:rPr>
          <w:rFonts w:ascii="Arial" w:hAnsi="Arial" w:cs="Arial"/>
        </w:rPr>
        <w:t xml:space="preserve"> и </w:t>
      </w:r>
      <w:hyperlink r:id="rId6" w:history="1">
        <w:r w:rsidRPr="00B01BE2">
          <w:rPr>
            <w:rStyle w:val="a4"/>
            <w:rFonts w:ascii="Arial" w:hAnsi="Arial" w:cs="Arial"/>
          </w:rPr>
          <w:t>121</w:t>
        </w:r>
      </w:hyperlink>
      <w:r w:rsidRPr="00B01BE2">
        <w:rPr>
          <w:rFonts w:ascii="Arial" w:hAnsi="Arial" w:cs="Arial"/>
        </w:rPr>
        <w:t xml:space="preserve"> Бюджетного кодекса Российской Федерации, </w:t>
      </w:r>
      <w:hyperlink r:id="rId7" w:history="1">
        <w:r w:rsidRPr="00B01BE2">
          <w:rPr>
            <w:rStyle w:val="a4"/>
            <w:rFonts w:ascii="Arial" w:hAnsi="Arial" w:cs="Arial"/>
          </w:rPr>
          <w:t>статьей 16</w:t>
        </w:r>
      </w:hyperlink>
      <w:r w:rsidRPr="00B01BE2">
        <w:rPr>
          <w:rFonts w:ascii="Arial" w:hAnsi="Arial" w:cs="Arial"/>
        </w:rPr>
        <w:t xml:space="preserve"> Положения о</w:t>
      </w:r>
      <w:r w:rsidRPr="00B01BE2">
        <w:rPr>
          <w:rFonts w:ascii="Arial" w:hAnsi="Arial" w:cs="Arial"/>
          <w:i/>
        </w:rPr>
        <w:t xml:space="preserve"> </w:t>
      </w:r>
      <w:r w:rsidRPr="00B01BE2">
        <w:rPr>
          <w:rStyle w:val="a7"/>
          <w:rFonts w:ascii="Arial" w:hAnsi="Arial" w:cs="Arial"/>
          <w:i w:val="0"/>
        </w:rPr>
        <w:t>бюджетном</w:t>
      </w:r>
      <w:r w:rsidRPr="00B01BE2">
        <w:rPr>
          <w:rFonts w:ascii="Arial" w:hAnsi="Arial" w:cs="Arial"/>
          <w:i/>
        </w:rPr>
        <w:t xml:space="preserve"> </w:t>
      </w:r>
      <w:r w:rsidRPr="00B01BE2">
        <w:rPr>
          <w:rStyle w:val="a7"/>
          <w:rFonts w:ascii="Arial" w:hAnsi="Arial" w:cs="Arial"/>
          <w:i w:val="0"/>
        </w:rPr>
        <w:t>процессе</w:t>
      </w:r>
      <w:r w:rsidRPr="00B01BE2">
        <w:rPr>
          <w:rFonts w:ascii="Arial" w:hAnsi="Arial" w:cs="Arial"/>
        </w:rPr>
        <w:t xml:space="preserve"> в муниципальном образовании "Город </w:t>
      </w:r>
      <w:r w:rsidRPr="00B01BE2">
        <w:rPr>
          <w:rStyle w:val="a7"/>
          <w:rFonts w:ascii="Arial" w:hAnsi="Arial" w:cs="Arial"/>
          <w:i w:val="0"/>
        </w:rPr>
        <w:t>Льгов</w:t>
      </w:r>
      <w:r w:rsidRPr="00B01BE2">
        <w:rPr>
          <w:rFonts w:ascii="Arial" w:hAnsi="Arial" w:cs="Arial"/>
          <w:i/>
        </w:rPr>
        <w:t>"</w:t>
      </w:r>
      <w:r w:rsidRPr="00B01BE2">
        <w:rPr>
          <w:rFonts w:ascii="Arial" w:hAnsi="Arial" w:cs="Arial"/>
        </w:rPr>
        <w:t xml:space="preserve"> Курской области, утвержденном Решением Льговского Городского Совета депутатов Курской области от 27.05.2014 г. N 32, в целях совершенствования системы регистрации и учета долговых обязательств города Льгова администрация города Льгова постановляет:</w:t>
      </w:r>
      <w:proofErr w:type="gramEnd"/>
    </w:p>
    <w:p w:rsidR="003B5649" w:rsidRPr="00B01BE2" w:rsidRDefault="003B5649" w:rsidP="003B5649">
      <w:pPr>
        <w:rPr>
          <w:rFonts w:ascii="Arial" w:hAnsi="Arial" w:cs="Arial"/>
        </w:rPr>
      </w:pPr>
      <w:bookmarkStart w:id="0" w:name="sub_1"/>
      <w:r w:rsidRPr="00B01BE2">
        <w:rPr>
          <w:rFonts w:ascii="Arial" w:hAnsi="Arial" w:cs="Arial"/>
        </w:rPr>
        <w:t xml:space="preserve">1. Утвердить Порядок ведения долговой книги муниципального образования "город Льгов" Курской области, согласно </w:t>
      </w:r>
      <w:hyperlink w:anchor="sub_1000" w:history="1">
        <w:r w:rsidRPr="00B01BE2">
          <w:rPr>
            <w:rStyle w:val="a4"/>
            <w:rFonts w:ascii="Arial" w:hAnsi="Arial" w:cs="Arial"/>
          </w:rPr>
          <w:t>приложению</w:t>
        </w:r>
      </w:hyperlink>
      <w:r w:rsidRPr="00B01BE2">
        <w:rPr>
          <w:rFonts w:ascii="Arial" w:hAnsi="Arial" w:cs="Arial"/>
        </w:rPr>
        <w:t>.</w:t>
      </w:r>
    </w:p>
    <w:p w:rsidR="003B5649" w:rsidRPr="00B01BE2" w:rsidRDefault="003B5649" w:rsidP="003B5649">
      <w:pPr>
        <w:rPr>
          <w:rFonts w:ascii="Arial" w:hAnsi="Arial" w:cs="Arial"/>
        </w:rPr>
      </w:pPr>
      <w:bookmarkStart w:id="1" w:name="sub_4"/>
      <w:bookmarkEnd w:id="0"/>
      <w:r w:rsidRPr="00B01BE2">
        <w:rPr>
          <w:rFonts w:ascii="Arial" w:hAnsi="Arial" w:cs="Arial"/>
        </w:rPr>
        <w:t xml:space="preserve">2. Постановление вступает в силу со дня его </w:t>
      </w:r>
      <w:hyperlink r:id="rId8" w:history="1">
        <w:r w:rsidRPr="00B01BE2">
          <w:rPr>
            <w:rStyle w:val="a4"/>
            <w:rFonts w:ascii="Arial" w:hAnsi="Arial" w:cs="Arial"/>
          </w:rPr>
          <w:t>официального опубликования</w:t>
        </w:r>
      </w:hyperlink>
      <w:r w:rsidRPr="00B01BE2">
        <w:rPr>
          <w:rFonts w:ascii="Arial" w:hAnsi="Arial" w:cs="Arial"/>
        </w:rPr>
        <w:t>.</w:t>
      </w:r>
    </w:p>
    <w:bookmarkEnd w:id="1"/>
    <w:p w:rsidR="003B5649" w:rsidRDefault="003B5649" w:rsidP="003B5649">
      <w:pPr>
        <w:rPr>
          <w:rFonts w:ascii="Arial" w:hAnsi="Arial" w:cs="Arial"/>
        </w:rPr>
      </w:pPr>
    </w:p>
    <w:p w:rsidR="003B5649" w:rsidRDefault="003B5649" w:rsidP="003B5649">
      <w:pPr>
        <w:rPr>
          <w:rFonts w:ascii="Arial" w:hAnsi="Arial" w:cs="Arial"/>
        </w:rPr>
      </w:pPr>
    </w:p>
    <w:p w:rsidR="003B5649" w:rsidRDefault="003B5649" w:rsidP="003B5649">
      <w:pPr>
        <w:rPr>
          <w:rFonts w:ascii="Arial" w:hAnsi="Arial" w:cs="Arial"/>
        </w:rPr>
      </w:pPr>
    </w:p>
    <w:p w:rsidR="003B5649" w:rsidRDefault="003B5649" w:rsidP="003B5649">
      <w:pPr>
        <w:rPr>
          <w:rFonts w:ascii="Arial" w:hAnsi="Arial" w:cs="Arial"/>
        </w:rPr>
      </w:pPr>
    </w:p>
    <w:p w:rsidR="003B5649" w:rsidRPr="00B01BE2" w:rsidRDefault="003B5649" w:rsidP="003B5649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000"/>
      </w:tblPr>
      <w:tblGrid>
        <w:gridCol w:w="6213"/>
        <w:gridCol w:w="3250"/>
      </w:tblGrid>
      <w:tr w:rsidR="003B5649" w:rsidRPr="00B01BE2" w:rsidTr="00583092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3B5649" w:rsidRPr="00B01BE2" w:rsidRDefault="003B5649" w:rsidP="00583092">
            <w:pPr>
              <w:pStyle w:val="a6"/>
              <w:rPr>
                <w:rFonts w:ascii="Arial" w:eastAsiaTheme="minorEastAsia" w:hAnsi="Arial" w:cs="Arial"/>
                <w:b/>
              </w:rPr>
            </w:pPr>
            <w:r w:rsidRPr="00B01BE2">
              <w:rPr>
                <w:rFonts w:ascii="Arial" w:eastAsiaTheme="minorEastAsia" w:hAnsi="Arial" w:cs="Arial"/>
                <w:b/>
              </w:rPr>
              <w:t>И.О.Главы города Льгова</w:t>
            </w:r>
          </w:p>
          <w:p w:rsidR="003B5649" w:rsidRPr="00B01BE2" w:rsidRDefault="003B5649" w:rsidP="00583092">
            <w:pPr>
              <w:pStyle w:val="a6"/>
              <w:rPr>
                <w:rFonts w:ascii="Arial" w:eastAsiaTheme="minorEastAsia" w:hAnsi="Arial" w:cs="Arial"/>
                <w:b/>
              </w:rPr>
            </w:pPr>
            <w:r w:rsidRPr="00B01BE2">
              <w:rPr>
                <w:rFonts w:ascii="Arial" w:eastAsiaTheme="minorEastAsia" w:hAnsi="Arial" w:cs="Arial"/>
                <w:b/>
              </w:rPr>
              <w:t>Курской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B5649" w:rsidRPr="00B01BE2" w:rsidRDefault="003B5649" w:rsidP="00583092">
            <w:pPr>
              <w:pStyle w:val="a5"/>
              <w:jc w:val="right"/>
              <w:rPr>
                <w:rFonts w:ascii="Arial" w:eastAsiaTheme="minorEastAsia" w:hAnsi="Arial" w:cs="Arial"/>
                <w:b/>
              </w:rPr>
            </w:pPr>
            <w:proofErr w:type="spellStart"/>
            <w:r w:rsidRPr="00B01BE2">
              <w:rPr>
                <w:rFonts w:ascii="Arial" w:eastAsiaTheme="minorEastAsia" w:hAnsi="Arial" w:cs="Arial"/>
                <w:b/>
              </w:rPr>
              <w:t>А.С.Клемешов</w:t>
            </w:r>
            <w:proofErr w:type="spellEnd"/>
          </w:p>
        </w:tc>
      </w:tr>
    </w:tbl>
    <w:p w:rsidR="003B5649" w:rsidRDefault="003B5649" w:rsidP="003B5649">
      <w:pPr>
        <w:rPr>
          <w:rFonts w:ascii="Arial" w:hAnsi="Arial" w:cs="Arial"/>
        </w:rPr>
      </w:pPr>
    </w:p>
    <w:p w:rsidR="003B5649" w:rsidRDefault="003B5649" w:rsidP="003B5649">
      <w:pPr>
        <w:rPr>
          <w:rFonts w:ascii="Arial" w:hAnsi="Arial" w:cs="Arial"/>
        </w:rPr>
      </w:pPr>
    </w:p>
    <w:p w:rsidR="003B5649" w:rsidRDefault="003B5649" w:rsidP="003B5649">
      <w:pPr>
        <w:rPr>
          <w:rFonts w:ascii="Arial" w:hAnsi="Arial" w:cs="Arial"/>
        </w:rPr>
      </w:pPr>
    </w:p>
    <w:p w:rsidR="003B5649" w:rsidRDefault="003B5649" w:rsidP="003B5649">
      <w:pPr>
        <w:rPr>
          <w:rFonts w:ascii="Arial" w:hAnsi="Arial" w:cs="Arial"/>
        </w:rPr>
      </w:pPr>
    </w:p>
    <w:p w:rsidR="003B5649" w:rsidRDefault="003B5649" w:rsidP="003B5649">
      <w:pPr>
        <w:rPr>
          <w:rFonts w:ascii="Arial" w:hAnsi="Arial" w:cs="Arial"/>
        </w:rPr>
      </w:pPr>
    </w:p>
    <w:p w:rsidR="003B5649" w:rsidRDefault="003B5649" w:rsidP="003B5649">
      <w:pPr>
        <w:rPr>
          <w:rFonts w:ascii="Arial" w:hAnsi="Arial" w:cs="Arial"/>
        </w:rPr>
      </w:pPr>
    </w:p>
    <w:p w:rsidR="003B5649" w:rsidRDefault="003B5649" w:rsidP="003B5649">
      <w:pPr>
        <w:rPr>
          <w:rFonts w:ascii="Arial" w:hAnsi="Arial" w:cs="Arial"/>
        </w:rPr>
      </w:pPr>
    </w:p>
    <w:p w:rsidR="003B5649" w:rsidRDefault="003B5649" w:rsidP="003B5649">
      <w:pPr>
        <w:rPr>
          <w:rFonts w:ascii="Arial" w:hAnsi="Arial" w:cs="Arial"/>
        </w:rPr>
      </w:pPr>
    </w:p>
    <w:p w:rsidR="003B5649" w:rsidRDefault="003B5649" w:rsidP="003B5649">
      <w:pPr>
        <w:rPr>
          <w:rFonts w:ascii="Arial" w:hAnsi="Arial" w:cs="Arial"/>
        </w:rPr>
      </w:pPr>
    </w:p>
    <w:p w:rsidR="003B5649" w:rsidRDefault="003B5649" w:rsidP="003B5649">
      <w:pPr>
        <w:rPr>
          <w:rFonts w:ascii="Arial" w:hAnsi="Arial" w:cs="Arial"/>
        </w:rPr>
      </w:pPr>
    </w:p>
    <w:p w:rsidR="003B5649" w:rsidRDefault="003B5649" w:rsidP="003B5649">
      <w:pPr>
        <w:rPr>
          <w:rFonts w:ascii="Arial" w:hAnsi="Arial" w:cs="Arial"/>
        </w:rPr>
      </w:pPr>
    </w:p>
    <w:p w:rsidR="003B5649" w:rsidRDefault="003B5649" w:rsidP="003B5649">
      <w:pPr>
        <w:rPr>
          <w:rFonts w:ascii="Arial" w:hAnsi="Arial" w:cs="Arial"/>
        </w:rPr>
      </w:pPr>
    </w:p>
    <w:p w:rsidR="003B5649" w:rsidRDefault="003B5649" w:rsidP="003B5649">
      <w:pPr>
        <w:rPr>
          <w:rFonts w:ascii="Arial" w:hAnsi="Arial" w:cs="Arial"/>
        </w:rPr>
      </w:pPr>
    </w:p>
    <w:p w:rsidR="003B5649" w:rsidRDefault="003B5649" w:rsidP="003B5649">
      <w:pPr>
        <w:rPr>
          <w:rFonts w:ascii="Arial" w:hAnsi="Arial" w:cs="Arial"/>
        </w:rPr>
      </w:pPr>
    </w:p>
    <w:p w:rsidR="003B5649" w:rsidRDefault="003B5649" w:rsidP="003B5649">
      <w:pPr>
        <w:rPr>
          <w:rFonts w:ascii="Arial" w:hAnsi="Arial" w:cs="Arial"/>
        </w:rPr>
      </w:pPr>
    </w:p>
    <w:p w:rsidR="003B5649" w:rsidRDefault="003B5649" w:rsidP="003B5649">
      <w:pPr>
        <w:rPr>
          <w:rFonts w:ascii="Arial" w:hAnsi="Arial" w:cs="Arial"/>
        </w:rPr>
      </w:pPr>
    </w:p>
    <w:p w:rsidR="003B5649" w:rsidRDefault="003B5649" w:rsidP="003B5649">
      <w:pPr>
        <w:rPr>
          <w:rFonts w:ascii="Arial" w:hAnsi="Arial" w:cs="Arial"/>
        </w:rPr>
      </w:pPr>
    </w:p>
    <w:p w:rsidR="003B5649" w:rsidRPr="002442C5" w:rsidRDefault="003B5649" w:rsidP="003B5649">
      <w:pPr>
        <w:jc w:val="right"/>
        <w:rPr>
          <w:rStyle w:val="a3"/>
          <w:rFonts w:ascii="Arial" w:hAnsi="Arial" w:cs="Arial"/>
          <w:b w:val="0"/>
          <w:bCs/>
        </w:rPr>
      </w:pPr>
      <w:bookmarkStart w:id="2" w:name="sub_1000"/>
      <w:r w:rsidRPr="002442C5">
        <w:rPr>
          <w:rStyle w:val="a3"/>
          <w:rFonts w:ascii="Arial" w:hAnsi="Arial" w:cs="Arial"/>
          <w:b w:val="0"/>
          <w:bCs/>
        </w:rPr>
        <w:t>Приложение</w:t>
      </w:r>
      <w:r w:rsidRPr="002442C5">
        <w:rPr>
          <w:rStyle w:val="a3"/>
          <w:rFonts w:ascii="Arial" w:hAnsi="Arial" w:cs="Arial"/>
          <w:b w:val="0"/>
          <w:bCs/>
        </w:rPr>
        <w:br/>
        <w:t xml:space="preserve">к </w:t>
      </w:r>
      <w:hyperlink w:anchor="sub_0" w:history="1">
        <w:r w:rsidRPr="002442C5">
          <w:rPr>
            <w:rStyle w:val="a4"/>
            <w:rFonts w:ascii="Arial" w:hAnsi="Arial" w:cs="Arial"/>
            <w:b w:val="0"/>
          </w:rPr>
          <w:t>постановлению</w:t>
        </w:r>
      </w:hyperlink>
      <w:r w:rsidRPr="002442C5">
        <w:rPr>
          <w:rStyle w:val="a3"/>
          <w:rFonts w:ascii="Arial" w:hAnsi="Arial" w:cs="Arial"/>
          <w:b w:val="0"/>
          <w:bCs/>
        </w:rPr>
        <w:t xml:space="preserve"> администрации</w:t>
      </w:r>
      <w:r w:rsidRPr="002442C5">
        <w:rPr>
          <w:rStyle w:val="a3"/>
          <w:rFonts w:ascii="Arial" w:hAnsi="Arial" w:cs="Arial"/>
          <w:b w:val="0"/>
          <w:bCs/>
        </w:rPr>
        <w:br/>
        <w:t>города Льгова Курской области</w:t>
      </w:r>
      <w:r w:rsidRPr="002442C5">
        <w:rPr>
          <w:rStyle w:val="a3"/>
          <w:rFonts w:ascii="Arial" w:hAnsi="Arial" w:cs="Arial"/>
          <w:b w:val="0"/>
          <w:bCs/>
        </w:rPr>
        <w:br/>
        <w:t>от 24.05.2019 г. N625</w:t>
      </w:r>
    </w:p>
    <w:bookmarkEnd w:id="2"/>
    <w:p w:rsidR="003B5649" w:rsidRPr="00B01BE2" w:rsidRDefault="003B5649" w:rsidP="003B5649">
      <w:pPr>
        <w:rPr>
          <w:rFonts w:ascii="Arial" w:hAnsi="Arial" w:cs="Arial"/>
        </w:rPr>
      </w:pPr>
    </w:p>
    <w:p w:rsidR="003B5649" w:rsidRPr="00B01BE2" w:rsidRDefault="003B5649" w:rsidP="003B5649">
      <w:pPr>
        <w:pStyle w:val="1"/>
        <w:rPr>
          <w:rFonts w:ascii="Arial" w:hAnsi="Arial" w:cs="Arial"/>
        </w:rPr>
      </w:pPr>
      <w:r w:rsidRPr="00B01BE2">
        <w:rPr>
          <w:rFonts w:ascii="Arial" w:hAnsi="Arial" w:cs="Arial"/>
        </w:rPr>
        <w:t>Порядок</w:t>
      </w:r>
      <w:r w:rsidRPr="00B01BE2">
        <w:rPr>
          <w:rFonts w:ascii="Arial" w:hAnsi="Arial" w:cs="Arial"/>
        </w:rPr>
        <w:br/>
        <w:t>ведения долговой книги муниципального образования "Город Льгов" Курской области</w:t>
      </w:r>
    </w:p>
    <w:p w:rsidR="003B5649" w:rsidRPr="00B01BE2" w:rsidRDefault="003B5649" w:rsidP="003B5649">
      <w:pPr>
        <w:rPr>
          <w:rFonts w:ascii="Arial" w:hAnsi="Arial" w:cs="Arial"/>
        </w:rPr>
      </w:pPr>
    </w:p>
    <w:p w:rsidR="003B5649" w:rsidRPr="00B01BE2" w:rsidRDefault="003B5649" w:rsidP="003B5649">
      <w:pPr>
        <w:rPr>
          <w:rFonts w:ascii="Arial" w:hAnsi="Arial" w:cs="Arial"/>
        </w:rPr>
      </w:pPr>
      <w:bookmarkStart w:id="3" w:name="sub_1001"/>
      <w:r w:rsidRPr="00B01BE2">
        <w:rPr>
          <w:rFonts w:ascii="Arial" w:hAnsi="Arial" w:cs="Arial"/>
        </w:rPr>
        <w:t xml:space="preserve">1. </w:t>
      </w:r>
      <w:r w:rsidRPr="00B01BE2">
        <w:rPr>
          <w:rStyle w:val="a3"/>
          <w:rFonts w:ascii="Arial" w:hAnsi="Arial" w:cs="Arial"/>
          <w:b w:val="0"/>
          <w:bCs/>
        </w:rPr>
        <w:t>Долговая книга муниципального образования "Город Льгов" Курской области</w:t>
      </w:r>
      <w:r w:rsidRPr="00B01BE2">
        <w:rPr>
          <w:rFonts w:ascii="Arial" w:hAnsi="Arial" w:cs="Arial"/>
        </w:rPr>
        <w:t xml:space="preserve"> (далее - долговая книга) - свод информации о муниципальных долговых обязательствах муниципального образования "город Льгов" Курской области, составляющих муниципальный долг города Льгова.</w:t>
      </w:r>
    </w:p>
    <w:p w:rsidR="003B5649" w:rsidRPr="00B01BE2" w:rsidRDefault="003B5649" w:rsidP="003B5649">
      <w:pPr>
        <w:rPr>
          <w:rFonts w:ascii="Arial" w:hAnsi="Arial" w:cs="Arial"/>
        </w:rPr>
      </w:pPr>
      <w:bookmarkStart w:id="4" w:name="sub_1002"/>
      <w:bookmarkEnd w:id="3"/>
      <w:r w:rsidRPr="00B01BE2">
        <w:rPr>
          <w:rFonts w:ascii="Arial" w:hAnsi="Arial" w:cs="Arial"/>
        </w:rPr>
        <w:t>2. Муниципальные долговые обязательства города Льгова подлежат обязательному учету и регистрации в долговой книге путем внесения в нее соответствующих записей.</w:t>
      </w:r>
    </w:p>
    <w:p w:rsidR="003B5649" w:rsidRPr="00B01BE2" w:rsidRDefault="003B5649" w:rsidP="003B5649">
      <w:pPr>
        <w:rPr>
          <w:rFonts w:ascii="Arial" w:hAnsi="Arial" w:cs="Arial"/>
        </w:rPr>
      </w:pPr>
      <w:bookmarkStart w:id="5" w:name="sub_1003"/>
      <w:bookmarkEnd w:id="4"/>
      <w:r w:rsidRPr="00B01BE2">
        <w:rPr>
          <w:rFonts w:ascii="Arial" w:hAnsi="Arial" w:cs="Arial"/>
        </w:rPr>
        <w:t>3. Учет долговых обязательств в долговой книге осуществляется в валюте Российской Федерации.</w:t>
      </w:r>
    </w:p>
    <w:p w:rsidR="003B5649" w:rsidRPr="00B01BE2" w:rsidRDefault="003B5649" w:rsidP="003B5649">
      <w:pPr>
        <w:rPr>
          <w:rFonts w:ascii="Arial" w:hAnsi="Arial" w:cs="Arial"/>
        </w:rPr>
      </w:pPr>
      <w:bookmarkStart w:id="6" w:name="sub_1004"/>
      <w:bookmarkEnd w:id="5"/>
      <w:r w:rsidRPr="00B01BE2">
        <w:rPr>
          <w:rFonts w:ascii="Arial" w:hAnsi="Arial" w:cs="Arial"/>
        </w:rPr>
        <w:t xml:space="preserve">4. Ведение долговой книги осуществляет Управление </w:t>
      </w:r>
      <w:proofErr w:type="gramStart"/>
      <w:r w:rsidRPr="00B01BE2">
        <w:rPr>
          <w:rFonts w:ascii="Arial" w:hAnsi="Arial" w:cs="Arial"/>
        </w:rPr>
        <w:t>финансов администрации города Льгова Курской области</w:t>
      </w:r>
      <w:proofErr w:type="gramEnd"/>
      <w:r w:rsidRPr="00B01BE2">
        <w:rPr>
          <w:rFonts w:ascii="Arial" w:hAnsi="Arial" w:cs="Arial"/>
        </w:rPr>
        <w:t>.</w:t>
      </w:r>
    </w:p>
    <w:p w:rsidR="003B5649" w:rsidRPr="00B01BE2" w:rsidRDefault="003B5649" w:rsidP="003B5649">
      <w:pPr>
        <w:rPr>
          <w:rFonts w:ascii="Arial" w:hAnsi="Arial" w:cs="Arial"/>
        </w:rPr>
      </w:pPr>
      <w:bookmarkStart w:id="7" w:name="sub_1005"/>
      <w:bookmarkEnd w:id="6"/>
      <w:r w:rsidRPr="00B01BE2">
        <w:rPr>
          <w:rFonts w:ascii="Arial" w:hAnsi="Arial" w:cs="Arial"/>
        </w:rPr>
        <w:t xml:space="preserve">5. Долговая книга ведется по форме согласно </w:t>
      </w:r>
      <w:hyperlink w:anchor="sub_11000" w:history="1">
        <w:r w:rsidRPr="00B01BE2">
          <w:rPr>
            <w:rStyle w:val="a4"/>
            <w:rFonts w:ascii="Arial" w:hAnsi="Arial" w:cs="Arial"/>
            <w:b w:val="0"/>
          </w:rPr>
          <w:t>Приложению</w:t>
        </w:r>
      </w:hyperlink>
      <w:r w:rsidRPr="00B01BE2">
        <w:rPr>
          <w:rFonts w:ascii="Arial" w:hAnsi="Arial" w:cs="Arial"/>
        </w:rPr>
        <w:t xml:space="preserve"> к настоящему Порядку.</w:t>
      </w:r>
    </w:p>
    <w:p w:rsidR="003B5649" w:rsidRPr="00B01BE2" w:rsidRDefault="003B5649" w:rsidP="003B5649">
      <w:pPr>
        <w:rPr>
          <w:rFonts w:ascii="Arial" w:hAnsi="Arial" w:cs="Arial"/>
        </w:rPr>
      </w:pPr>
      <w:bookmarkStart w:id="8" w:name="sub_1006"/>
      <w:bookmarkEnd w:id="7"/>
      <w:r w:rsidRPr="00B01BE2">
        <w:rPr>
          <w:rFonts w:ascii="Arial" w:hAnsi="Arial" w:cs="Arial"/>
        </w:rPr>
        <w:t>6. В долговой книге регистрируются следующие виды долговых обязательств муниципального образования "город Льгов" Курской области:</w:t>
      </w:r>
    </w:p>
    <w:bookmarkEnd w:id="8"/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кредиты, полученные от кредитных организаций;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бюджетные кредиты, полученные от других бюджетов бюджетной системы Российской Федерации;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обязательства по муниципальным гарантиям.</w:t>
      </w:r>
    </w:p>
    <w:p w:rsidR="003B5649" w:rsidRPr="00B01BE2" w:rsidRDefault="003B5649" w:rsidP="003B5649">
      <w:pPr>
        <w:rPr>
          <w:rFonts w:ascii="Arial" w:hAnsi="Arial" w:cs="Arial"/>
        </w:rPr>
      </w:pPr>
      <w:bookmarkStart w:id="9" w:name="sub_1007"/>
      <w:r w:rsidRPr="00B01BE2">
        <w:rPr>
          <w:rFonts w:ascii="Arial" w:hAnsi="Arial" w:cs="Arial"/>
        </w:rPr>
        <w:t>7. По каждому долговому обязательству города Льгова обязательному отражению в долговой книге подлежит следующая информация:</w:t>
      </w:r>
    </w:p>
    <w:p w:rsidR="003B5649" w:rsidRPr="00B01BE2" w:rsidRDefault="003B5649" w:rsidP="003B5649">
      <w:pPr>
        <w:rPr>
          <w:rFonts w:ascii="Arial" w:hAnsi="Arial" w:cs="Arial"/>
        </w:rPr>
      </w:pPr>
      <w:bookmarkStart w:id="10" w:name="sub_1071"/>
      <w:bookmarkEnd w:id="9"/>
      <w:r w:rsidRPr="00B01BE2">
        <w:rPr>
          <w:rFonts w:ascii="Arial" w:hAnsi="Arial" w:cs="Arial"/>
        </w:rPr>
        <w:t>7.1. Для долгового обязательства в виде обязательств по кредитам, полученным от кредитных организаций:</w:t>
      </w:r>
    </w:p>
    <w:bookmarkEnd w:id="10"/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основание возникновения (прекращения) долгового обязательства (вид, дата и номер документа);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наименование кредитора;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цель привлечения кредитных ресурсов;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процентная ставка;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дата полного исполнения обязательств по договору (контракту);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объем задолженности по кредиту по состоянию на начало текущего финансового года и на отчетную дату;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сведения о суммах привлечения и погашения кредита;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сведения об уплаченных процентных платежах по кредиту.</w:t>
      </w:r>
    </w:p>
    <w:p w:rsidR="003B5649" w:rsidRPr="00B01BE2" w:rsidRDefault="003B5649" w:rsidP="003B5649">
      <w:pPr>
        <w:rPr>
          <w:rFonts w:ascii="Arial" w:hAnsi="Arial" w:cs="Arial"/>
        </w:rPr>
      </w:pPr>
      <w:bookmarkStart w:id="11" w:name="sub_1072"/>
      <w:r w:rsidRPr="00B01BE2">
        <w:rPr>
          <w:rFonts w:ascii="Arial" w:hAnsi="Arial" w:cs="Arial"/>
        </w:rPr>
        <w:t>7.2. Для долгового обязательства в виде обязательств по бюджетным кредитам, полученным от других бюджетов бюджетной системы Российской Федерации:</w:t>
      </w:r>
    </w:p>
    <w:bookmarkEnd w:id="11"/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основание возникновения (прекращения) долгового обязательства (вид, дата и номер документа);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бюджет, предоставивший кредит;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цель привлечения кредитных ресурсов;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процентная ставка;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lastRenderedPageBreak/>
        <w:t>- дата полного исполнения обязательств по договору;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объем задолженности по бюджетному кредиту по состоянию на начало текущего финансового года и на отчетную дату;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сведения о суммах привлечения и погашения бюджетного кредита;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сведения об уплаченных процентных платежах по бюджетному кредиту.</w:t>
      </w:r>
    </w:p>
    <w:p w:rsidR="003B5649" w:rsidRPr="00B01BE2" w:rsidRDefault="003B5649" w:rsidP="003B5649">
      <w:pPr>
        <w:rPr>
          <w:rFonts w:ascii="Arial" w:hAnsi="Arial" w:cs="Arial"/>
        </w:rPr>
      </w:pPr>
      <w:bookmarkStart w:id="12" w:name="sub_1073"/>
      <w:r w:rsidRPr="00B01BE2">
        <w:rPr>
          <w:rFonts w:ascii="Arial" w:hAnsi="Arial" w:cs="Arial"/>
        </w:rPr>
        <w:t>7.3. Для долгового обязательства в виде обязательств по муниципальным гарантиям города Льгова:</w:t>
      </w:r>
    </w:p>
    <w:bookmarkEnd w:id="12"/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основание для предоставления гарантии (вид, дата и номер документа);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-наименование организации принципала;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наименование организации бенефициара;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цель предоставления гарантии;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объем обязательства по гарантии;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дата или момент вступления гарантии в силу;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рыночная стоимость залога с обеспечением гарантии;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срок действия гарантии;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срок предъявления требований по гарантии;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дата полного исполнения обязательств;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сведения о привлечении и погашении гарантии;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- сведения о состоянии задолженности по гарантии на отчетную дату.</w:t>
      </w:r>
    </w:p>
    <w:p w:rsidR="003B5649" w:rsidRPr="00B01BE2" w:rsidRDefault="003B5649" w:rsidP="003B5649">
      <w:pPr>
        <w:rPr>
          <w:rFonts w:ascii="Arial" w:hAnsi="Arial" w:cs="Arial"/>
        </w:rPr>
      </w:pPr>
      <w:bookmarkStart w:id="13" w:name="sub_1008"/>
      <w:r w:rsidRPr="00B01BE2">
        <w:rPr>
          <w:rFonts w:ascii="Arial" w:hAnsi="Arial" w:cs="Arial"/>
        </w:rPr>
        <w:t>8. Записи в долговой книге производятся на основании заверенных копий договоров, соглашений, платежных и других документов, подтверждающих возникновение, изменение и исполнение долгового обязательства.</w:t>
      </w:r>
    </w:p>
    <w:p w:rsidR="003B5649" w:rsidRPr="00B01BE2" w:rsidRDefault="003B5649" w:rsidP="003B5649">
      <w:pPr>
        <w:rPr>
          <w:rFonts w:ascii="Arial" w:hAnsi="Arial" w:cs="Arial"/>
        </w:rPr>
      </w:pPr>
      <w:bookmarkStart w:id="14" w:name="sub_1010"/>
      <w:bookmarkEnd w:id="13"/>
      <w:r w:rsidRPr="00B01BE2">
        <w:rPr>
          <w:rFonts w:ascii="Arial" w:hAnsi="Arial" w:cs="Arial"/>
        </w:rPr>
        <w:t>9. Информация о долговых обязательствах города Льгова вносится в долговую книгу в срок, не превышающий пяти рабочих дней с момента возникновения, изменения или исполнения соответствующего обязательства.</w:t>
      </w:r>
    </w:p>
    <w:p w:rsidR="003B5649" w:rsidRPr="00B01BE2" w:rsidRDefault="003B5649" w:rsidP="003B5649">
      <w:pPr>
        <w:rPr>
          <w:rFonts w:ascii="Arial" w:hAnsi="Arial" w:cs="Arial"/>
        </w:rPr>
      </w:pPr>
      <w:bookmarkStart w:id="15" w:name="sub_1011"/>
      <w:bookmarkEnd w:id="14"/>
      <w:r w:rsidRPr="00B01BE2">
        <w:rPr>
          <w:rFonts w:ascii="Arial" w:hAnsi="Arial" w:cs="Arial"/>
        </w:rPr>
        <w:t>10. В долговой книге указывается предельный объем муниципального долга и предельный объем расходов на обслуживание муниципального долга, установленный решением Льговского Городского Совета депутатов о бюджете города Льгова на соответствующий финансовый год.</w:t>
      </w:r>
    </w:p>
    <w:p w:rsidR="003B5649" w:rsidRPr="00B01BE2" w:rsidRDefault="003B5649" w:rsidP="003B5649">
      <w:pPr>
        <w:rPr>
          <w:rFonts w:ascii="Arial" w:hAnsi="Arial" w:cs="Arial"/>
        </w:rPr>
      </w:pPr>
      <w:bookmarkStart w:id="16" w:name="sub_1012"/>
      <w:bookmarkEnd w:id="15"/>
      <w:r w:rsidRPr="00B01BE2">
        <w:rPr>
          <w:rFonts w:ascii="Arial" w:hAnsi="Arial" w:cs="Arial"/>
        </w:rPr>
        <w:t>11.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3B5649" w:rsidRPr="00B01BE2" w:rsidRDefault="003B5649" w:rsidP="003B5649">
      <w:pPr>
        <w:rPr>
          <w:rFonts w:ascii="Arial" w:hAnsi="Arial" w:cs="Arial"/>
        </w:rPr>
      </w:pPr>
      <w:bookmarkStart w:id="17" w:name="sub_1013"/>
      <w:bookmarkEnd w:id="16"/>
      <w:r w:rsidRPr="00B01BE2">
        <w:rPr>
          <w:rFonts w:ascii="Arial" w:hAnsi="Arial" w:cs="Arial"/>
        </w:rPr>
        <w:t xml:space="preserve">13. Долговая книга ведется в электронном виде. Долговая книга выводится на бумажный носитель ежемесячно по состоянию на 1 число месяца, следующего за </w:t>
      </w:r>
      <w:proofErr w:type="gramStart"/>
      <w:r w:rsidRPr="00B01BE2">
        <w:rPr>
          <w:rFonts w:ascii="Arial" w:hAnsi="Arial" w:cs="Arial"/>
        </w:rPr>
        <w:t>отчетным</w:t>
      </w:r>
      <w:proofErr w:type="gramEnd"/>
      <w:r w:rsidRPr="00B01BE2">
        <w:rPr>
          <w:rFonts w:ascii="Arial" w:hAnsi="Arial" w:cs="Arial"/>
        </w:rPr>
        <w:t xml:space="preserve">. По окончании финансового года долговая книга брошюруется, подписывается и скрепляется печатью </w:t>
      </w:r>
      <w:proofErr w:type="gramStart"/>
      <w:r w:rsidRPr="00B01BE2">
        <w:rPr>
          <w:rFonts w:ascii="Arial" w:hAnsi="Arial" w:cs="Arial"/>
        </w:rPr>
        <w:t>Управления финансов администрации города Льгова Курской области</w:t>
      </w:r>
      <w:proofErr w:type="gramEnd"/>
      <w:r w:rsidRPr="00B01BE2">
        <w:rPr>
          <w:rFonts w:ascii="Arial" w:hAnsi="Arial" w:cs="Arial"/>
        </w:rPr>
        <w:t>.</w:t>
      </w:r>
    </w:p>
    <w:p w:rsidR="003B5649" w:rsidRPr="00B01BE2" w:rsidRDefault="003B5649" w:rsidP="003B5649">
      <w:pPr>
        <w:rPr>
          <w:rFonts w:ascii="Arial" w:hAnsi="Arial" w:cs="Arial"/>
        </w:rPr>
      </w:pPr>
      <w:bookmarkStart w:id="18" w:name="sub_1014"/>
      <w:bookmarkEnd w:id="17"/>
      <w:r w:rsidRPr="00B01BE2">
        <w:rPr>
          <w:rFonts w:ascii="Arial" w:hAnsi="Arial" w:cs="Arial"/>
        </w:rPr>
        <w:t>14. Информация о долговых обязательствах города Льгова, отраженная в долговой книге на первое число каждого месяца, подлежит передаче в Комитет финансов Курской области в объеме, порядке и сроки им установленные.</w:t>
      </w:r>
    </w:p>
    <w:p w:rsidR="003B5649" w:rsidRPr="00B01BE2" w:rsidRDefault="003B5649" w:rsidP="003B5649">
      <w:pPr>
        <w:rPr>
          <w:rFonts w:ascii="Arial" w:hAnsi="Arial" w:cs="Arial"/>
        </w:rPr>
      </w:pPr>
      <w:bookmarkStart w:id="19" w:name="sub_1015"/>
      <w:bookmarkEnd w:id="18"/>
      <w:r w:rsidRPr="00B01BE2">
        <w:rPr>
          <w:rFonts w:ascii="Arial" w:hAnsi="Arial" w:cs="Arial"/>
        </w:rPr>
        <w:t xml:space="preserve">15. Ответственность за достоверность, своевременность и полноту внесения данных в долговую книгу, ее сохранность несет Управление </w:t>
      </w:r>
      <w:proofErr w:type="gramStart"/>
      <w:r w:rsidRPr="00B01BE2">
        <w:rPr>
          <w:rFonts w:ascii="Arial" w:hAnsi="Arial" w:cs="Arial"/>
        </w:rPr>
        <w:t>финансов администрации города Льгова Курской области</w:t>
      </w:r>
      <w:proofErr w:type="gramEnd"/>
      <w:r w:rsidRPr="00B01BE2">
        <w:rPr>
          <w:rFonts w:ascii="Arial" w:hAnsi="Arial" w:cs="Arial"/>
        </w:rPr>
        <w:t>.</w:t>
      </w:r>
    </w:p>
    <w:bookmarkEnd w:id="19"/>
    <w:p w:rsidR="003B5649" w:rsidRPr="00B01BE2" w:rsidRDefault="003B5649" w:rsidP="003B5649">
      <w:pPr>
        <w:rPr>
          <w:rFonts w:ascii="Arial" w:hAnsi="Arial" w:cs="Arial"/>
        </w:rPr>
      </w:pPr>
    </w:p>
    <w:p w:rsidR="003B5649" w:rsidRDefault="003B5649" w:rsidP="003B5649">
      <w:pPr>
        <w:jc w:val="right"/>
        <w:rPr>
          <w:rStyle w:val="a3"/>
          <w:rFonts w:ascii="Arial" w:hAnsi="Arial" w:cs="Arial"/>
          <w:b w:val="0"/>
          <w:bCs/>
        </w:rPr>
      </w:pPr>
      <w:bookmarkStart w:id="20" w:name="sub_11000"/>
    </w:p>
    <w:p w:rsidR="003B5649" w:rsidRPr="00B01BE2" w:rsidRDefault="003B5649" w:rsidP="003B5649">
      <w:pPr>
        <w:jc w:val="right"/>
        <w:rPr>
          <w:rStyle w:val="a3"/>
          <w:rFonts w:ascii="Arial" w:hAnsi="Arial" w:cs="Arial"/>
          <w:b w:val="0"/>
          <w:bCs/>
        </w:rPr>
      </w:pPr>
      <w:r w:rsidRPr="00B01BE2">
        <w:rPr>
          <w:rStyle w:val="a3"/>
          <w:rFonts w:ascii="Arial" w:hAnsi="Arial" w:cs="Arial"/>
          <w:b w:val="0"/>
          <w:bCs/>
        </w:rPr>
        <w:t>Приложение</w:t>
      </w:r>
      <w:r w:rsidRPr="00B01BE2">
        <w:rPr>
          <w:rStyle w:val="a3"/>
          <w:rFonts w:ascii="Arial" w:hAnsi="Arial" w:cs="Arial"/>
          <w:b w:val="0"/>
          <w:bCs/>
        </w:rPr>
        <w:br/>
        <w:t xml:space="preserve">к </w:t>
      </w:r>
      <w:hyperlink w:anchor="sub_1000" w:history="1">
        <w:r w:rsidRPr="00B01BE2">
          <w:rPr>
            <w:rStyle w:val="a4"/>
            <w:rFonts w:ascii="Arial" w:hAnsi="Arial" w:cs="Arial"/>
            <w:b w:val="0"/>
          </w:rPr>
          <w:t>Положению</w:t>
        </w:r>
      </w:hyperlink>
      <w:r w:rsidRPr="00B01BE2">
        <w:rPr>
          <w:rStyle w:val="a3"/>
          <w:rFonts w:ascii="Arial" w:hAnsi="Arial" w:cs="Arial"/>
          <w:b w:val="0"/>
          <w:bCs/>
        </w:rPr>
        <w:t xml:space="preserve"> об утверждении порядка</w:t>
      </w:r>
      <w:r w:rsidRPr="00B01BE2">
        <w:rPr>
          <w:rStyle w:val="a3"/>
          <w:rFonts w:ascii="Arial" w:hAnsi="Arial" w:cs="Arial"/>
          <w:b w:val="0"/>
          <w:bCs/>
        </w:rPr>
        <w:br/>
        <w:t>ведения долговой книги муниципального</w:t>
      </w:r>
      <w:r w:rsidRPr="00B01BE2">
        <w:rPr>
          <w:rStyle w:val="a3"/>
          <w:rFonts w:ascii="Arial" w:hAnsi="Arial" w:cs="Arial"/>
          <w:b w:val="0"/>
          <w:bCs/>
        </w:rPr>
        <w:br/>
        <w:t>образования "</w:t>
      </w:r>
      <w:r>
        <w:rPr>
          <w:rStyle w:val="a3"/>
          <w:rFonts w:ascii="Arial" w:hAnsi="Arial" w:cs="Arial"/>
          <w:b w:val="0"/>
          <w:bCs/>
        </w:rPr>
        <w:t>Г</w:t>
      </w:r>
      <w:r w:rsidRPr="00B01BE2">
        <w:rPr>
          <w:rStyle w:val="a3"/>
          <w:rFonts w:ascii="Arial" w:hAnsi="Arial" w:cs="Arial"/>
          <w:b w:val="0"/>
          <w:bCs/>
        </w:rPr>
        <w:t>ород Льгов" Курской области</w:t>
      </w:r>
    </w:p>
    <w:bookmarkEnd w:id="20"/>
    <w:p w:rsidR="003B5649" w:rsidRPr="00B01BE2" w:rsidRDefault="003B5649" w:rsidP="003B5649">
      <w:pPr>
        <w:rPr>
          <w:rFonts w:ascii="Arial" w:hAnsi="Arial" w:cs="Arial"/>
        </w:rPr>
      </w:pPr>
    </w:p>
    <w:p w:rsidR="003B5649" w:rsidRPr="00B01BE2" w:rsidRDefault="003B5649" w:rsidP="003B5649">
      <w:pPr>
        <w:pStyle w:val="1"/>
        <w:rPr>
          <w:rFonts w:ascii="Arial" w:hAnsi="Arial" w:cs="Arial"/>
          <w:b w:val="0"/>
        </w:rPr>
      </w:pPr>
      <w:r w:rsidRPr="00B01BE2">
        <w:rPr>
          <w:rFonts w:ascii="Arial" w:hAnsi="Arial" w:cs="Arial"/>
          <w:b w:val="0"/>
        </w:rPr>
        <w:lastRenderedPageBreak/>
        <w:t>Долговая книга</w:t>
      </w:r>
      <w:r w:rsidRPr="00B01BE2">
        <w:rPr>
          <w:rFonts w:ascii="Arial" w:hAnsi="Arial" w:cs="Arial"/>
          <w:b w:val="0"/>
        </w:rPr>
        <w:br/>
        <w:t>муниципального образования "</w:t>
      </w:r>
      <w:r>
        <w:rPr>
          <w:rFonts w:ascii="Arial" w:hAnsi="Arial" w:cs="Arial"/>
          <w:b w:val="0"/>
        </w:rPr>
        <w:t>Г</w:t>
      </w:r>
      <w:r w:rsidRPr="00B01BE2">
        <w:rPr>
          <w:rFonts w:ascii="Arial" w:hAnsi="Arial" w:cs="Arial"/>
          <w:b w:val="0"/>
        </w:rPr>
        <w:t>ород Льгов" Курской области</w:t>
      </w:r>
      <w:r w:rsidRPr="00B01BE2">
        <w:rPr>
          <w:rFonts w:ascii="Arial" w:hAnsi="Arial" w:cs="Arial"/>
          <w:b w:val="0"/>
        </w:rPr>
        <w:br/>
        <w:t>по состоянию на 01 ___________ года</w:t>
      </w:r>
    </w:p>
    <w:p w:rsidR="003B5649" w:rsidRPr="00B01BE2" w:rsidRDefault="003B5649" w:rsidP="003B5649">
      <w:pPr>
        <w:rPr>
          <w:rFonts w:ascii="Arial" w:hAnsi="Arial" w:cs="Arial"/>
        </w:rPr>
      </w:pP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Предельный объем муниципального долга тыс. руб.</w:t>
      </w: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Предельный объем расходов на обслуживание муниципального долга тыс. руб.</w:t>
      </w:r>
    </w:p>
    <w:p w:rsidR="003B5649" w:rsidRPr="00B01BE2" w:rsidRDefault="003B5649" w:rsidP="003B5649">
      <w:pPr>
        <w:rPr>
          <w:rFonts w:ascii="Arial" w:hAnsi="Arial" w:cs="Arial"/>
        </w:rPr>
      </w:pP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1. Кредиты, полученные от кредитных организаций</w:t>
      </w:r>
    </w:p>
    <w:p w:rsidR="003B5649" w:rsidRPr="00B01BE2" w:rsidRDefault="003B5649" w:rsidP="003B5649">
      <w:pPr>
        <w:rPr>
          <w:rFonts w:ascii="Arial" w:hAnsi="Arial" w:cs="Arial"/>
        </w:rPr>
      </w:pP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7"/>
        <w:gridCol w:w="779"/>
        <w:gridCol w:w="709"/>
        <w:gridCol w:w="709"/>
        <w:gridCol w:w="708"/>
        <w:gridCol w:w="851"/>
        <w:gridCol w:w="850"/>
        <w:gridCol w:w="709"/>
        <w:gridCol w:w="709"/>
        <w:gridCol w:w="850"/>
        <w:gridCol w:w="851"/>
        <w:gridCol w:w="850"/>
        <w:gridCol w:w="851"/>
      </w:tblGrid>
      <w:tr w:rsidR="003B5649" w:rsidRPr="00DB07BE" w:rsidTr="00583092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B07BE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  <w:p w:rsidR="003B5649" w:rsidRPr="00DB07BE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proofErr w:type="gramStart"/>
            <w:r w:rsidRPr="00DB07BE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B07BE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DB07BE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B07BE">
              <w:rPr>
                <w:rFonts w:ascii="Arial" w:eastAsiaTheme="minorEastAsia" w:hAnsi="Arial" w:cs="Arial"/>
                <w:sz w:val="20"/>
                <w:szCs w:val="20"/>
              </w:rPr>
              <w:t>Основание возникновения (прекращения) долгового обязательства (вид, дата, N документа)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B07BE">
              <w:rPr>
                <w:rFonts w:ascii="Arial" w:eastAsiaTheme="minorEastAsia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B07BE">
              <w:rPr>
                <w:rFonts w:ascii="Arial" w:eastAsiaTheme="minorEastAsia" w:hAnsi="Arial" w:cs="Arial"/>
                <w:sz w:val="20"/>
                <w:szCs w:val="20"/>
              </w:rPr>
              <w:t>Цель привлечения кредитных ресурсов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B07BE">
              <w:rPr>
                <w:rFonts w:ascii="Arial" w:eastAsiaTheme="minorEastAsia" w:hAnsi="Arial" w:cs="Arial"/>
                <w:sz w:val="20"/>
                <w:szCs w:val="20"/>
              </w:rPr>
              <w:t>Процентная ставка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B07BE">
              <w:rPr>
                <w:rFonts w:ascii="Arial" w:eastAsiaTheme="minorEastAsia" w:hAnsi="Arial" w:cs="Arial"/>
                <w:sz w:val="20"/>
                <w:szCs w:val="20"/>
              </w:rPr>
              <w:t>Дата полного исполнения обязательств по договору (контракту)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B07BE">
              <w:rPr>
                <w:rFonts w:ascii="Arial" w:eastAsiaTheme="minorEastAsia" w:hAnsi="Arial" w:cs="Arial"/>
                <w:sz w:val="20"/>
                <w:szCs w:val="20"/>
              </w:rPr>
              <w:t>Задолженность на 01.01.20__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 месяцев 20__ года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Сведения о состоянии задолженности на 01 ___ года</w:t>
            </w:r>
          </w:p>
        </w:tc>
      </w:tr>
      <w:tr w:rsidR="003B5649" w:rsidRPr="00DB07BE" w:rsidTr="00583092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привлечено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погашено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Уплачено процентных платежей по кредиту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в том числе</w:t>
            </w:r>
          </w:p>
        </w:tc>
      </w:tr>
      <w:tr w:rsidR="003B5649" w:rsidRPr="00DB07BE" w:rsidTr="00583092">
        <w:tblPrEx>
          <w:tblCellMar>
            <w:top w:w="0" w:type="dxa"/>
            <w:bottom w:w="0" w:type="dxa"/>
          </w:tblCellMar>
        </w:tblPrEx>
        <w:trPr>
          <w:trHeight w:val="2667"/>
          <w:jc w:val="center"/>
        </w:trPr>
        <w:tc>
          <w:tcPr>
            <w:tcW w:w="4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подлежит погашению в текущем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просроченная</w:t>
            </w:r>
            <w:proofErr w:type="gramEnd"/>
          </w:p>
        </w:tc>
      </w:tr>
      <w:tr w:rsidR="003B5649" w:rsidRPr="00DB07BE" w:rsidTr="005830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B07BE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B07BE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B07BE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B07BE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B07BE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B07BE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B07BE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</w:tr>
      <w:tr w:rsidR="003B5649" w:rsidRPr="00DB07BE" w:rsidTr="005830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B07BE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B5649" w:rsidRPr="00DB07BE" w:rsidTr="005830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2978A9">
              <w:rPr>
                <w:rFonts w:ascii="Arial" w:eastAsiaTheme="minorEastAsia" w:hAnsi="Arial" w:cs="Arial"/>
                <w:sz w:val="18"/>
                <w:szCs w:val="20"/>
              </w:rPr>
              <w:t>Итого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DB07BE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3B5649" w:rsidRPr="00B01BE2" w:rsidRDefault="003B5649" w:rsidP="003B5649">
      <w:pPr>
        <w:rPr>
          <w:rFonts w:ascii="Arial" w:hAnsi="Arial" w:cs="Arial"/>
        </w:rPr>
      </w:pP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t>2. Бюджетные кредиты, полученные от других бюджетов бюджетной системы Российской Федерации</w:t>
      </w:r>
    </w:p>
    <w:p w:rsidR="003B5649" w:rsidRPr="00B01BE2" w:rsidRDefault="003B5649" w:rsidP="003B5649">
      <w:pPr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851"/>
        <w:gridCol w:w="992"/>
        <w:gridCol w:w="850"/>
        <w:gridCol w:w="709"/>
        <w:gridCol w:w="851"/>
        <w:gridCol w:w="708"/>
        <w:gridCol w:w="567"/>
        <w:gridCol w:w="709"/>
        <w:gridCol w:w="709"/>
        <w:gridCol w:w="709"/>
        <w:gridCol w:w="850"/>
        <w:gridCol w:w="992"/>
      </w:tblGrid>
      <w:tr w:rsidR="003B5649" w:rsidRPr="002442C5" w:rsidTr="003B5649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649" w:rsidRPr="002442C5" w:rsidRDefault="003B5649" w:rsidP="00583092">
            <w:pPr>
              <w:pStyle w:val="a5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рублей</w:t>
            </w:r>
          </w:p>
        </w:tc>
      </w:tr>
      <w:tr w:rsidR="003B5649" w:rsidRPr="002442C5" w:rsidTr="003B5649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proofErr w:type="gramStart"/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Основание возникновения (прекращения) долгового обязательства (вид, дата, N документа)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Бюджет, предоставивший кредит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Цель привлечения кредитных ресурсов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Процентная ставка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Дата полного исполнения обязательств по договору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Задолженность на 01.01.20__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 xml:space="preserve">Сведения </w:t>
            </w:r>
            <w:proofErr w:type="gramStart"/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gramEnd"/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 xml:space="preserve"> _____ месяцев</w:t>
            </w:r>
          </w:p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20___года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Сведения о состоянии задолженности</w:t>
            </w:r>
          </w:p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на 01__ __ года</w:t>
            </w:r>
          </w:p>
        </w:tc>
      </w:tr>
      <w:tr w:rsidR="003B5649" w:rsidRPr="002442C5" w:rsidTr="003B5649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привлечено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погашено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уплачено процентных платежей по кредиту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в том числе</w:t>
            </w:r>
          </w:p>
        </w:tc>
      </w:tr>
      <w:tr w:rsidR="003B5649" w:rsidRPr="002442C5" w:rsidTr="003B5649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подлежит погашению в текущем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 xml:space="preserve">в том числе </w:t>
            </w:r>
            <w:proofErr w:type="gramStart"/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просроченная</w:t>
            </w:r>
            <w:proofErr w:type="gramEnd"/>
          </w:p>
        </w:tc>
      </w:tr>
      <w:tr w:rsidR="003B5649" w:rsidRPr="002442C5" w:rsidTr="003B5649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</w:tr>
      <w:tr w:rsidR="003B5649" w:rsidRPr="002442C5" w:rsidTr="003B5649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B5649" w:rsidRPr="002442C5" w:rsidTr="003B5649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442C5">
              <w:rPr>
                <w:rFonts w:ascii="Arial" w:eastAsiaTheme="minorEastAsia" w:hAnsi="Arial" w:cs="Arial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649" w:rsidRPr="002442C5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3B5649" w:rsidRPr="00B01BE2" w:rsidRDefault="003B5649" w:rsidP="003B5649">
      <w:pPr>
        <w:rPr>
          <w:rFonts w:ascii="Arial" w:hAnsi="Arial" w:cs="Arial"/>
        </w:rPr>
      </w:pPr>
    </w:p>
    <w:p w:rsidR="003B5649" w:rsidRPr="00B01BE2" w:rsidRDefault="003B5649" w:rsidP="003B5649">
      <w:pPr>
        <w:rPr>
          <w:rFonts w:ascii="Arial" w:hAnsi="Arial" w:cs="Arial"/>
        </w:rPr>
      </w:pPr>
      <w:r w:rsidRPr="00B01BE2">
        <w:rPr>
          <w:rFonts w:ascii="Arial" w:hAnsi="Arial" w:cs="Arial"/>
        </w:rPr>
        <w:lastRenderedPageBreak/>
        <w:t>3. Обязательства по муниципальным гарантиям</w:t>
      </w:r>
    </w:p>
    <w:p w:rsidR="003B5649" w:rsidRPr="00B01BE2" w:rsidRDefault="003B5649" w:rsidP="003B5649">
      <w:pPr>
        <w:rPr>
          <w:rFonts w:ascii="Arial" w:hAnsi="Arial" w:cs="Arial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709"/>
        <w:gridCol w:w="709"/>
        <w:gridCol w:w="709"/>
        <w:gridCol w:w="567"/>
        <w:gridCol w:w="567"/>
        <w:gridCol w:w="567"/>
        <w:gridCol w:w="708"/>
        <w:gridCol w:w="426"/>
        <w:gridCol w:w="709"/>
        <w:gridCol w:w="567"/>
        <w:gridCol w:w="567"/>
        <w:gridCol w:w="567"/>
        <w:gridCol w:w="567"/>
        <w:gridCol w:w="709"/>
        <w:gridCol w:w="566"/>
        <w:gridCol w:w="568"/>
      </w:tblGrid>
      <w:tr w:rsidR="003B5649" w:rsidRPr="002978A9" w:rsidTr="003B5649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649" w:rsidRPr="002978A9" w:rsidRDefault="003B5649" w:rsidP="00583092">
            <w:pPr>
              <w:pStyle w:val="a5"/>
              <w:jc w:val="right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>рублей</w:t>
            </w:r>
          </w:p>
        </w:tc>
      </w:tr>
      <w:tr w:rsidR="003B5649" w:rsidRPr="002978A9" w:rsidTr="003B564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>N</w:t>
            </w:r>
          </w:p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proofErr w:type="spellStart"/>
            <w:proofErr w:type="gramStart"/>
            <w:r w:rsidRPr="002978A9">
              <w:rPr>
                <w:rFonts w:ascii="Arial" w:eastAsiaTheme="minorEastAsia" w:hAnsi="Arial" w:cs="Arial"/>
                <w:sz w:val="20"/>
              </w:rPr>
              <w:t>п</w:t>
            </w:r>
            <w:proofErr w:type="spellEnd"/>
            <w:proofErr w:type="gramEnd"/>
            <w:r w:rsidRPr="002978A9">
              <w:rPr>
                <w:rFonts w:ascii="Arial" w:eastAsiaTheme="minorEastAsia" w:hAnsi="Arial" w:cs="Arial"/>
                <w:sz w:val="20"/>
              </w:rPr>
              <w:t>/</w:t>
            </w:r>
            <w:proofErr w:type="spellStart"/>
            <w:r w:rsidRPr="002978A9">
              <w:rPr>
                <w:rFonts w:ascii="Arial" w:eastAsiaTheme="minorEastAsia" w:hAnsi="Arial" w:cs="Arial"/>
                <w:sz w:val="20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>Основание для предоставления гарантии (вид, дата, N документа)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>Наименование организации принципала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>Наименование организации бенефициара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>Цель предоставления гарантии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>Объем обязательства по гарантии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>Дата или момент вступления гарантии в силу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>Рыночная стоимость залога с обеспечением гарантии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>Срок действия гарантии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>Срок предъявления требований по гарантии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>Дата полного исполнения обязательств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 xml:space="preserve">Сведения о гарантиях </w:t>
            </w:r>
            <w:proofErr w:type="spellStart"/>
            <w:proofErr w:type="gramStart"/>
            <w:r w:rsidRPr="002978A9">
              <w:rPr>
                <w:rFonts w:ascii="Arial" w:eastAsiaTheme="minorEastAsia" w:hAnsi="Arial" w:cs="Arial"/>
                <w:sz w:val="20"/>
              </w:rPr>
              <w:t>за</w:t>
            </w:r>
            <w:proofErr w:type="gramEnd"/>
            <w:r w:rsidRPr="002978A9">
              <w:rPr>
                <w:rFonts w:ascii="Arial" w:eastAsiaTheme="minorEastAsia" w:hAnsi="Arial" w:cs="Arial"/>
                <w:sz w:val="20"/>
              </w:rPr>
              <w:t>___месяцев</w:t>
            </w:r>
            <w:proofErr w:type="spellEnd"/>
            <w:r w:rsidRPr="002978A9">
              <w:rPr>
                <w:rFonts w:ascii="Arial" w:eastAsiaTheme="minorEastAsia" w:hAnsi="Arial" w:cs="Arial"/>
                <w:sz w:val="20"/>
              </w:rPr>
              <w:t xml:space="preserve"> 20__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>Сведения о состоянии задолженности на 01___20__ г.</w:t>
            </w:r>
          </w:p>
        </w:tc>
      </w:tr>
      <w:tr w:rsidR="003B5649" w:rsidRPr="002978A9" w:rsidTr="003B564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>Привлечено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>Погашено,</w:t>
            </w:r>
          </w:p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>Всего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>в том числе подлежит погашению в текущем году</w:t>
            </w:r>
          </w:p>
        </w:tc>
      </w:tr>
      <w:tr w:rsidR="003B5649" w:rsidRPr="002978A9" w:rsidTr="003B564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>за счет средств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 xml:space="preserve">за счет средств </w:t>
            </w:r>
            <w:proofErr w:type="spellStart"/>
            <w:r w:rsidRPr="002978A9">
              <w:rPr>
                <w:rFonts w:ascii="Arial" w:eastAsiaTheme="minorEastAsia" w:hAnsi="Arial" w:cs="Arial"/>
                <w:sz w:val="20"/>
              </w:rPr>
              <w:t>гарантополучателя</w:t>
            </w:r>
            <w:proofErr w:type="spellEnd"/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3B5649" w:rsidRPr="002978A9" w:rsidTr="003B564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18"/>
              </w:rPr>
            </w:pPr>
            <w:r w:rsidRPr="002442C5">
              <w:rPr>
                <w:rFonts w:ascii="Arial" w:eastAsiaTheme="minorEastAsia" w:hAnsi="Arial" w:cs="Arial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18"/>
              </w:rPr>
            </w:pPr>
            <w:r w:rsidRPr="002442C5">
              <w:rPr>
                <w:rFonts w:ascii="Arial" w:eastAsiaTheme="minorEastAsia" w:hAnsi="Arial" w:cs="Arial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18"/>
              </w:rPr>
            </w:pPr>
            <w:r w:rsidRPr="002442C5">
              <w:rPr>
                <w:rFonts w:ascii="Arial" w:eastAsiaTheme="minorEastAsia" w:hAnsi="Arial"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18"/>
              </w:rPr>
            </w:pPr>
            <w:r w:rsidRPr="002442C5">
              <w:rPr>
                <w:rFonts w:ascii="Arial" w:eastAsiaTheme="minorEastAsia" w:hAnsi="Arial" w:cs="Arial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18"/>
              </w:rPr>
            </w:pPr>
            <w:r w:rsidRPr="002442C5">
              <w:rPr>
                <w:rFonts w:ascii="Arial" w:eastAsiaTheme="minorEastAsia" w:hAnsi="Arial" w:cs="Arial"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18"/>
              </w:rPr>
            </w:pPr>
            <w:r w:rsidRPr="002442C5">
              <w:rPr>
                <w:rFonts w:ascii="Arial" w:eastAsiaTheme="minorEastAsia" w:hAnsi="Arial" w:cs="Arial"/>
                <w:sz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18"/>
              </w:rPr>
            </w:pPr>
            <w:r w:rsidRPr="002442C5">
              <w:rPr>
                <w:rFonts w:ascii="Arial" w:eastAsiaTheme="minorEastAsia" w:hAnsi="Arial" w:cs="Arial"/>
                <w:sz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18"/>
              </w:rPr>
            </w:pPr>
            <w:r w:rsidRPr="002442C5">
              <w:rPr>
                <w:rFonts w:ascii="Arial" w:eastAsiaTheme="minorEastAsia" w:hAnsi="Arial" w:cs="Arial"/>
                <w:sz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18"/>
              </w:rPr>
            </w:pPr>
            <w:r w:rsidRPr="002442C5">
              <w:rPr>
                <w:rFonts w:ascii="Arial" w:eastAsiaTheme="minorEastAsia" w:hAnsi="Arial" w:cs="Arial"/>
                <w:sz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18"/>
              </w:rPr>
            </w:pPr>
            <w:r w:rsidRPr="002442C5">
              <w:rPr>
                <w:rFonts w:ascii="Arial" w:eastAsiaTheme="minorEastAsia" w:hAnsi="Arial" w:cs="Arial"/>
                <w:sz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18"/>
              </w:rPr>
            </w:pPr>
            <w:r w:rsidRPr="002442C5">
              <w:rPr>
                <w:rFonts w:ascii="Arial" w:eastAsiaTheme="minorEastAsia" w:hAnsi="Arial" w:cs="Arial"/>
                <w:sz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18"/>
              </w:rPr>
            </w:pPr>
            <w:r w:rsidRPr="002442C5">
              <w:rPr>
                <w:rFonts w:ascii="Arial" w:eastAsiaTheme="minorEastAsia" w:hAnsi="Arial" w:cs="Arial"/>
                <w:sz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18"/>
              </w:rPr>
            </w:pPr>
            <w:r w:rsidRPr="002442C5">
              <w:rPr>
                <w:rFonts w:ascii="Arial" w:eastAsiaTheme="minorEastAsia" w:hAnsi="Arial" w:cs="Arial"/>
                <w:sz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18"/>
              </w:rPr>
            </w:pPr>
            <w:r w:rsidRPr="002442C5">
              <w:rPr>
                <w:rFonts w:ascii="Arial" w:eastAsiaTheme="minorEastAsia" w:hAnsi="Arial" w:cs="Arial"/>
                <w:sz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18"/>
              </w:rPr>
            </w:pPr>
            <w:r w:rsidRPr="002442C5">
              <w:rPr>
                <w:rFonts w:ascii="Arial" w:eastAsiaTheme="minorEastAsia" w:hAnsi="Arial" w:cs="Arial"/>
                <w:sz w:val="18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18"/>
              </w:rPr>
            </w:pPr>
            <w:r w:rsidRPr="002442C5">
              <w:rPr>
                <w:rFonts w:ascii="Arial" w:eastAsiaTheme="minorEastAsia" w:hAnsi="Arial" w:cs="Arial"/>
                <w:sz w:val="18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649" w:rsidRPr="002442C5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18"/>
              </w:rPr>
            </w:pPr>
            <w:r w:rsidRPr="002442C5">
              <w:rPr>
                <w:rFonts w:ascii="Arial" w:eastAsiaTheme="minorEastAsia" w:hAnsi="Arial" w:cs="Arial"/>
                <w:sz w:val="18"/>
              </w:rPr>
              <w:t>17</w:t>
            </w:r>
          </w:p>
        </w:tc>
      </w:tr>
      <w:tr w:rsidR="003B5649" w:rsidRPr="002978A9" w:rsidTr="003B564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3B5649" w:rsidRPr="002978A9" w:rsidTr="003B564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jc w:val="center"/>
              <w:rPr>
                <w:rFonts w:ascii="Arial" w:eastAsiaTheme="minorEastAsia" w:hAnsi="Arial" w:cs="Arial"/>
                <w:sz w:val="20"/>
              </w:rPr>
            </w:pPr>
            <w:r w:rsidRPr="002978A9">
              <w:rPr>
                <w:rFonts w:ascii="Arial" w:eastAsiaTheme="minorEastAsia" w:hAnsi="Arial" w:cs="Arial"/>
                <w:sz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649" w:rsidRPr="002978A9" w:rsidRDefault="003B5649" w:rsidP="00583092">
            <w:pPr>
              <w:pStyle w:val="a5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:rsidR="00956685" w:rsidRDefault="00956685"/>
    <w:sectPr w:rsidR="00956685" w:rsidSect="0095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649"/>
    <w:rsid w:val="003B5649"/>
    <w:rsid w:val="0095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56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564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B564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B564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B564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B5649"/>
    <w:pPr>
      <w:ind w:firstLine="0"/>
      <w:jc w:val="left"/>
    </w:pPr>
  </w:style>
  <w:style w:type="character" w:styleId="a7">
    <w:name w:val="Emphasis"/>
    <w:basedOn w:val="a0"/>
    <w:uiPriority w:val="20"/>
    <w:qFormat/>
    <w:rsid w:val="003B5649"/>
    <w:rPr>
      <w:rFonts w:cs="Times New Roman"/>
      <w:i/>
      <w:iCs/>
    </w:rPr>
  </w:style>
  <w:style w:type="paragraph" w:styleId="a8">
    <w:name w:val="Normal (Web)"/>
    <w:basedOn w:val="a"/>
    <w:uiPriority w:val="99"/>
    <w:unhideWhenUsed/>
    <w:rsid w:val="003B5649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B56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1372914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21234078&amp;sub=1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12604&amp;sub=121" TargetMode="External"/><Relationship Id="rId5" Type="http://schemas.openxmlformats.org/officeDocument/2006/relationships/hyperlink" Target="http://internet.garant.ru/document?id=12012604&amp;sub=1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2019-05-24T13:17:00Z</cp:lastPrinted>
  <dcterms:created xsi:type="dcterms:W3CDTF">2019-05-24T13:12:00Z</dcterms:created>
  <dcterms:modified xsi:type="dcterms:W3CDTF">2019-05-24T13:21:00Z</dcterms:modified>
</cp:coreProperties>
</file>