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Pr="00786276" w:rsidRDefault="00865435" w:rsidP="00EF37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786276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65435" w:rsidRPr="00786276" w:rsidRDefault="00865435" w:rsidP="00EF37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F3747" w:rsidRPr="00EF3747" w:rsidRDefault="00EF3747" w:rsidP="00EF37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Предоставление </w:t>
      </w:r>
      <w:proofErr w:type="gramStart"/>
      <w:r w:rsidRPr="00EF3747">
        <w:rPr>
          <w:rFonts w:ascii="Times New Roman" w:hAnsi="Times New Roman"/>
          <w:sz w:val="28"/>
          <w:szCs w:val="28"/>
        </w:rPr>
        <w:t>муниципальной  услуги</w:t>
      </w:r>
      <w:proofErr w:type="gramEnd"/>
      <w:r w:rsidRPr="00EF3747">
        <w:rPr>
          <w:rFonts w:ascii="Times New Roman" w:hAnsi="Times New Roman"/>
          <w:sz w:val="28"/>
          <w:szCs w:val="28"/>
        </w:rPr>
        <w:t xml:space="preserve"> осуществляется в соответствии со следующими нормативными правовыми  актами: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- Конституцией Российской Федерации </w:t>
      </w:r>
      <w:r w:rsidRPr="00EF3747">
        <w:rPr>
          <w:rFonts w:ascii="Times New Roman" w:hAnsi="Times New Roman"/>
          <w:bCs/>
          <w:sz w:val="28"/>
          <w:szCs w:val="28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EF3747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EF3747">
        <w:rPr>
          <w:rFonts w:ascii="Times New Roman" w:hAnsi="Times New Roman"/>
          <w:sz w:val="28"/>
          <w:szCs w:val="28"/>
        </w:rPr>
        <w:t>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>- Гражданским кодексом Российской Федерации от 26.01.1996 № 14-ФЗ</w:t>
      </w:r>
      <w:r w:rsidRPr="00EF3747">
        <w:rPr>
          <w:rFonts w:ascii="Times New Roman" w:hAnsi="Times New Roman"/>
          <w:bCs/>
          <w:sz w:val="28"/>
          <w:szCs w:val="28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F3747">
        <w:rPr>
          <w:rFonts w:ascii="Times New Roman" w:eastAsia="Calibri" w:hAnsi="Times New Roman"/>
          <w:bCs/>
          <w:sz w:val="28"/>
          <w:szCs w:val="28"/>
        </w:rPr>
        <w:t xml:space="preserve">- Федеральным </w:t>
      </w:r>
      <w:proofErr w:type="gramStart"/>
      <w:r w:rsidRPr="00EF3747">
        <w:rPr>
          <w:rFonts w:ascii="Times New Roman" w:eastAsia="Calibri" w:hAnsi="Times New Roman"/>
          <w:bCs/>
          <w:sz w:val="28"/>
          <w:szCs w:val="28"/>
        </w:rPr>
        <w:t>законом  от</w:t>
      </w:r>
      <w:proofErr w:type="gramEnd"/>
      <w:r w:rsidRPr="00EF3747">
        <w:rPr>
          <w:rFonts w:ascii="Times New Roman" w:eastAsia="Calibri" w:hAnsi="Times New Roman"/>
          <w:bCs/>
          <w:sz w:val="28"/>
          <w:szCs w:val="28"/>
        </w:rPr>
        <w:t xml:space="preserve">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EF3747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- Федеральный закон от 26.07.2006 № 135-ФЗ «О защите конкуренции». </w:t>
      </w:r>
      <w:r w:rsidRPr="00EF3747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</w:t>
      </w:r>
      <w:proofErr w:type="gramStart"/>
      <w:r w:rsidRPr="00EF3747">
        <w:rPr>
          <w:rFonts w:ascii="Times New Roman" w:hAnsi="Times New Roman"/>
          <w:bCs/>
          <w:sz w:val="28"/>
          <w:szCs w:val="28"/>
        </w:rPr>
        <w:t xml:space="preserve">) </w:t>
      </w:r>
      <w:r w:rsidRPr="00EF3747">
        <w:rPr>
          <w:rFonts w:ascii="Times New Roman" w:hAnsi="Times New Roman"/>
          <w:sz w:val="28"/>
          <w:szCs w:val="28"/>
        </w:rPr>
        <w:t>;</w:t>
      </w:r>
      <w:proofErr w:type="gramEnd"/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F3747">
        <w:rPr>
          <w:rFonts w:ascii="Times New Roman" w:hAnsi="Times New Roman"/>
          <w:bCs/>
          <w:sz w:val="28"/>
          <w:szCs w:val="28"/>
        </w:rPr>
        <w:t xml:space="preserve">- Федеральным </w:t>
      </w:r>
      <w:hyperlink r:id="rId4" w:history="1">
        <w:r w:rsidRPr="00EF3747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EF3747">
        <w:rPr>
          <w:rFonts w:ascii="Times New Roman" w:hAnsi="Times New Roman"/>
          <w:bCs/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F3747">
        <w:rPr>
          <w:rFonts w:ascii="Times New Roman" w:hAnsi="Times New Roman"/>
          <w:bCs/>
          <w:sz w:val="28"/>
          <w:szCs w:val="28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EF3747">
        <w:rPr>
          <w:rFonts w:ascii="Times New Roman" w:hAnsi="Times New Roman"/>
          <w:sz w:val="28"/>
          <w:szCs w:val="28"/>
        </w:rPr>
        <w:t>;</w:t>
      </w:r>
    </w:p>
    <w:p w:rsidR="00EF3747" w:rsidRPr="00EF3747" w:rsidRDefault="00EF3747" w:rsidP="00EF3747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- Федеральным законом от 13.07.2015 № 218-ФЗ «О государственной регистрации недвижимости» (Первоначальный </w:t>
      </w:r>
      <w:bookmarkEnd w:id="0"/>
      <w:r w:rsidRPr="00EF3747">
        <w:rPr>
          <w:rFonts w:ascii="Times New Roman" w:hAnsi="Times New Roman"/>
          <w:sz w:val="28"/>
          <w:szCs w:val="28"/>
        </w:rPr>
        <w:t xml:space="preserve">текст документа опубликован в изданиях «Российская газета», № 156, </w:t>
      </w:r>
      <w:proofErr w:type="gramStart"/>
      <w:r w:rsidRPr="00EF3747">
        <w:rPr>
          <w:rFonts w:ascii="Times New Roman" w:hAnsi="Times New Roman"/>
          <w:sz w:val="28"/>
          <w:szCs w:val="28"/>
        </w:rPr>
        <w:t>17.07.2015,«</w:t>
      </w:r>
      <w:proofErr w:type="gramEnd"/>
      <w:r w:rsidRPr="00EF3747">
        <w:rPr>
          <w:rFonts w:ascii="Times New Roman" w:hAnsi="Times New Roman"/>
          <w:sz w:val="28"/>
          <w:szCs w:val="28"/>
        </w:rPr>
        <w:t>Собрание законодательства РФ», 20.07.2015, № 29 (часть I), ст. 4344.);</w:t>
      </w:r>
    </w:p>
    <w:p w:rsidR="00EF3747" w:rsidRPr="00EF3747" w:rsidRDefault="00EF3747" w:rsidP="00EF37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- Приказом Федеральной антимонопольной службы России от 10.02.2010 № 67 «О порядке проведения конкурсов или аукционов на право заключения </w:t>
      </w:r>
      <w:r w:rsidRPr="00EF3747">
        <w:rPr>
          <w:rFonts w:ascii="Times New Roman" w:hAnsi="Times New Roman"/>
          <w:sz w:val="28"/>
          <w:szCs w:val="28"/>
        </w:rPr>
        <w:lastRenderedPageBreak/>
        <w:t>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EF3747" w:rsidRPr="00EF3747" w:rsidRDefault="00EF3747" w:rsidP="00EF3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</w:t>
      </w:r>
      <w:r w:rsidRPr="00EF3747">
        <w:rPr>
          <w:rFonts w:ascii="Times New Roman" w:hAnsi="Times New Roman"/>
          <w:sz w:val="28"/>
          <w:szCs w:val="28"/>
        </w:rPr>
        <w:t>е</w:t>
      </w:r>
      <w:r w:rsidRPr="00EF3747">
        <w:rPr>
          <w:rFonts w:ascii="Times New Roman" w:hAnsi="Times New Roman"/>
          <w:sz w:val="28"/>
          <w:szCs w:val="28"/>
        </w:rPr>
        <w:t>ниях в Курской области» («</w:t>
      </w:r>
      <w:proofErr w:type="gramStart"/>
      <w:r w:rsidRPr="00EF3747">
        <w:rPr>
          <w:rFonts w:ascii="Times New Roman" w:hAnsi="Times New Roman"/>
          <w:sz w:val="28"/>
          <w:szCs w:val="28"/>
        </w:rPr>
        <w:t>Курская  правда</w:t>
      </w:r>
      <w:proofErr w:type="gramEnd"/>
      <w:r w:rsidRPr="00EF3747">
        <w:rPr>
          <w:rFonts w:ascii="Times New Roman" w:hAnsi="Times New Roman"/>
          <w:sz w:val="28"/>
          <w:szCs w:val="28"/>
        </w:rPr>
        <w:t>» №143 от 30.11.2013 года);</w:t>
      </w:r>
    </w:p>
    <w:p w:rsidR="00EF3747" w:rsidRPr="00EF3747" w:rsidRDefault="00EF3747" w:rsidP="00EF374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  <w:shd w:val="clear" w:color="auto" w:fill="FFFFFF"/>
        </w:rPr>
        <w:t>- Положением о порядке управления и распоряжения имуществом, находящимся в собственности муниципального образования город Льгов Курской области, утвержденным решением</w:t>
      </w:r>
      <w:r w:rsidRPr="00EF374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EF3747">
        <w:rPr>
          <w:rFonts w:ascii="Times New Roman" w:hAnsi="Times New Roman"/>
          <w:sz w:val="28"/>
          <w:szCs w:val="28"/>
          <w:shd w:val="clear" w:color="auto" w:fill="FFFFFF"/>
        </w:rPr>
        <w:t xml:space="preserve">Льговского Городского Совета депутатов от 27.04.2010 г. № 40); </w:t>
      </w:r>
    </w:p>
    <w:p w:rsidR="00EF3747" w:rsidRPr="00EF3747" w:rsidRDefault="00EF3747" w:rsidP="00EF3747">
      <w:pPr>
        <w:tabs>
          <w:tab w:val="left" w:pos="2268"/>
        </w:tabs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F3747">
        <w:rPr>
          <w:rFonts w:ascii="Times New Roman" w:hAnsi="Times New Roman"/>
          <w:bCs/>
          <w:sz w:val="28"/>
          <w:szCs w:val="28"/>
        </w:rPr>
        <w:t xml:space="preserve">-  </w:t>
      </w:r>
      <w:proofErr w:type="gramStart"/>
      <w:r w:rsidRPr="00EF3747">
        <w:rPr>
          <w:rFonts w:ascii="Times New Roman" w:hAnsi="Times New Roman"/>
          <w:bCs/>
          <w:sz w:val="28"/>
          <w:szCs w:val="28"/>
        </w:rPr>
        <w:t>Распоряжение  Администрации</w:t>
      </w:r>
      <w:proofErr w:type="gramEnd"/>
      <w:r w:rsidRPr="00EF3747">
        <w:rPr>
          <w:rFonts w:ascii="Times New Roman" w:hAnsi="Times New Roman"/>
          <w:bCs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86276" w:rsidRPr="00786276" w:rsidRDefault="00786276" w:rsidP="00EF374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86276">
        <w:rPr>
          <w:rFonts w:ascii="Times New Roman" w:hAnsi="Times New Roman" w:cs="Times New Roman"/>
          <w:sz w:val="28"/>
          <w:szCs w:val="28"/>
        </w:rPr>
        <w:t xml:space="preserve">- </w:t>
      </w:r>
      <w:r w:rsidRPr="00786276">
        <w:rPr>
          <w:rStyle w:val="a3"/>
          <w:rFonts w:ascii="Times New Roman" w:eastAsia="Calibri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786276" w:rsidRPr="00786276" w:rsidRDefault="00786276" w:rsidP="007862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 </w:t>
      </w:r>
      <w:r w:rsidRPr="00786276">
        <w:rPr>
          <w:rStyle w:val="a3"/>
          <w:rFonts w:ascii="Times New Roman" w:eastAsia="Calibri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786276" w:rsidRPr="00786276" w:rsidRDefault="00786276" w:rsidP="007862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786276">
        <w:rPr>
          <w:rFonts w:ascii="Times New Roman" w:hAnsi="Times New Roman" w:cs="Times New Roman"/>
          <w:sz w:val="28"/>
          <w:szCs w:val="28"/>
        </w:rPr>
        <w:t>Льговского Городского Совета депутатов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от 24.10.2014 №68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 «</w:t>
      </w:r>
      <w:r w:rsidRPr="00786276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и обязательными для предоставлен</w:t>
      </w:r>
      <w:r>
        <w:rPr>
          <w:rFonts w:ascii="Times New Roman" w:hAnsi="Times New Roman" w:cs="Times New Roman"/>
          <w:sz w:val="28"/>
          <w:szCs w:val="28"/>
        </w:rPr>
        <w:t>ия Администрацией города Льгова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муниципальных услуг и предоставляются организациями,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муниципальных услуг,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а также порядка определения размера платы за оказание таких услуг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»; </w:t>
      </w:r>
    </w:p>
    <w:p w:rsidR="00786276" w:rsidRPr="00786276" w:rsidRDefault="00786276" w:rsidP="007862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6276">
        <w:rPr>
          <w:rStyle w:val="a3"/>
          <w:rFonts w:ascii="Times New Roman" w:hAnsi="Times New Roman"/>
          <w:b w:val="0"/>
          <w:sz w:val="28"/>
          <w:szCs w:val="28"/>
        </w:rPr>
        <w:tab/>
        <w:t xml:space="preserve">- </w:t>
      </w:r>
      <w:r w:rsidRPr="0078627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</w:t>
      </w:r>
      <w:r>
        <w:rPr>
          <w:rStyle w:val="a3"/>
          <w:rFonts w:ascii="Times New Roman" w:eastAsia="Calibri" w:hAnsi="Times New Roman"/>
          <w:b w:val="0"/>
          <w:sz w:val="28"/>
          <w:szCs w:val="28"/>
        </w:rPr>
        <w:t>Главном управлении Министерства</w:t>
      </w:r>
      <w:r w:rsidRPr="0078627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 юстиции Российской Федерации по Центральному федеральному округу 08.12.2005 г., государственный регистрационный № ru.463040002005001</w:t>
      </w:r>
      <w:r w:rsidRPr="00786276">
        <w:rPr>
          <w:rFonts w:ascii="Times New Roman" w:hAnsi="Times New Roman"/>
          <w:sz w:val="28"/>
          <w:szCs w:val="28"/>
        </w:rPr>
        <w:t>).</w:t>
      </w:r>
    </w:p>
    <w:p w:rsidR="00865435" w:rsidRPr="00786276" w:rsidRDefault="00865435" w:rsidP="007862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0619D" w:rsidRPr="00786276" w:rsidRDefault="00B0619D" w:rsidP="00786276">
      <w:pPr>
        <w:spacing w:after="0" w:line="240" w:lineRule="auto"/>
        <w:rPr>
          <w:rFonts w:ascii="Times New Roman" w:hAnsi="Times New Roman"/>
        </w:rPr>
      </w:pPr>
    </w:p>
    <w:sectPr w:rsidR="00B0619D" w:rsidRPr="00786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786276"/>
    <w:rsid w:val="00865435"/>
    <w:rsid w:val="00B0619D"/>
    <w:rsid w:val="00D97A2F"/>
    <w:rsid w:val="00EF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786276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8627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775</Words>
  <Characters>4419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4</cp:revision>
  <dcterms:created xsi:type="dcterms:W3CDTF">2018-11-07T06:57:00Z</dcterms:created>
  <dcterms:modified xsi:type="dcterms:W3CDTF">2018-11-29T10:34:00Z</dcterms:modified>
</cp:coreProperties>
</file>