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435" w:rsidRPr="00283C25" w:rsidRDefault="00865435" w:rsidP="00283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83F10">
        <w:rPr>
          <w:rFonts w:ascii="Times New Roman" w:hAnsi="Times New Roman"/>
          <w:sz w:val="28"/>
          <w:szCs w:val="28"/>
        </w:rPr>
        <w:t>Перечень но</w:t>
      </w:r>
      <w:r w:rsidRPr="00283C25">
        <w:rPr>
          <w:rFonts w:ascii="Times New Roman" w:hAnsi="Times New Roman"/>
          <w:sz w:val="28"/>
          <w:szCs w:val="28"/>
        </w:rPr>
        <w:t xml:space="preserve">рмативных правовых актов, регулирующих предоставление муниципальной услуги </w:t>
      </w:r>
    </w:p>
    <w:p w:rsidR="009E7134" w:rsidRPr="00283C25" w:rsidRDefault="009E7134" w:rsidP="00283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283C25" w:rsidRPr="00283C25" w:rsidRDefault="00283C25" w:rsidP="00283C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C25">
        <w:rPr>
          <w:rFonts w:ascii="Times New Roman" w:hAnsi="Times New Roman"/>
          <w:sz w:val="28"/>
          <w:szCs w:val="28"/>
        </w:rPr>
        <w:t>Исполнение муниципальной функции осуществляется в соответствии с:</w:t>
      </w:r>
    </w:p>
    <w:p w:rsidR="00283C25" w:rsidRPr="00283C25" w:rsidRDefault="00283C25" w:rsidP="00283C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C25">
        <w:rPr>
          <w:rFonts w:ascii="Times New Roman" w:hAnsi="Times New Roman"/>
          <w:sz w:val="28"/>
          <w:szCs w:val="28"/>
        </w:rPr>
        <w:t xml:space="preserve">Лесным </w:t>
      </w:r>
      <w:hyperlink r:id="rId4" w:history="1">
        <w:r w:rsidRPr="00283C25">
          <w:rPr>
            <w:rFonts w:ascii="Times New Roman" w:hAnsi="Times New Roman"/>
            <w:sz w:val="28"/>
            <w:szCs w:val="28"/>
          </w:rPr>
          <w:t>кодексом</w:t>
        </w:r>
      </w:hyperlink>
      <w:r w:rsidRPr="00283C25">
        <w:rPr>
          <w:rFonts w:ascii="Times New Roman" w:hAnsi="Times New Roman"/>
          <w:sz w:val="28"/>
          <w:szCs w:val="28"/>
        </w:rPr>
        <w:t xml:space="preserve"> Российс</w:t>
      </w:r>
      <w:bookmarkStart w:id="0" w:name="_GoBack"/>
      <w:bookmarkEnd w:id="0"/>
      <w:r w:rsidRPr="00283C25">
        <w:rPr>
          <w:rFonts w:ascii="Times New Roman" w:hAnsi="Times New Roman"/>
          <w:sz w:val="28"/>
          <w:szCs w:val="28"/>
        </w:rPr>
        <w:t>кой Федерации от 04.12.2006 N 200-ФЗ (текст опубликован в "Российской газете" от 08.12.2006, N 277; в "Собрании законодательства РФ" от 11.12.2006, N 50, ст. 5278; в "Парламентской газете" от 14.12.2006, N 209);</w:t>
      </w:r>
    </w:p>
    <w:p w:rsidR="00283C25" w:rsidRPr="00283C25" w:rsidRDefault="00283C25" w:rsidP="00283C25">
      <w:pPr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hyperlink r:id="rId5" w:history="1">
        <w:r w:rsidRPr="00283C25">
          <w:rPr>
            <w:rFonts w:ascii="Times New Roman" w:hAnsi="Times New Roman"/>
            <w:sz w:val="28"/>
            <w:szCs w:val="28"/>
          </w:rPr>
          <w:t>Кодексом</w:t>
        </w:r>
      </w:hyperlink>
      <w:r w:rsidRPr="00283C25">
        <w:rPr>
          <w:rFonts w:ascii="Times New Roman" w:hAnsi="Times New Roman"/>
          <w:sz w:val="28"/>
          <w:szCs w:val="28"/>
        </w:rPr>
        <w:t xml:space="preserve"> Российской Федерации об административных правонарушениях от 30.12.2001 N 195-ФЗ  (Собрание законодательства Российской Федерации, 2002, N 1, ст. 1);</w:t>
      </w:r>
    </w:p>
    <w:p w:rsidR="00283C25" w:rsidRPr="00283C25" w:rsidRDefault="00283C25" w:rsidP="00283C2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C25">
        <w:rPr>
          <w:rFonts w:ascii="Times New Roman" w:hAnsi="Times New Roman"/>
          <w:sz w:val="28"/>
          <w:szCs w:val="28"/>
        </w:rPr>
        <w:t xml:space="preserve">Федеральным </w:t>
      </w:r>
      <w:hyperlink r:id="rId6" w:history="1">
        <w:r w:rsidRPr="00283C25">
          <w:rPr>
            <w:rFonts w:ascii="Times New Roman" w:hAnsi="Times New Roman"/>
            <w:sz w:val="28"/>
            <w:szCs w:val="28"/>
          </w:rPr>
          <w:t>законом</w:t>
        </w:r>
      </w:hyperlink>
      <w:r w:rsidRPr="00283C25">
        <w:rPr>
          <w:rFonts w:ascii="Times New Roman" w:hAnsi="Times New Roman"/>
          <w:sz w:val="28"/>
          <w:szCs w:val="28"/>
        </w:rPr>
        <w:t xml:space="preserve"> от 21 декабря 1994 г. N 69-ФЗ "О пожарной безопасности" (Собрание законодательства Российской Федерации, 1994, N 35, ст. 3649);</w:t>
      </w:r>
    </w:p>
    <w:p w:rsidR="00283C25" w:rsidRPr="00283C25" w:rsidRDefault="00283C25" w:rsidP="00283C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C25">
        <w:rPr>
          <w:rFonts w:ascii="Times New Roman" w:hAnsi="Times New Roman"/>
          <w:sz w:val="28"/>
          <w:szCs w:val="28"/>
        </w:rPr>
        <w:t xml:space="preserve">Федеральным </w:t>
      </w:r>
      <w:hyperlink r:id="rId7" w:history="1">
        <w:r w:rsidRPr="00283C25">
          <w:rPr>
            <w:rFonts w:ascii="Times New Roman" w:hAnsi="Times New Roman"/>
            <w:sz w:val="28"/>
            <w:szCs w:val="28"/>
          </w:rPr>
          <w:t>законом</w:t>
        </w:r>
      </w:hyperlink>
      <w:r w:rsidRPr="00283C25">
        <w:rPr>
          <w:rFonts w:ascii="Times New Roman" w:hAnsi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 (текст опубликован в "Собрании законодательства РФ" от 06.10.2003, N 40, ст. 3822; в "Российской газете" от 08.10.2003, N 202; в "Парламентской газете" от 08.10.2003, N 186);</w:t>
      </w:r>
    </w:p>
    <w:p w:rsidR="00283C25" w:rsidRPr="00283C25" w:rsidRDefault="00283C25" w:rsidP="00283C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C25">
        <w:rPr>
          <w:rFonts w:ascii="Times New Roman" w:hAnsi="Times New Roman"/>
          <w:sz w:val="28"/>
          <w:szCs w:val="28"/>
        </w:rPr>
        <w:t xml:space="preserve">Федеральным </w:t>
      </w:r>
      <w:hyperlink r:id="rId8" w:history="1">
        <w:r w:rsidRPr="00283C25">
          <w:rPr>
            <w:rFonts w:ascii="Times New Roman" w:hAnsi="Times New Roman"/>
            <w:sz w:val="28"/>
            <w:szCs w:val="28"/>
          </w:rPr>
          <w:t>законом</w:t>
        </w:r>
      </w:hyperlink>
      <w:r w:rsidRPr="00283C25">
        <w:rPr>
          <w:rFonts w:ascii="Times New Roman" w:hAnsi="Times New Roman"/>
          <w:sz w:val="28"/>
          <w:szCs w:val="28"/>
        </w:rPr>
        <w:t xml:space="preserve"> от 02.05.2006 N 59-ФЗ "О порядке рассмотрения обращений граждан Российской Федерации" (текст опубликован в "Российской газете" от 05.05.2006, N 95; в "Собрании законодательства РФ" от 08.05.2006, N 19, ст. 2060; в "Парламентской газете" от 11.05.2006, N 70 - 71);</w:t>
      </w:r>
    </w:p>
    <w:p w:rsidR="00283C25" w:rsidRPr="00283C25" w:rsidRDefault="00283C25" w:rsidP="00283C2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C25">
        <w:rPr>
          <w:rFonts w:ascii="Times New Roman" w:hAnsi="Times New Roman"/>
          <w:sz w:val="28"/>
          <w:szCs w:val="28"/>
        </w:rPr>
        <w:t xml:space="preserve">- Федеральным законом от 04.12.2006 № 201-ФЗ (ред. 29 июня 2015 г.) "О введении в действие Лесного кодекса Российской Федерации" ("Российская газета" от 08.12.2006 № 277, Собрание законодательства Российской Федерации от 11.12.2006 № 50 статья 5279, "Парламентская газета" от 14.12.2006 № 209); </w:t>
      </w:r>
    </w:p>
    <w:p w:rsidR="00283C25" w:rsidRPr="00283C25" w:rsidRDefault="00283C25" w:rsidP="00283C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C25">
        <w:rPr>
          <w:rFonts w:ascii="Times New Roman" w:hAnsi="Times New Roman"/>
          <w:sz w:val="28"/>
          <w:szCs w:val="28"/>
        </w:rPr>
        <w:t xml:space="preserve">Федеральным </w:t>
      </w:r>
      <w:hyperlink r:id="rId9" w:history="1">
        <w:r w:rsidRPr="00283C25">
          <w:rPr>
            <w:rFonts w:ascii="Times New Roman" w:hAnsi="Times New Roman"/>
            <w:sz w:val="28"/>
            <w:szCs w:val="28"/>
          </w:rPr>
          <w:t>законом</w:t>
        </w:r>
      </w:hyperlink>
      <w:r w:rsidRPr="00283C25">
        <w:rPr>
          <w:rFonts w:ascii="Times New Roman" w:hAnsi="Times New Roman"/>
          <w:sz w:val="28"/>
          <w:szCs w:val="28"/>
        </w:rPr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(текст опубликован в "Российской газете" от 30.12.2008, N 266; в "Собрании законодательства РФ" от 29.12.2008, N 52 (ч. 1), ст. 6249; в "Парламентской газете" от 31.12.2008, N 90);</w:t>
      </w:r>
    </w:p>
    <w:p w:rsidR="00283C25" w:rsidRPr="00283C25" w:rsidRDefault="00283C25" w:rsidP="00283C2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C25">
        <w:rPr>
          <w:rFonts w:ascii="Times New Roman" w:hAnsi="Times New Roman"/>
          <w:sz w:val="28"/>
          <w:szCs w:val="28"/>
        </w:rPr>
        <w:t>-</w:t>
      </w:r>
      <w:hyperlink r:id="rId10" w:history="1">
        <w:r w:rsidRPr="00283C25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Pr="00283C25">
        <w:rPr>
          <w:rFonts w:ascii="Times New Roman" w:hAnsi="Times New Roman"/>
          <w:sz w:val="28"/>
          <w:szCs w:val="28"/>
        </w:rPr>
        <w:t xml:space="preserve"> Правительства Российской Федерации от 8 мая 2007 г. N 273 "Об исчислении размера вреда, причиненного лесам вследствие нарушения лесного законодательства" (Собрание законодательства Российской Федерации, 2007, N 20, ст. 2437);</w:t>
      </w:r>
    </w:p>
    <w:p w:rsidR="00283C25" w:rsidRPr="00283C25" w:rsidRDefault="00283C25" w:rsidP="00283C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3C25">
        <w:rPr>
          <w:rFonts w:ascii="Times New Roman" w:hAnsi="Times New Roman"/>
          <w:sz w:val="28"/>
          <w:szCs w:val="28"/>
        </w:rPr>
        <w:t>- постановлением Правительства РФ от 29.06.2007 N 414 (ред. от 01.11.2012) "Об утверждении Правил санитарной безопасности в лесах" ("Собрание законодательства РФ", 09.07.2007, N 28, ст. 3431);</w:t>
      </w:r>
    </w:p>
    <w:p w:rsidR="00283C25" w:rsidRPr="00283C25" w:rsidRDefault="00283C25" w:rsidP="00283C2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C25">
        <w:rPr>
          <w:rFonts w:ascii="Times New Roman" w:hAnsi="Times New Roman"/>
          <w:sz w:val="28"/>
          <w:szCs w:val="28"/>
        </w:rPr>
        <w:t xml:space="preserve">- постановлением Правительства Российской Федерации от 30.06.2010        № 489 (ред. 24 декабря 2015 г.)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</w:t>
      </w:r>
      <w:r w:rsidRPr="00283C25">
        <w:rPr>
          <w:rFonts w:ascii="Times New Roman" w:hAnsi="Times New Roman"/>
          <w:sz w:val="28"/>
          <w:szCs w:val="28"/>
        </w:rPr>
        <w:lastRenderedPageBreak/>
        <w:t>индивидуальных предпринимателей" (Собрание законодательства Российской Федерации от 12.07.2010 № 28 статья 3706);</w:t>
      </w:r>
    </w:p>
    <w:p w:rsidR="00283C25" w:rsidRPr="00283C25" w:rsidRDefault="00283C25" w:rsidP="00283C25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8"/>
          <w:szCs w:val="28"/>
        </w:rPr>
      </w:pPr>
      <w:r w:rsidRPr="00283C25">
        <w:rPr>
          <w:rFonts w:ascii="Times New Roman" w:hAnsi="Times New Roman"/>
          <w:sz w:val="28"/>
          <w:szCs w:val="28"/>
        </w:rPr>
        <w:t xml:space="preserve">постановлением Правительства РФ от 18.04.2016 N 323 "О направлении запроса и </w:t>
      </w:r>
    </w:p>
    <w:p w:rsidR="00283C25" w:rsidRPr="00283C25" w:rsidRDefault="00283C25" w:rsidP="00283C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3C25">
        <w:rPr>
          <w:rFonts w:ascii="Times New Roman" w:hAnsi="Times New Roman"/>
          <w:sz w:val="28"/>
          <w:szCs w:val="28"/>
        </w:rPr>
        <w:t>получении на безвозмездной основе, в том числе в электронной форме, документов и (или) информации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в рамках межведомственного информационного взаимодействия"  ("Собрание законодательства РФ", 25.04.2016, N 17, ст. 2418);</w:t>
      </w:r>
    </w:p>
    <w:p w:rsidR="00283C25" w:rsidRPr="00283C25" w:rsidRDefault="00283C25" w:rsidP="00283C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83C25">
        <w:rPr>
          <w:rFonts w:ascii="Times New Roman" w:hAnsi="Times New Roman"/>
          <w:sz w:val="28"/>
          <w:szCs w:val="28"/>
        </w:rPr>
        <w:t>-распоряжением Правительства РФ от 19.04.2016 N 724-р (ред. от 07.10.2016) «Об утверждении перечня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(надзора) при организации и проведении проверок от иных государственных органов, органов местного самоуправления либо организаций, в распоряжении которых находятся эти документы и (или) информация»  ("Собрание законодательства РФ", 02.05.2016, N 18, ст. 2647)»;</w:t>
      </w:r>
    </w:p>
    <w:p w:rsidR="00283C25" w:rsidRPr="00283C25" w:rsidRDefault="00283C25" w:rsidP="00283C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C25">
        <w:rPr>
          <w:rFonts w:ascii="Times New Roman" w:hAnsi="Times New Roman"/>
          <w:sz w:val="28"/>
          <w:szCs w:val="28"/>
        </w:rPr>
        <w:t>- п</w:t>
      </w:r>
      <w:hyperlink r:id="rId11" w:history="1">
        <w:r w:rsidRPr="00283C25">
          <w:rPr>
            <w:rFonts w:ascii="Times New Roman" w:hAnsi="Times New Roman"/>
            <w:sz w:val="28"/>
            <w:szCs w:val="28"/>
          </w:rPr>
          <w:t>риказом</w:t>
        </w:r>
      </w:hyperlink>
      <w:r w:rsidRPr="00283C25">
        <w:rPr>
          <w:rFonts w:ascii="Times New Roman" w:hAnsi="Times New Roman"/>
          <w:sz w:val="28"/>
          <w:szCs w:val="28"/>
        </w:rPr>
        <w:t xml:space="preserve"> Генерального прокурора РФ "О реализации 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от 27.03.2009 N 93 ("Законность", N 5, 2009);</w:t>
      </w:r>
    </w:p>
    <w:p w:rsidR="00283C25" w:rsidRPr="00283C25" w:rsidRDefault="00283C25" w:rsidP="00283C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83C25">
        <w:rPr>
          <w:rFonts w:ascii="Times New Roman" w:hAnsi="Times New Roman"/>
          <w:sz w:val="28"/>
          <w:szCs w:val="28"/>
        </w:rPr>
        <w:t xml:space="preserve">- </w:t>
      </w:r>
      <w:hyperlink r:id="rId12" w:history="1">
        <w:r w:rsidRPr="00283C25">
          <w:rPr>
            <w:rFonts w:ascii="Times New Roman" w:hAnsi="Times New Roman"/>
            <w:sz w:val="28"/>
            <w:szCs w:val="28"/>
          </w:rPr>
          <w:t>приказом</w:t>
        </w:r>
      </w:hyperlink>
      <w:r w:rsidRPr="00283C25">
        <w:rPr>
          <w:rFonts w:ascii="Times New Roman" w:hAnsi="Times New Roman"/>
          <w:sz w:val="28"/>
          <w:szCs w:val="28"/>
        </w:rPr>
        <w:t xml:space="preserve"> Министерства экономического развития Российской Федерации от 30 апреля 2009 г. N 141 "О реализации положений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 ("Российская газета", N 85, 14.05.2009);</w:t>
      </w:r>
    </w:p>
    <w:p w:rsidR="00283C25" w:rsidRPr="00283C25" w:rsidRDefault="00283C25" w:rsidP="00283C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3C25">
        <w:rPr>
          <w:rStyle w:val="a3"/>
          <w:rFonts w:ascii="Times New Roman" w:hAnsi="Times New Roman"/>
          <w:b w:val="0"/>
          <w:bCs w:val="0"/>
          <w:sz w:val="28"/>
          <w:szCs w:val="28"/>
        </w:rPr>
        <w:t>- Законом Курской области от 04.01.2003г. № 1-ЗКО «Об административных правонарушениях в Курской области</w:t>
      </w:r>
      <w:proofErr w:type="gramStart"/>
      <w:r w:rsidRPr="00283C25">
        <w:rPr>
          <w:rStyle w:val="WW8Num3z1"/>
          <w:rFonts w:ascii="Times New Roman" w:hAnsi="Times New Roman"/>
          <w:b/>
          <w:bCs/>
          <w:sz w:val="28"/>
          <w:szCs w:val="28"/>
        </w:rPr>
        <w:t xml:space="preserve">   </w:t>
      </w:r>
      <w:r w:rsidRPr="00283C25">
        <w:rPr>
          <w:rStyle w:val="a3"/>
          <w:rFonts w:ascii="Times New Roman" w:hAnsi="Times New Roman"/>
          <w:b w:val="0"/>
          <w:bCs w:val="0"/>
          <w:sz w:val="28"/>
          <w:szCs w:val="28"/>
        </w:rPr>
        <w:t>(</w:t>
      </w:r>
      <w:proofErr w:type="gramEnd"/>
      <w:r w:rsidRPr="00283C25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«Курская правда» от 11.01.2003 №4-5);    </w:t>
      </w:r>
    </w:p>
    <w:p w:rsidR="00283C25" w:rsidRPr="00283C25" w:rsidRDefault="00283C25" w:rsidP="00283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3C25">
        <w:rPr>
          <w:rFonts w:ascii="Times New Roman" w:hAnsi="Times New Roman"/>
          <w:sz w:val="28"/>
          <w:szCs w:val="28"/>
        </w:rPr>
        <w:t>- Постановлением Администрации Курской области от 29.09.2011 № 473-па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(«Курская правда», № 120, 08.10.2011);</w:t>
      </w:r>
    </w:p>
    <w:p w:rsidR="00916E4D" w:rsidRPr="00883F10" w:rsidRDefault="00883F10" w:rsidP="00283C25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83C25">
        <w:rPr>
          <w:rStyle w:val="a3"/>
          <w:rFonts w:ascii="Times New Roman" w:hAnsi="Times New Roman" w:cs="Times New Roman"/>
          <w:b w:val="0"/>
          <w:sz w:val="28"/>
          <w:szCs w:val="28"/>
        </w:rPr>
        <w:tab/>
      </w:r>
      <w:r w:rsidR="00916E4D" w:rsidRPr="00283C25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283C25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>П</w:t>
      </w:r>
      <w:r w:rsidR="00916E4D" w:rsidRPr="00283C25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>остановлением Администрации города Льгова Курской области от 18.03.2013 №465 «Об утверждении Положения</w:t>
      </w:r>
      <w:r w:rsidR="00916E4D" w:rsidRPr="00883F10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 xml:space="preserve"> об особенностях подачи и рассмотрения жалоб на решения и действия (бездействие) Администрации города Льгова Курской области и ее должностных лиц, муниципальных служащих, замещающих должности муниципальной службы в Администрации города Льгова Курской области»</w:t>
      </w:r>
      <w:r w:rsidR="00916E4D" w:rsidRPr="00883F10">
        <w:rPr>
          <w:rStyle w:val="a3"/>
          <w:rFonts w:ascii="Times New Roman" w:hAnsi="Times New Roman" w:cs="Times New Roman"/>
          <w:b w:val="0"/>
          <w:sz w:val="28"/>
          <w:szCs w:val="28"/>
        </w:rPr>
        <w:t>;</w:t>
      </w:r>
    </w:p>
    <w:p w:rsidR="001E54C6" w:rsidRPr="00883F10" w:rsidRDefault="00883F10" w:rsidP="00883F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lastRenderedPageBreak/>
        <w:tab/>
      </w:r>
      <w:r w:rsidR="00916E4D" w:rsidRPr="00883F10">
        <w:rPr>
          <w:rStyle w:val="a3"/>
          <w:rFonts w:ascii="Times New Roman" w:hAnsi="Times New Roman"/>
          <w:b w:val="0"/>
          <w:sz w:val="28"/>
          <w:szCs w:val="28"/>
        </w:rPr>
        <w:t xml:space="preserve"> Уставом муниципального образования «Город Льгов» Курской области (принят решением Льговского Городского Совета депутатов Курской области от 04.08.2005 № 834, зарегистрирован в Главном управлении Министерства юстиции Российской Федерации по Центральному федеральному округу 08.12.2005 г., государственный регистрационный № ru.463040002005001</w:t>
      </w:r>
      <w:r w:rsidR="00916E4D" w:rsidRPr="00883F10">
        <w:rPr>
          <w:rFonts w:ascii="Times New Roman" w:hAnsi="Times New Roman"/>
          <w:sz w:val="28"/>
          <w:szCs w:val="28"/>
        </w:rPr>
        <w:t>).</w:t>
      </w:r>
    </w:p>
    <w:sectPr w:rsidR="001E54C6" w:rsidRPr="00883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A2F"/>
    <w:rsid w:val="001E54C6"/>
    <w:rsid w:val="001F687C"/>
    <w:rsid w:val="00213E72"/>
    <w:rsid w:val="00283C25"/>
    <w:rsid w:val="004C1BC5"/>
    <w:rsid w:val="00865435"/>
    <w:rsid w:val="00883F10"/>
    <w:rsid w:val="00916E4D"/>
    <w:rsid w:val="009B06BD"/>
    <w:rsid w:val="009E7134"/>
    <w:rsid w:val="00B0619D"/>
    <w:rsid w:val="00C02E4E"/>
    <w:rsid w:val="00D9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618671-36AF-4F40-A778-E8196791B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4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65435"/>
    <w:rPr>
      <w:b/>
      <w:bCs/>
    </w:rPr>
  </w:style>
  <w:style w:type="paragraph" w:customStyle="1" w:styleId="ConsPlusNormal">
    <w:name w:val="ConsPlusNormal"/>
    <w:link w:val="ConsPlusNormal0"/>
    <w:rsid w:val="008654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Базовый"/>
    <w:rsid w:val="00865435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1">
    <w:name w:val="Абзац списка1"/>
    <w:uiPriority w:val="99"/>
    <w:rsid w:val="00865435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character" w:styleId="a5">
    <w:name w:val="Hyperlink"/>
    <w:rsid w:val="009E7134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E7134"/>
    <w:rPr>
      <w:rFonts w:ascii="Calibri" w:eastAsia="Times New Roman" w:hAnsi="Calibri" w:cs="Calibri"/>
      <w:szCs w:val="20"/>
      <w:lang w:eastAsia="ru-RU"/>
    </w:rPr>
  </w:style>
  <w:style w:type="paragraph" w:customStyle="1" w:styleId="6">
    <w:name w:val="Знак Знак6 Знак Знак"/>
    <w:basedOn w:val="a"/>
    <w:rsid w:val="009B06B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3">
    <w:name w:val="Заголовок №3_"/>
    <w:basedOn w:val="a0"/>
    <w:link w:val="30"/>
    <w:uiPriority w:val="99"/>
    <w:locked/>
    <w:rsid w:val="00916E4D"/>
    <w:rPr>
      <w:rFonts w:ascii="Times New Roman" w:hAnsi="Times New Roman" w:cs="Times New Roman"/>
      <w:b/>
      <w:bCs/>
      <w:spacing w:val="1"/>
      <w:sz w:val="25"/>
      <w:szCs w:val="25"/>
      <w:shd w:val="clear" w:color="auto" w:fill="FFFFFF"/>
    </w:rPr>
  </w:style>
  <w:style w:type="paragraph" w:styleId="a6">
    <w:name w:val="Body Text"/>
    <w:basedOn w:val="a"/>
    <w:link w:val="a7"/>
    <w:uiPriority w:val="99"/>
    <w:rsid w:val="00916E4D"/>
    <w:pPr>
      <w:widowControl w:val="0"/>
      <w:shd w:val="clear" w:color="auto" w:fill="FFFFFF"/>
      <w:spacing w:before="60" w:after="1020" w:line="240" w:lineRule="atLeast"/>
      <w:jc w:val="both"/>
    </w:pPr>
    <w:rPr>
      <w:rFonts w:ascii="Times New Roman" w:hAnsi="Times New Roman"/>
      <w:spacing w:val="1"/>
      <w:sz w:val="25"/>
      <w:szCs w:val="25"/>
    </w:rPr>
  </w:style>
  <w:style w:type="character" w:customStyle="1" w:styleId="a7">
    <w:name w:val="Основной текст Знак"/>
    <w:basedOn w:val="a0"/>
    <w:link w:val="a6"/>
    <w:uiPriority w:val="99"/>
    <w:rsid w:val="00916E4D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  <w:lang w:eastAsia="ru-RU"/>
    </w:rPr>
  </w:style>
  <w:style w:type="paragraph" w:customStyle="1" w:styleId="30">
    <w:name w:val="Заголовок №3"/>
    <w:basedOn w:val="a"/>
    <w:link w:val="3"/>
    <w:uiPriority w:val="99"/>
    <w:rsid w:val="00916E4D"/>
    <w:pPr>
      <w:widowControl w:val="0"/>
      <w:shd w:val="clear" w:color="auto" w:fill="FFFFFF"/>
      <w:spacing w:before="300" w:after="0" w:line="322" w:lineRule="exact"/>
      <w:ind w:hanging="560"/>
      <w:outlineLvl w:val="2"/>
    </w:pPr>
    <w:rPr>
      <w:rFonts w:ascii="Times New Roman" w:eastAsiaTheme="minorHAnsi" w:hAnsi="Times New Roman"/>
      <w:b/>
      <w:bCs/>
      <w:spacing w:val="1"/>
      <w:sz w:val="25"/>
      <w:szCs w:val="25"/>
      <w:lang w:eastAsia="en-US"/>
    </w:rPr>
  </w:style>
  <w:style w:type="character" w:customStyle="1" w:styleId="WW8Num3z1">
    <w:name w:val="WW8Num3z1"/>
    <w:rsid w:val="00283C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AA276EE701E2760FF80BC89D0B96421D21F4F61182A7ABE3A5493CB6P9v6I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1AA276EE701E2760FF80BC89D0B96421E28FCF51183A7ABE3A5493CB696C596BE11908639P8vCI" TargetMode="External"/><Relationship Id="rId12" Type="http://schemas.openxmlformats.org/officeDocument/2006/relationships/hyperlink" Target="consultantplus://offline/ref=53C778641E413A9AFC9153921E1218DF6DDE3302BAB65D0E6A847BED03qFL3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3C778641E413A9AFC9153921E1218DF6DDE3500BAB05D0E6A847BED03qFL3F" TargetMode="External"/><Relationship Id="rId11" Type="http://schemas.openxmlformats.org/officeDocument/2006/relationships/hyperlink" Target="consultantplus://offline/ref=B1AA276EE701E2760FF80BC89D0B96421D21FFFD148CA7ABE3A5493CB6P9v6I" TargetMode="External"/><Relationship Id="rId5" Type="http://schemas.openxmlformats.org/officeDocument/2006/relationships/hyperlink" Target="consultantplus://offline/ref=53C778641E413A9AFC9153921E1218DF6DDF3505B1B05D0E6A847BED03F3C112C6B63744345Cq5LCF" TargetMode="External"/><Relationship Id="rId10" Type="http://schemas.openxmlformats.org/officeDocument/2006/relationships/hyperlink" Target="consultantplus://offline/ref=53C778641E413A9AFC9153921E1218DF6ED83C09BBB25D0E6A847BED03qFL3F" TargetMode="External"/><Relationship Id="rId4" Type="http://schemas.openxmlformats.org/officeDocument/2006/relationships/hyperlink" Target="consultantplus://offline/ref=B1AA276EE701E2760FF80BC89D0B96421E29F9F21C8AA7ABE3A5493CB696C596BE11908CP3vEI" TargetMode="External"/><Relationship Id="rId9" Type="http://schemas.openxmlformats.org/officeDocument/2006/relationships/hyperlink" Target="consultantplus://offline/ref=B1AA276EE701E2760FF80BC89D0B96421E28FFF41D88A7ABE3A5493CB6P9v6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1004</Words>
  <Characters>5725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Леонов</dc:creator>
  <cp:keywords/>
  <dc:description/>
  <cp:lastModifiedBy>Евгений Леонов</cp:lastModifiedBy>
  <cp:revision>12</cp:revision>
  <dcterms:created xsi:type="dcterms:W3CDTF">2018-11-07T06:57:00Z</dcterms:created>
  <dcterms:modified xsi:type="dcterms:W3CDTF">2018-11-15T11:16:00Z</dcterms:modified>
</cp:coreProperties>
</file>