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C2" w:rsidRDefault="00587B63" w:rsidP="00E227C2">
      <w:pPr>
        <w:ind w:left="4109" w:right="466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C2" w:rsidRDefault="00E227C2" w:rsidP="00E227C2">
      <w:pPr>
        <w:shd w:val="clear" w:color="auto" w:fill="FFFFFF"/>
        <w:spacing w:before="48" w:line="384" w:lineRule="exact"/>
        <w:ind w:left="2410" w:right="1087" w:hanging="1488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E227C2" w:rsidRDefault="00E227C2" w:rsidP="00E227C2">
      <w:pPr>
        <w:shd w:val="clear" w:color="auto" w:fill="FFFFFF"/>
        <w:spacing w:before="48" w:line="384" w:lineRule="exact"/>
        <w:ind w:left="2410" w:right="1087" w:hanging="1488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Администрация города Льгов</w:t>
      </w:r>
      <w:r w:rsidR="00A2062A">
        <w:rPr>
          <w:rFonts w:ascii="Times New Roman" w:hAnsi="Times New Roman" w:cs="Times New Roman"/>
          <w:b/>
          <w:sz w:val="42"/>
          <w:szCs w:val="42"/>
        </w:rPr>
        <w:t>а</w:t>
      </w:r>
    </w:p>
    <w:p w:rsidR="00E227C2" w:rsidRDefault="00E227C2" w:rsidP="00E227C2">
      <w:pPr>
        <w:shd w:val="clear" w:color="auto" w:fill="FFFFFF"/>
        <w:spacing w:before="48" w:line="384" w:lineRule="exact"/>
        <w:ind w:left="2410" w:right="1087" w:hanging="1488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Курской области</w:t>
      </w:r>
    </w:p>
    <w:p w:rsidR="00E227C2" w:rsidRDefault="00E227C2" w:rsidP="00E227C2">
      <w:pPr>
        <w:shd w:val="clear" w:color="auto" w:fill="FFFFFF"/>
        <w:spacing w:before="48" w:line="384" w:lineRule="exact"/>
        <w:ind w:left="2410" w:right="1087" w:hanging="1488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Arial" w:hAnsi="Arial" w:cs="Times New Roman"/>
          <w:b/>
          <w:bCs/>
          <w:spacing w:val="-4"/>
          <w:sz w:val="46"/>
          <w:szCs w:val="46"/>
        </w:rPr>
        <w:t>ПОСТАНОВЛЕНИЕ</w:t>
      </w:r>
    </w:p>
    <w:p w:rsidR="00E227C2" w:rsidRDefault="00E227C2" w:rsidP="00E227C2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rPr>
          <w:rFonts w:ascii="Times New Roman" w:hAnsi="Times New Roman" w:cs="Times New Roman"/>
          <w:b/>
          <w:spacing w:val="-6"/>
        </w:rPr>
      </w:pPr>
    </w:p>
    <w:p w:rsidR="00E227C2" w:rsidRDefault="00E227C2" w:rsidP="00950CEC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b/>
          <w:spacing w:val="-6"/>
        </w:rPr>
        <w:t xml:space="preserve">От  </w:t>
      </w:r>
      <w:r w:rsidR="00A2062A">
        <w:rPr>
          <w:rFonts w:ascii="Times New Roman" w:hAnsi="Times New Roman" w:cs="Times New Roman"/>
          <w:b/>
          <w:spacing w:val="-6"/>
        </w:rPr>
        <w:t xml:space="preserve"> </w:t>
      </w:r>
      <w:r w:rsidR="00950CEC">
        <w:rPr>
          <w:rFonts w:ascii="Times New Roman" w:hAnsi="Times New Roman" w:cs="Times New Roman"/>
          <w:b/>
          <w:spacing w:val="-6"/>
        </w:rPr>
        <w:t>01.08.2018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pacing w:val="-9"/>
        </w:rPr>
        <w:t xml:space="preserve">№ </w:t>
      </w:r>
      <w:r w:rsidR="00950CEC">
        <w:rPr>
          <w:rFonts w:ascii="Times New Roman" w:hAnsi="Times New Roman" w:cs="Times New Roman"/>
          <w:b/>
          <w:spacing w:val="-9"/>
        </w:rPr>
        <w:t>742</w:t>
      </w:r>
    </w:p>
    <w:p w:rsidR="005A2AED" w:rsidRDefault="005A2AED" w:rsidP="00950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Порядок взимания</w:t>
      </w:r>
      <w:r w:rsidRPr="00206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родительской</w:t>
      </w:r>
      <w:proofErr w:type="gramEnd"/>
    </w:p>
    <w:p w:rsidR="005A2AED" w:rsidRDefault="005A2AED" w:rsidP="00950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платы за присмотр и</w:t>
      </w:r>
      <w:r w:rsidRPr="0020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уход за детьми</w:t>
      </w:r>
      <w:r w:rsidRPr="0020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A2AED" w:rsidRDefault="005A2AED" w:rsidP="00950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206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Льгова,</w:t>
      </w:r>
    </w:p>
    <w:p w:rsidR="005A2AED" w:rsidRDefault="005A2AED" w:rsidP="00950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5A2AED" w:rsidRDefault="005A2AED" w:rsidP="00950C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B2381B" w:rsidRDefault="00B2381B" w:rsidP="005A2AE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27C2" w:rsidRDefault="00E227C2" w:rsidP="00E227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B66" w:rsidRDefault="00E179F4" w:rsidP="00E227C2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Руководствуясь Постановлением </w:t>
      </w:r>
      <w:r w:rsidR="005A2AE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Курской области от </w:t>
      </w:r>
      <w:r w:rsidR="005A2AED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5A2AED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5A2AED">
        <w:rPr>
          <w:sz w:val="24"/>
          <w:szCs w:val="24"/>
        </w:rPr>
        <w:t>8</w:t>
      </w:r>
      <w:r>
        <w:rPr>
          <w:sz w:val="24"/>
          <w:szCs w:val="24"/>
        </w:rPr>
        <w:t xml:space="preserve"> г №</w:t>
      </w:r>
      <w:r w:rsidR="005A2AED">
        <w:rPr>
          <w:sz w:val="24"/>
          <w:szCs w:val="24"/>
        </w:rPr>
        <w:t>562</w:t>
      </w:r>
      <w:r>
        <w:rPr>
          <w:sz w:val="24"/>
          <w:szCs w:val="24"/>
        </w:rPr>
        <w:t>-па «О внесении изменений в</w:t>
      </w:r>
      <w:r w:rsidR="005A2AED">
        <w:rPr>
          <w:sz w:val="24"/>
          <w:szCs w:val="24"/>
        </w:rPr>
        <w:t xml:space="preserve"> Порядок</w:t>
      </w:r>
      <w:r>
        <w:rPr>
          <w:sz w:val="24"/>
          <w:szCs w:val="24"/>
        </w:rPr>
        <w:t xml:space="preserve"> </w:t>
      </w:r>
      <w:r w:rsidR="005A2AED">
        <w:rPr>
          <w:sz w:val="24"/>
          <w:szCs w:val="24"/>
        </w:rPr>
        <w:t>обращения граждан за компенсацией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и порядок ее выплаты,</w:t>
      </w:r>
      <w:r w:rsidR="00BC7206">
        <w:rPr>
          <w:sz w:val="24"/>
          <w:szCs w:val="24"/>
        </w:rPr>
        <w:t xml:space="preserve"> утвержденный Постановлением Администрации Курской области от 06.12.2013 №914-па».</w:t>
      </w:r>
      <w:r>
        <w:rPr>
          <w:sz w:val="24"/>
          <w:szCs w:val="24"/>
        </w:rPr>
        <w:t xml:space="preserve"> </w:t>
      </w:r>
      <w:r w:rsidR="00BC7206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</w:t>
      </w:r>
      <w:r w:rsidR="00BC7206">
        <w:rPr>
          <w:sz w:val="24"/>
          <w:szCs w:val="24"/>
        </w:rPr>
        <w:t>статьи 65 Федерального закона от 29 декабря 2012 года №273-ФЗ «Об образовании в Российской Федерации»</w:t>
      </w:r>
      <w:r w:rsidR="00A2062A">
        <w:rPr>
          <w:sz w:val="24"/>
          <w:szCs w:val="24"/>
        </w:rPr>
        <w:t xml:space="preserve">, </w:t>
      </w:r>
      <w:r w:rsidR="00B83D93">
        <w:rPr>
          <w:sz w:val="24"/>
          <w:szCs w:val="24"/>
        </w:rPr>
        <w:t xml:space="preserve"> Администрация города Льгова Курской области</w:t>
      </w:r>
      <w:r w:rsidR="00B76BA6">
        <w:rPr>
          <w:sz w:val="24"/>
          <w:szCs w:val="24"/>
        </w:rPr>
        <w:t xml:space="preserve"> </w:t>
      </w:r>
      <w:r w:rsidR="00B83D93">
        <w:rPr>
          <w:b/>
          <w:sz w:val="24"/>
          <w:szCs w:val="24"/>
        </w:rPr>
        <w:t>ПОСТАНОВЛЯЕТ</w:t>
      </w:r>
      <w:r w:rsidR="00B76BA6" w:rsidRPr="00B76BA6">
        <w:rPr>
          <w:b/>
          <w:sz w:val="24"/>
          <w:szCs w:val="24"/>
        </w:rPr>
        <w:t>:</w:t>
      </w:r>
    </w:p>
    <w:p w:rsidR="00537557" w:rsidRDefault="00537557" w:rsidP="00E227C2">
      <w:pPr>
        <w:ind w:firstLine="540"/>
        <w:jc w:val="both"/>
        <w:rPr>
          <w:b/>
          <w:sz w:val="24"/>
          <w:szCs w:val="24"/>
        </w:rPr>
      </w:pPr>
    </w:p>
    <w:p w:rsidR="003D18EA" w:rsidRDefault="007977B4" w:rsidP="00264D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«Порядок взимания платы с родителей (законных представителей) за присмотр и уход за детьми в муниципальных образовательных организациях города Льгова, реализующих образовательную программу дошкольного образования», утвержденного Постановлени</w:t>
      </w:r>
      <w:r w:rsidR="00950CEC">
        <w:rPr>
          <w:sz w:val="24"/>
          <w:szCs w:val="24"/>
        </w:rPr>
        <w:t>ем Администрации города Льгова К</w:t>
      </w:r>
      <w:r>
        <w:rPr>
          <w:sz w:val="24"/>
          <w:szCs w:val="24"/>
        </w:rPr>
        <w:t>урской области от 30.08.2013</w:t>
      </w:r>
      <w:r w:rsidR="003D18EA">
        <w:rPr>
          <w:sz w:val="24"/>
          <w:szCs w:val="24"/>
        </w:rPr>
        <w:t xml:space="preserve"> г.</w:t>
      </w:r>
      <w:r w:rsidR="00950CEC">
        <w:rPr>
          <w:sz w:val="24"/>
          <w:szCs w:val="24"/>
        </w:rPr>
        <w:t xml:space="preserve"> №1414, дополнив пункт 5.1. следующего содержания</w:t>
      </w:r>
      <w:r w:rsidR="003D18EA">
        <w:rPr>
          <w:sz w:val="24"/>
          <w:szCs w:val="24"/>
        </w:rPr>
        <w:t>:</w:t>
      </w:r>
    </w:p>
    <w:p w:rsidR="00BF532A" w:rsidRDefault="00950CEC" w:rsidP="00BF53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«5.1.</w:t>
      </w:r>
      <w:r w:rsidR="00BF532A">
        <w:rPr>
          <w:sz w:val="24"/>
          <w:szCs w:val="24"/>
        </w:rPr>
        <w:t xml:space="preserve"> </w:t>
      </w:r>
      <w:proofErr w:type="gramStart"/>
      <w:r w:rsidR="00BF532A" w:rsidRPr="00D60B60">
        <w:rPr>
          <w:sz w:val="24"/>
          <w:szCs w:val="24"/>
        </w:rPr>
        <w:t>В случае принятия решения родителем (законным представителем) о направлении средств (части средств) материнского (семейного капитала на оплату присмотра и ухода за ребенком (детьми) в образовательной организации, реализующей образовательную программу дошкольного образования, с одновременным использованием права на получение компенсации в договоре между образовательной организацией, реализующей образовательную программу дошкольного образования, и родителем (законным представителем), получившим в установленном порядке государственный сертификат на материнский</w:t>
      </w:r>
      <w:proofErr w:type="gramEnd"/>
      <w:r w:rsidR="00BF532A" w:rsidRPr="00D60B60">
        <w:rPr>
          <w:sz w:val="24"/>
          <w:szCs w:val="24"/>
        </w:rPr>
        <w:t xml:space="preserve"> (семейный) капитал, указываются:</w:t>
      </w:r>
    </w:p>
    <w:p w:rsidR="00BF532A" w:rsidRDefault="00BF532A" w:rsidP="00BF53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сумма, подлежащая перечислению на счет образовательной организации, реализующей образовательную программу дошкольного </w:t>
      </w:r>
      <w:r>
        <w:rPr>
          <w:sz w:val="24"/>
          <w:szCs w:val="24"/>
        </w:rPr>
        <w:lastRenderedPageBreak/>
        <w:t>образования, из территориального органа Пенсионного фонда Российской Федерации, не включающая в себя сумму средств компенсации родительской платы;</w:t>
      </w:r>
    </w:p>
    <w:p w:rsidR="00BF532A" w:rsidRDefault="00BF532A" w:rsidP="00BF53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сроки перечисления денежных средств;</w:t>
      </w:r>
    </w:p>
    <w:p w:rsidR="00BF532A" w:rsidRDefault="00BF532A" w:rsidP="00BF53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сумма, подлежащая перечислению на счет образовательной организации, реализующей образовательную программу дошкольного образования, родителем (законным представителем), равная размеру компенсации родительской платы.</w:t>
      </w:r>
    </w:p>
    <w:p w:rsidR="00BF532A" w:rsidRDefault="00BF532A" w:rsidP="00BF532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ежемесячной квитанции об оплате за присмотр и уход за ребенком (далее - квитанция) указывается общая сумма сре</w:t>
      </w:r>
      <w:proofErr w:type="gramStart"/>
      <w:r>
        <w:rPr>
          <w:sz w:val="24"/>
          <w:szCs w:val="24"/>
        </w:rPr>
        <w:t>дств с р</w:t>
      </w:r>
      <w:proofErr w:type="gramEnd"/>
      <w:r>
        <w:rPr>
          <w:sz w:val="24"/>
          <w:szCs w:val="24"/>
        </w:rPr>
        <w:t>азбивкой на две составляющие: сумма, оплачиваемая за счет средств материнского (семейного) капитала, и сумма для самостоятельной оплаты родителем (законным представителем), подлежащая дальнейшему возмещению в виде компенсации родительской платы.</w:t>
      </w:r>
    </w:p>
    <w:p w:rsidR="00BF532A" w:rsidRPr="00D60B60" w:rsidRDefault="00BF532A" w:rsidP="00BF532A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Доля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самостоятельной оплаты родителем (законным представителем) должна быть ежемесячно внесена в соответствии с квитанцией в установленный договором срок".</w:t>
      </w:r>
    </w:p>
    <w:p w:rsidR="00537557" w:rsidRPr="00537557" w:rsidRDefault="00537557" w:rsidP="00537557">
      <w:pPr>
        <w:ind w:left="900"/>
        <w:jc w:val="both"/>
        <w:rPr>
          <w:sz w:val="24"/>
          <w:szCs w:val="24"/>
        </w:rPr>
      </w:pPr>
    </w:p>
    <w:p w:rsidR="00264DF4" w:rsidRPr="00B76BA6" w:rsidRDefault="00264DF4" w:rsidP="00264DF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в силу </w:t>
      </w:r>
      <w:r w:rsidR="00BF532A">
        <w:rPr>
          <w:sz w:val="24"/>
          <w:szCs w:val="24"/>
        </w:rPr>
        <w:t>с 01 августа</w:t>
      </w:r>
      <w:r w:rsidR="006329DD">
        <w:rPr>
          <w:sz w:val="24"/>
          <w:szCs w:val="24"/>
        </w:rPr>
        <w:t xml:space="preserve"> 201</w:t>
      </w:r>
      <w:r w:rsidR="00BF532A">
        <w:rPr>
          <w:sz w:val="24"/>
          <w:szCs w:val="24"/>
        </w:rPr>
        <w:t>8</w:t>
      </w:r>
      <w:r w:rsidR="006329DD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E227C2" w:rsidRDefault="00E227C2" w:rsidP="00264DF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9DD" w:rsidRDefault="006329DD" w:rsidP="00264DF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2A" w:rsidRDefault="00BF532A" w:rsidP="00BF532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 города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Клемешов</w:t>
      </w:r>
      <w:proofErr w:type="spellEnd"/>
    </w:p>
    <w:p w:rsidR="006329DD" w:rsidRDefault="006329DD" w:rsidP="00264DF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29DD" w:rsidSect="00D1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C8B"/>
    <w:multiLevelType w:val="hybridMultilevel"/>
    <w:tmpl w:val="903CEE44"/>
    <w:lvl w:ilvl="0" w:tplc="666480F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A77AAB"/>
    <w:multiLevelType w:val="multilevel"/>
    <w:tmpl w:val="0C7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51151"/>
    <w:rsid w:val="000546CD"/>
    <w:rsid w:val="001145DA"/>
    <w:rsid w:val="002035EA"/>
    <w:rsid w:val="00210E15"/>
    <w:rsid w:val="00264DF4"/>
    <w:rsid w:val="002C14BB"/>
    <w:rsid w:val="002C7037"/>
    <w:rsid w:val="0030693E"/>
    <w:rsid w:val="00311A32"/>
    <w:rsid w:val="00347EB3"/>
    <w:rsid w:val="003D18EA"/>
    <w:rsid w:val="00455AAC"/>
    <w:rsid w:val="00532046"/>
    <w:rsid w:val="00537557"/>
    <w:rsid w:val="00551151"/>
    <w:rsid w:val="00587B63"/>
    <w:rsid w:val="005A2AED"/>
    <w:rsid w:val="005C19CE"/>
    <w:rsid w:val="006329DD"/>
    <w:rsid w:val="00662981"/>
    <w:rsid w:val="006A49FC"/>
    <w:rsid w:val="006E527D"/>
    <w:rsid w:val="007157C5"/>
    <w:rsid w:val="00772738"/>
    <w:rsid w:val="007977B4"/>
    <w:rsid w:val="00935B66"/>
    <w:rsid w:val="00950CEC"/>
    <w:rsid w:val="0097668E"/>
    <w:rsid w:val="00993ED6"/>
    <w:rsid w:val="009B26F1"/>
    <w:rsid w:val="00A2062A"/>
    <w:rsid w:val="00A5197A"/>
    <w:rsid w:val="00AD08A3"/>
    <w:rsid w:val="00B2381B"/>
    <w:rsid w:val="00B76BA6"/>
    <w:rsid w:val="00B83D93"/>
    <w:rsid w:val="00BC7206"/>
    <w:rsid w:val="00BF532A"/>
    <w:rsid w:val="00BF6A21"/>
    <w:rsid w:val="00C87A67"/>
    <w:rsid w:val="00CE0F19"/>
    <w:rsid w:val="00D16868"/>
    <w:rsid w:val="00D54748"/>
    <w:rsid w:val="00D80E5C"/>
    <w:rsid w:val="00E179F4"/>
    <w:rsid w:val="00E227C2"/>
    <w:rsid w:val="00FA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27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3755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A2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2014-09-08T10:10:00Z</cp:lastPrinted>
  <dcterms:created xsi:type="dcterms:W3CDTF">2018-08-01T07:58:00Z</dcterms:created>
  <dcterms:modified xsi:type="dcterms:W3CDTF">2018-08-01T07:58:00Z</dcterms:modified>
</cp:coreProperties>
</file>