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3F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Необходимость оформления земельных участков.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0B3F" w:rsidRPr="00900B3F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>земельные участки под имеющимися у физических и юридических лиц объектами не</w:t>
      </w:r>
      <w:r>
        <w:rPr>
          <w:rFonts w:ascii="Times New Roman" w:eastAsia="Times New Roman" w:hAnsi="Times New Roman" w:cs="Times New Roman"/>
          <w:sz w:val="24"/>
          <w:szCs w:val="24"/>
        </w:rPr>
        <w:t>движимости (жилые дома, гаражи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>, нежилые здания и сооружения производственного характера) должны быть соответствующим образом оформлены на правах собственности или аренды.</w:t>
      </w:r>
    </w:p>
    <w:p w:rsidR="00900B3F" w:rsidRPr="00221159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0B3F">
        <w:rPr>
          <w:rFonts w:ascii="Times New Roman" w:eastAsia="Times New Roman" w:hAnsi="Times New Roman" w:cs="Times New Roman"/>
          <w:sz w:val="24"/>
          <w:szCs w:val="24"/>
        </w:rPr>
        <w:t>Для оформления правоустанавливающих документов на земельные участки В</w:t>
      </w:r>
      <w:r w:rsidR="0022115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159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 обратиться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 города Льгова Курской области кабинет №1 9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221159">
        <w:rPr>
          <w:rFonts w:ascii="Times New Roman" w:eastAsia="Times New Roman" w:hAnsi="Times New Roman" w:cs="Times New Roman"/>
          <w:sz w:val="24"/>
          <w:szCs w:val="24"/>
        </w:rPr>
        <w:t>адресу:</w:t>
      </w:r>
    </w:p>
    <w:p w:rsidR="00900B3F" w:rsidRPr="00900B3F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Льгов</w:t>
      </w:r>
      <w:r w:rsidRPr="00900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Красная площадь</w:t>
      </w:r>
      <w:r w:rsidRPr="00900B3F">
        <w:rPr>
          <w:rFonts w:ascii="Times New Roman" w:eastAsia="Times New Roman" w:hAnsi="Times New Roman" w:cs="Times New Roman"/>
          <w:b/>
          <w:bCs/>
          <w:sz w:val="24"/>
          <w:szCs w:val="24"/>
        </w:rPr>
        <w:t>, д.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00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кабинет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900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приемные дни: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вторник - четверг.</w:t>
      </w:r>
    </w:p>
    <w:p w:rsidR="00221159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B3F">
        <w:rPr>
          <w:rFonts w:ascii="Times New Roman" w:eastAsia="Times New Roman" w:hAnsi="Times New Roman" w:cs="Times New Roman"/>
          <w:sz w:val="24"/>
          <w:szCs w:val="24"/>
        </w:rPr>
        <w:t>Обращаем Ваше внимание, что согласно статьи 7.1. Кодекса об административных правонарушениях:</w:t>
      </w:r>
    </w:p>
    <w:p w:rsidR="00900B3F" w:rsidRPr="00900B3F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0B3F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без документов, разрешающих осуществление хозяйственной деятельности, влечет наложение административного штрафа:</w:t>
      </w:r>
    </w:p>
    <w:p w:rsidR="00900B3F" w:rsidRDefault="00900B3F" w:rsidP="00900B3F">
      <w:pPr>
        <w:spacing w:before="100" w:beforeAutospacing="1" w:after="100" w:afterAutospacing="1" w:line="240" w:lineRule="auto"/>
        <w:rPr>
          <w:rStyle w:val="blk"/>
        </w:rPr>
      </w:pPr>
      <w:r w:rsidRPr="00900B3F">
        <w:rPr>
          <w:rStyle w:val="blk"/>
          <w:rFonts w:ascii="Times New Roman" w:hAnsi="Times New Roman" w:cs="Times New Roman"/>
        </w:rPr>
        <w:t>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</w:t>
      </w:r>
      <w:r>
        <w:rPr>
          <w:rStyle w:val="blk"/>
        </w:rPr>
        <w:t>.</w:t>
      </w:r>
    </w:p>
    <w:p w:rsidR="00900B3F" w:rsidRPr="00900B3F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lk"/>
        </w:rPr>
        <w:tab/>
      </w:r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Если Вам известны факты самовольного занятия земельных участков, их использование без оформленных в установленном порядке правоустанавливающих документов, нарушений требований использования земель, просим сообщать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г.Льгов, Красная площадь, 13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B3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900B3F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B49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B3F" w:rsidRPr="00900B3F" w:rsidRDefault="00900B3F" w:rsidP="00900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0B3F">
        <w:rPr>
          <w:rFonts w:ascii="Times New Roman" w:eastAsia="Times New Roman" w:hAnsi="Times New Roman" w:cs="Times New Roman"/>
          <w:sz w:val="24"/>
          <w:szCs w:val="24"/>
        </w:rPr>
        <w:t>Ваши обращения будут рассмотрены комиссией по муни</w:t>
      </w:r>
      <w:r w:rsidR="00221159">
        <w:rPr>
          <w:rFonts w:ascii="Times New Roman" w:eastAsia="Times New Roman" w:hAnsi="Times New Roman" w:cs="Times New Roman"/>
          <w:sz w:val="24"/>
          <w:szCs w:val="24"/>
        </w:rPr>
        <w:t xml:space="preserve">ципальному земельному контролю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города Льгова</w:t>
      </w:r>
      <w:r w:rsidRPr="00900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7729" w:rsidRPr="00900B3F" w:rsidRDefault="002B7729" w:rsidP="00900B3F">
      <w:pPr>
        <w:rPr>
          <w:szCs w:val="96"/>
        </w:rPr>
      </w:pPr>
    </w:p>
    <w:sectPr w:rsidR="002B7729" w:rsidRPr="00900B3F" w:rsidSect="00B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64C0B"/>
    <w:multiLevelType w:val="multilevel"/>
    <w:tmpl w:val="5CEC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C23AC"/>
    <w:rsid w:val="00010527"/>
    <w:rsid w:val="001339A8"/>
    <w:rsid w:val="0013701C"/>
    <w:rsid w:val="001C108E"/>
    <w:rsid w:val="001C12E1"/>
    <w:rsid w:val="001D0EF0"/>
    <w:rsid w:val="001D24C2"/>
    <w:rsid w:val="001F1C3F"/>
    <w:rsid w:val="00221159"/>
    <w:rsid w:val="002B7729"/>
    <w:rsid w:val="00364699"/>
    <w:rsid w:val="0039724E"/>
    <w:rsid w:val="003B1E68"/>
    <w:rsid w:val="003C1056"/>
    <w:rsid w:val="00427F29"/>
    <w:rsid w:val="00444022"/>
    <w:rsid w:val="00561D92"/>
    <w:rsid w:val="00576611"/>
    <w:rsid w:val="0063128C"/>
    <w:rsid w:val="00640E39"/>
    <w:rsid w:val="00662625"/>
    <w:rsid w:val="006746CC"/>
    <w:rsid w:val="006C57FF"/>
    <w:rsid w:val="00792A44"/>
    <w:rsid w:val="007C23AC"/>
    <w:rsid w:val="00900B3F"/>
    <w:rsid w:val="009A307E"/>
    <w:rsid w:val="00A25B67"/>
    <w:rsid w:val="00A35527"/>
    <w:rsid w:val="00A6081E"/>
    <w:rsid w:val="00B24201"/>
    <w:rsid w:val="00B32DD9"/>
    <w:rsid w:val="00C704F7"/>
    <w:rsid w:val="00C804F8"/>
    <w:rsid w:val="00CF239F"/>
    <w:rsid w:val="00E6205B"/>
    <w:rsid w:val="00E65901"/>
    <w:rsid w:val="00EC247F"/>
    <w:rsid w:val="00F32C3A"/>
    <w:rsid w:val="00FB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D9"/>
  </w:style>
  <w:style w:type="paragraph" w:styleId="1">
    <w:name w:val="heading 1"/>
    <w:basedOn w:val="a"/>
    <w:link w:val="10"/>
    <w:uiPriority w:val="9"/>
    <w:qFormat/>
    <w:rsid w:val="00B24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3AC"/>
    <w:rPr>
      <w:b/>
      <w:bCs/>
    </w:rPr>
  </w:style>
  <w:style w:type="character" w:styleId="a5">
    <w:name w:val="Hyperlink"/>
    <w:basedOn w:val="a0"/>
    <w:uiPriority w:val="99"/>
    <w:semiHidden/>
    <w:unhideWhenUsed/>
    <w:rsid w:val="007C23AC"/>
    <w:rPr>
      <w:color w:val="0000FF"/>
      <w:u w:val="single"/>
    </w:rPr>
  </w:style>
  <w:style w:type="table" w:styleId="a6">
    <w:name w:val="Table Grid"/>
    <w:basedOn w:val="a1"/>
    <w:uiPriority w:val="59"/>
    <w:rsid w:val="00EC2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4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9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0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2018-04-20T06:49:00Z</cp:lastPrinted>
  <dcterms:created xsi:type="dcterms:W3CDTF">2018-07-24T08:27:00Z</dcterms:created>
  <dcterms:modified xsi:type="dcterms:W3CDTF">2018-07-24T09:09:00Z</dcterms:modified>
</cp:coreProperties>
</file>