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A" w:rsidRPr="0058243A" w:rsidRDefault="0058243A" w:rsidP="0058243A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58243A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58243A" w:rsidRPr="0058243A" w:rsidRDefault="0058243A" w:rsidP="0058243A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58243A">
        <w:rPr>
          <w:rFonts w:ascii="Tahoma" w:hAnsi="Tahoma" w:cs="Tahoma"/>
          <w:sz w:val="21"/>
          <w:szCs w:val="21"/>
        </w:rPr>
        <w:t>для закупки №0144300011818000006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8243A" w:rsidRPr="0058243A" w:rsidTr="0058243A">
        <w:tc>
          <w:tcPr>
            <w:tcW w:w="2000" w:type="pct"/>
            <w:vAlign w:val="center"/>
            <w:hideMark/>
          </w:tcPr>
          <w:p w:rsidR="0058243A" w:rsidRPr="0058243A" w:rsidRDefault="0058243A" w:rsidP="0058243A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8243A" w:rsidRPr="0058243A" w:rsidRDefault="0058243A" w:rsidP="0058243A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rPr>
                <w:sz w:val="20"/>
                <w:szCs w:val="20"/>
              </w:rPr>
            </w:pP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0144300011818000006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Оказание услуг по разработке проекта организации дорожного движения (дислокация дорожных знаков и схемы дорожной разметки) на автомобильных дорогах города Льгова Курской области.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58243A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rPr>
                <w:sz w:val="20"/>
                <w:szCs w:val="20"/>
              </w:rPr>
            </w:pP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Газинский Игорь Павловна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8-47140-21711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бюджетное обязательство № 3830144118440000008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rPr>
                <w:sz w:val="20"/>
                <w:szCs w:val="20"/>
              </w:rPr>
            </w:pP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30.01.2018 08:30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08.02.2018 08:30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Любой участник закупки вправе подать только одну заявку на участие в запросе котировок. В случае</w:t>
            </w: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,</w:t>
            </w:r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в форме электронного документа в срок, указанный в извещении о проведении запроса котировок.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Форма котировочной заявки и проект муниципального контракта прилагается к настоящему извещению (согласно приложению №3 и приложению №4). 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08.02.2018 08:30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Место проведения вскрытия конвертов, открытия доступа к электронным документам заявок </w:t>
            </w:r>
            <w:r w:rsidRPr="0058243A">
              <w:rPr>
                <w:rFonts w:ascii="Tahoma" w:hAnsi="Tahoma" w:cs="Tahoma"/>
                <w:sz w:val="21"/>
                <w:szCs w:val="21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Российская Федерация, 307750, Курская </w:t>
            </w:r>
            <w:proofErr w:type="spellStart"/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</w:t>
            </w: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кт в сл</w:t>
            </w:r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>учае уклонения такого победителя от заключения контракта.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rPr>
                <w:sz w:val="20"/>
                <w:szCs w:val="20"/>
              </w:rPr>
            </w:pP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472000.00 Российский рубль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метод сопоставимых рыночных це</w:t>
            </w: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н(</w:t>
            </w:r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>часть 4 извещения)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МБ КБК 001 0409 11402С1459 244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183461300404046130100100220014211244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>, Льгов г, Г.Льгов ,Курской области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один этап, 90 дней с момента заключения муниципального контракта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установлена</w:t>
            </w:r>
            <w:proofErr w:type="gramEnd"/>
          </w:p>
        </w:tc>
      </w:tr>
      <w:tr w:rsidR="0058243A" w:rsidRPr="0058243A" w:rsidTr="0058243A">
        <w:tc>
          <w:tcPr>
            <w:tcW w:w="0" w:type="auto"/>
            <w:gridSpan w:val="2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</w:tr>
      <w:tr w:rsidR="0058243A" w:rsidRPr="0058243A" w:rsidTr="0058243A">
        <w:tc>
          <w:tcPr>
            <w:tcW w:w="0" w:type="auto"/>
            <w:gridSpan w:val="2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Российский рубль</w:t>
            </w:r>
          </w:p>
        </w:tc>
      </w:tr>
      <w:tr w:rsidR="0058243A" w:rsidRPr="0058243A" w:rsidTr="005824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94"/>
              <w:gridCol w:w="899"/>
              <w:gridCol w:w="1294"/>
              <w:gridCol w:w="1294"/>
              <w:gridCol w:w="1294"/>
              <w:gridCol w:w="874"/>
              <w:gridCol w:w="943"/>
              <w:gridCol w:w="721"/>
              <w:gridCol w:w="842"/>
            </w:tblGrid>
            <w:tr w:rsidR="0058243A" w:rsidRPr="0058243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</w:t>
                  </w:r>
                  <w:proofErr w:type="gramStart"/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.и</w:t>
                  </w:r>
                  <w:proofErr w:type="gramEnd"/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зм</w:t>
                  </w:r>
                  <w:proofErr w:type="spellEnd"/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58243A" w:rsidRPr="0058243A">
              <w:tc>
                <w:tcPr>
                  <w:tcW w:w="0" w:type="auto"/>
                  <w:vMerge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58243A" w:rsidRPr="0058243A"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sz w:val="21"/>
                      <w:szCs w:val="21"/>
                    </w:rPr>
                    <w:t>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sz w:val="21"/>
                      <w:szCs w:val="21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82"/>
                  </w:tblGrid>
                  <w:tr w:rsidR="0058243A" w:rsidRPr="0058243A">
                    <w:tc>
                      <w:tcPr>
                        <w:tcW w:w="0" w:type="auto"/>
                        <w:vAlign w:val="center"/>
                        <w:hideMark/>
                      </w:tcPr>
                      <w:p w:rsidR="0058243A" w:rsidRPr="0058243A" w:rsidRDefault="0058243A" w:rsidP="0058243A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58243A" w:rsidRPr="0058243A" w:rsidRDefault="0058243A" w:rsidP="0058243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58243A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sz w:val="21"/>
                      <w:szCs w:val="21"/>
                    </w:rPr>
                    <w:t>472000.00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43A" w:rsidRPr="0058243A" w:rsidRDefault="0058243A" w:rsidP="0058243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8243A">
                    <w:rPr>
                      <w:rFonts w:ascii="Tahoma" w:hAnsi="Tahoma" w:cs="Tahoma"/>
                      <w:sz w:val="21"/>
                      <w:szCs w:val="21"/>
                    </w:rPr>
                    <w:t>472000.00</w:t>
                  </w:r>
                </w:p>
              </w:tc>
            </w:tr>
          </w:tbl>
          <w:p w:rsidR="0058243A" w:rsidRPr="0058243A" w:rsidRDefault="0058243A" w:rsidP="0058243A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243A" w:rsidRPr="0058243A" w:rsidTr="0058243A">
        <w:tc>
          <w:tcPr>
            <w:tcW w:w="0" w:type="auto"/>
            <w:gridSpan w:val="2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Итого: 472000.00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rPr>
                <w:sz w:val="20"/>
                <w:szCs w:val="20"/>
              </w:rPr>
            </w:pP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rPr>
                <w:sz w:val="20"/>
                <w:szCs w:val="20"/>
              </w:rPr>
            </w:pP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1 извещение и проект контракта</w:t>
            </w:r>
          </w:p>
        </w:tc>
      </w:tr>
      <w:tr w:rsidR="0058243A" w:rsidRPr="0058243A" w:rsidTr="0058243A"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58243A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58243A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8243A" w:rsidRPr="0058243A" w:rsidRDefault="0058243A" w:rsidP="0058243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8243A">
              <w:rPr>
                <w:rFonts w:ascii="Tahoma" w:hAnsi="Tahoma" w:cs="Tahoma"/>
                <w:sz w:val="21"/>
                <w:szCs w:val="21"/>
              </w:rPr>
              <w:t>29.01.2018 13:35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3A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75696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8243A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58243A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58243A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58243A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58243A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58243A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5824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619">
          <w:marLeft w:val="0"/>
          <w:marRight w:val="0"/>
          <w:marTop w:val="15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dcterms:created xsi:type="dcterms:W3CDTF">2018-01-29T10:56:00Z</dcterms:created>
  <dcterms:modified xsi:type="dcterms:W3CDTF">2018-01-29T10:57:00Z</dcterms:modified>
</cp:coreProperties>
</file>