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3" w:rsidRDefault="004F0B73" w:rsidP="004F0B73">
      <w:pPr>
        <w:ind w:left="4109" w:right="466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705" cy="743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73" w:rsidRDefault="004F0B73" w:rsidP="004F0B73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4F0B73" w:rsidRDefault="004F0B73" w:rsidP="004F0B73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 </w:t>
      </w:r>
      <w:r w:rsidR="008171C5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</w:p>
    <w:p w:rsidR="004F0B73" w:rsidRDefault="004F0B73" w:rsidP="004F0B73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734446">
        <w:rPr>
          <w:rFonts w:ascii="Arial" w:hAnsi="Arial" w:cs="Arial"/>
          <w:b/>
          <w:spacing w:val="-6"/>
          <w:sz w:val="32"/>
          <w:szCs w:val="32"/>
        </w:rPr>
        <w:t>20.12.2017г.</w:t>
      </w:r>
      <w:r>
        <w:rPr>
          <w:rFonts w:ascii="Arial" w:hAnsi="Arial" w:cs="Arial"/>
          <w:b/>
          <w:spacing w:val="-6"/>
          <w:sz w:val="32"/>
          <w:szCs w:val="32"/>
        </w:rPr>
        <w:t xml:space="preserve">     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734446">
        <w:rPr>
          <w:rFonts w:ascii="Arial" w:hAnsi="Arial" w:cs="Arial"/>
          <w:b/>
          <w:spacing w:val="-9"/>
          <w:sz w:val="32"/>
          <w:szCs w:val="32"/>
        </w:rPr>
        <w:t>1540</w:t>
      </w:r>
      <w:r w:rsidR="00483E19">
        <w:rPr>
          <w:rFonts w:ascii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spacing w:val="-9"/>
          <w:sz w:val="32"/>
          <w:szCs w:val="32"/>
        </w:rPr>
        <w:t xml:space="preserve">                      </w:t>
      </w:r>
    </w:p>
    <w:p w:rsidR="00483E19" w:rsidRDefault="00483E19" w:rsidP="00483E1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717B0B">
        <w:rPr>
          <w:rFonts w:ascii="Times New Roman" w:hAnsi="Times New Roman" w:cs="Times New Roman"/>
          <w:b/>
          <w:sz w:val="32"/>
          <w:szCs w:val="32"/>
        </w:rPr>
        <w:t>О внесении изменений в</w:t>
      </w:r>
      <w:r w:rsidRPr="00483E19">
        <w:rPr>
          <w:rFonts w:ascii="Times New Roman" w:hAnsi="Times New Roman" w:cs="Times New Roman"/>
          <w:b/>
          <w:sz w:val="32"/>
          <w:szCs w:val="32"/>
        </w:rPr>
        <w:t xml:space="preserve"> административн</w:t>
      </w:r>
      <w:r w:rsidR="00717B0B">
        <w:rPr>
          <w:rFonts w:ascii="Times New Roman" w:hAnsi="Times New Roman" w:cs="Times New Roman"/>
          <w:b/>
          <w:sz w:val="32"/>
          <w:szCs w:val="32"/>
        </w:rPr>
        <w:t>ый</w:t>
      </w:r>
      <w:r w:rsidRPr="00483E19">
        <w:rPr>
          <w:rFonts w:ascii="Times New Roman" w:hAnsi="Times New Roman" w:cs="Times New Roman"/>
          <w:b/>
          <w:sz w:val="32"/>
          <w:szCs w:val="32"/>
        </w:rPr>
        <w:t xml:space="preserve"> регламент</w:t>
      </w:r>
      <w:r>
        <w:rPr>
          <w:rFonts w:ascii="Times New Roman" w:hAnsi="Times New Roman" w:cs="Times New Roman"/>
          <w:b/>
          <w:sz w:val="32"/>
          <w:szCs w:val="32"/>
        </w:rPr>
        <w:t xml:space="preserve">    Администрации города Льгова Курской области по </w:t>
      </w:r>
      <w:r w:rsidR="00455FA3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сполнению муниципальной функции "Осуществление муниципального земельного контроля на территории муниципального образования "Город Льгов" Курской области</w:t>
      </w:r>
      <w:r w:rsidR="004F0B73" w:rsidRPr="00483E1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83E19" w:rsidRPr="00483E19" w:rsidRDefault="00483E19" w:rsidP="00483E1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F0B73" w:rsidRPr="00D91AB7" w:rsidRDefault="004F0B73" w:rsidP="00DF35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AB7">
        <w:rPr>
          <w:rFonts w:ascii="Times New Roman" w:hAnsi="Times New Roman" w:cs="Times New Roman"/>
          <w:sz w:val="24"/>
          <w:szCs w:val="24"/>
        </w:rPr>
        <w:tab/>
        <w:t xml:space="preserve">Во изменении Постановления Администрации города Льгова Курской области от </w:t>
      </w:r>
      <w:r w:rsidR="00DF354D" w:rsidRPr="00DF354D">
        <w:rPr>
          <w:rFonts w:ascii="Times New Roman" w:hAnsi="Times New Roman" w:cs="Times New Roman"/>
          <w:sz w:val="24"/>
          <w:szCs w:val="24"/>
        </w:rPr>
        <w:t>30.05.2017г.      №649</w:t>
      </w:r>
      <w:r w:rsidR="00DF354D">
        <w:rPr>
          <w:rFonts w:ascii="Times New Roman" w:hAnsi="Times New Roman" w:cs="Times New Roman"/>
          <w:sz w:val="24"/>
          <w:szCs w:val="24"/>
        </w:rPr>
        <w:t xml:space="preserve"> </w:t>
      </w:r>
      <w:r w:rsidRPr="00D91AB7">
        <w:rPr>
          <w:rFonts w:ascii="Times New Roman" w:hAnsi="Times New Roman" w:cs="Times New Roman"/>
          <w:sz w:val="24"/>
          <w:szCs w:val="24"/>
        </w:rPr>
        <w:t xml:space="preserve">" Об утверждении административного регламента Администрации города Льгова </w:t>
      </w:r>
      <w:r w:rsidR="00DF354D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DF354D" w:rsidRPr="00DF354D">
        <w:rPr>
          <w:rFonts w:ascii="Times New Roman" w:hAnsi="Times New Roman" w:cs="Times New Roman"/>
          <w:sz w:val="24"/>
          <w:szCs w:val="24"/>
        </w:rPr>
        <w:t xml:space="preserve">по </w:t>
      </w:r>
      <w:r w:rsidR="00DF354D">
        <w:rPr>
          <w:rFonts w:ascii="Times New Roman" w:hAnsi="Times New Roman" w:cs="Times New Roman"/>
          <w:sz w:val="24"/>
          <w:szCs w:val="24"/>
        </w:rPr>
        <w:t>и</w:t>
      </w:r>
      <w:r w:rsidR="00DF354D" w:rsidRPr="00DF354D">
        <w:rPr>
          <w:rFonts w:ascii="Times New Roman" w:hAnsi="Times New Roman" w:cs="Times New Roman"/>
          <w:sz w:val="24"/>
          <w:szCs w:val="24"/>
        </w:rPr>
        <w:t xml:space="preserve">сполнению муниципальной функции "Осуществление муниципального земельного контроля на территории </w:t>
      </w:r>
      <w:r w:rsidR="00DF354D" w:rsidRPr="00DF354D">
        <w:rPr>
          <w:rFonts w:ascii="Times New Roman" w:hAnsi="Times New Roman" w:cs="Times New Roman"/>
          <w:sz w:val="24"/>
          <w:szCs w:val="24"/>
        </w:rPr>
        <w:tab/>
        <w:t>муниципального образования "Город Льгов" Курской области</w:t>
      </w:r>
      <w:r w:rsidRPr="00D91AB7">
        <w:rPr>
          <w:rFonts w:ascii="Times New Roman" w:hAnsi="Times New Roman" w:cs="Times New Roman"/>
          <w:sz w:val="24"/>
          <w:szCs w:val="24"/>
        </w:rPr>
        <w:t xml:space="preserve">",  Администрация города Льгова Курской области  </w:t>
      </w:r>
      <w:r w:rsidR="00DF354D">
        <w:rPr>
          <w:rFonts w:ascii="Times New Roman" w:hAnsi="Times New Roman" w:cs="Times New Roman"/>
          <w:sz w:val="24"/>
          <w:szCs w:val="24"/>
        </w:rPr>
        <w:tab/>
      </w:r>
      <w:r w:rsidR="00DF354D">
        <w:rPr>
          <w:rFonts w:ascii="Times New Roman" w:hAnsi="Times New Roman" w:cs="Times New Roman"/>
          <w:sz w:val="24"/>
          <w:szCs w:val="24"/>
        </w:rPr>
        <w:tab/>
      </w:r>
      <w:r w:rsidR="00DF354D">
        <w:rPr>
          <w:rFonts w:ascii="Times New Roman" w:hAnsi="Times New Roman" w:cs="Times New Roman"/>
          <w:sz w:val="24"/>
          <w:szCs w:val="24"/>
        </w:rPr>
        <w:tab/>
      </w:r>
      <w:r w:rsidR="00DF354D">
        <w:rPr>
          <w:rFonts w:ascii="Times New Roman" w:hAnsi="Times New Roman" w:cs="Times New Roman"/>
          <w:sz w:val="24"/>
          <w:szCs w:val="24"/>
        </w:rPr>
        <w:tab/>
      </w:r>
      <w:r w:rsidR="00DF354D">
        <w:rPr>
          <w:rFonts w:ascii="Times New Roman" w:hAnsi="Times New Roman" w:cs="Times New Roman"/>
          <w:sz w:val="24"/>
          <w:szCs w:val="24"/>
        </w:rPr>
        <w:tab/>
      </w:r>
      <w:r w:rsidRPr="00D91A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0B73" w:rsidRPr="00D91AB7" w:rsidRDefault="004F0B73" w:rsidP="004F0B73">
      <w:pPr>
        <w:jc w:val="both"/>
        <w:rPr>
          <w:rFonts w:ascii="Times New Roman" w:hAnsi="Times New Roman" w:cs="Times New Roman"/>
          <w:sz w:val="24"/>
          <w:szCs w:val="24"/>
        </w:rPr>
      </w:pPr>
      <w:r w:rsidRPr="00D91AB7">
        <w:rPr>
          <w:rFonts w:ascii="Times New Roman" w:hAnsi="Times New Roman" w:cs="Times New Roman"/>
          <w:sz w:val="24"/>
          <w:szCs w:val="24"/>
        </w:rPr>
        <w:t> </w:t>
      </w:r>
    </w:p>
    <w:p w:rsidR="004F0B73" w:rsidRDefault="004F0B73" w:rsidP="004F0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1AB7">
        <w:rPr>
          <w:rFonts w:ascii="Times New Roman" w:hAnsi="Times New Roman" w:cs="Times New Roman"/>
          <w:b w:val="0"/>
          <w:sz w:val="24"/>
          <w:szCs w:val="24"/>
        </w:rPr>
        <w:t xml:space="preserve">1. Внести в административный регламент, утвержденный постановлением  Администрации города Льгова Курской области от </w:t>
      </w:r>
      <w:r w:rsidR="00DF354D" w:rsidRPr="00DF354D">
        <w:rPr>
          <w:rFonts w:ascii="Times New Roman" w:hAnsi="Times New Roman" w:cs="Times New Roman"/>
          <w:b w:val="0"/>
          <w:sz w:val="24"/>
          <w:szCs w:val="24"/>
        </w:rPr>
        <w:t xml:space="preserve">30.05.2017г.      №649 " Об утверждении административного регламента Администрации города Льгова Курской области по исполнению муниципальной функции "Осуществление муниципального земельного контроля на территории </w:t>
      </w:r>
      <w:r w:rsidR="00DF354D" w:rsidRPr="00DF354D">
        <w:rPr>
          <w:rFonts w:ascii="Times New Roman" w:hAnsi="Times New Roman" w:cs="Times New Roman"/>
          <w:b w:val="0"/>
          <w:sz w:val="24"/>
          <w:szCs w:val="24"/>
        </w:rPr>
        <w:tab/>
        <w:t>муниципального образования "Город Льгов" Курской области"</w:t>
      </w:r>
      <w:r w:rsidR="00D82683" w:rsidRPr="00D91AB7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B6422E" w:rsidRDefault="00B6422E" w:rsidP="00B6422E">
      <w:pPr>
        <w:rPr>
          <w:rFonts w:ascii="Times New Roman" w:hAnsi="Times New Roman" w:cs="Times New Roman"/>
          <w:sz w:val="24"/>
          <w:szCs w:val="24"/>
        </w:rPr>
      </w:pPr>
    </w:p>
    <w:p w:rsidR="00B6422E" w:rsidRDefault="00B6422E" w:rsidP="00B6422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B642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разделе 2. "Требования к порядку исполнения муниципальной функции" в пункте 2.3. "</w:t>
      </w:r>
      <w:r w:rsidRPr="00B6422E">
        <w:rPr>
          <w:rFonts w:ascii="Times New Roman" w:hAnsi="Times New Roman" w:cs="Times New Roman"/>
          <w:sz w:val="24"/>
          <w:szCs w:val="24"/>
        </w:rPr>
        <w:t>Срок исполнения муниципальной функции"</w:t>
      </w:r>
      <w:r>
        <w:rPr>
          <w:rFonts w:ascii="Times New Roman" w:hAnsi="Times New Roman" w:cs="Times New Roman"/>
          <w:sz w:val="24"/>
          <w:szCs w:val="24"/>
        </w:rPr>
        <w:t xml:space="preserve"> абзац 3 изложить в новой редакции: "</w:t>
      </w:r>
      <w:r w:rsidRPr="00E235AE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</w:t>
      </w:r>
      <w:r w:rsidRPr="00E235AE">
        <w:rPr>
          <w:rFonts w:ascii="Times New Roman" w:eastAsia="Times New Roman" w:hAnsi="Times New Roman" w:cs="Times New Roman"/>
          <w:sz w:val="24"/>
          <w:szCs w:val="24"/>
        </w:rPr>
        <w:t xml:space="preserve">испытаний, специальных экспертиз и расследований </w:t>
      </w:r>
      <w:r w:rsidRPr="00E235AE">
        <w:rPr>
          <w:rFonts w:ascii="Times New Roman" w:hAnsi="Times New Roman" w:cs="Times New Roman"/>
          <w:sz w:val="24"/>
          <w:szCs w:val="24"/>
        </w:rPr>
        <w:t xml:space="preserve"> на основании мотивированных предложений должностных лиц Уполномоченного органа, проводящих</w:t>
      </w:r>
      <w:r w:rsidRPr="00E23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5AE">
        <w:rPr>
          <w:rFonts w:ascii="Times New Roman" w:eastAsia="Times New Roman" w:hAnsi="Times New Roman" w:cs="Times New Roman"/>
          <w:sz w:val="24"/>
          <w:szCs w:val="24"/>
        </w:rPr>
        <w:t xml:space="preserve">выездную плановую  </w:t>
      </w:r>
      <w:r w:rsidRPr="00E235AE">
        <w:rPr>
          <w:rFonts w:ascii="Times New Roman" w:hAnsi="Times New Roman" w:cs="Times New Roman"/>
          <w:sz w:val="24"/>
          <w:szCs w:val="24"/>
        </w:rPr>
        <w:t xml:space="preserve">проверку, срок проведения выездной плановой проверки может быть продлен руководителем  (заместителем) Уполномоченного органа, но не более чем на двадцать рабочих дней, в отношении малых предприятий  - не более чем на пятнадцать часов,  </w:t>
      </w:r>
      <w:proofErr w:type="spellStart"/>
      <w:r w:rsidRPr="00E235AE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Pr="00E235AE">
        <w:rPr>
          <w:rFonts w:ascii="Times New Roman" w:eastAsia="Times New Roman" w:hAnsi="Times New Roman" w:cs="Times New Roman"/>
          <w:sz w:val="24"/>
          <w:szCs w:val="24"/>
        </w:rPr>
        <w:t xml:space="preserve"> не более чем на пятнадцать часов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235AE">
        <w:rPr>
          <w:rFonts w:ascii="Times New Roman" w:hAnsi="Times New Roman" w:cs="Times New Roman"/>
          <w:sz w:val="24"/>
          <w:szCs w:val="24"/>
        </w:rPr>
        <w:t>.</w:t>
      </w:r>
    </w:p>
    <w:p w:rsidR="00455FA3" w:rsidRDefault="00B6422E" w:rsidP="00B64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разделе 3. "Состав, последовательность  и сроки выполнения административных процедур (действий), требования к порядку их выполнения,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числе особенности выполнения административных процедур (действий) в электронной форме"  пункт 3.4 "Организация и проведение плановой проверки"  </w:t>
      </w:r>
    </w:p>
    <w:p w:rsidR="00B6422E" w:rsidRDefault="00455FA3" w:rsidP="00B64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22E">
        <w:rPr>
          <w:rFonts w:ascii="Times New Roman" w:hAnsi="Times New Roman" w:cs="Times New Roman"/>
          <w:sz w:val="24"/>
          <w:szCs w:val="24"/>
        </w:rPr>
        <w:t xml:space="preserve">п.п.3.4.21.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6422E">
        <w:rPr>
          <w:rFonts w:ascii="Times New Roman" w:hAnsi="Times New Roman" w:cs="Times New Roman"/>
          <w:sz w:val="24"/>
          <w:szCs w:val="24"/>
        </w:rPr>
        <w:t xml:space="preserve">в новой редакции: </w:t>
      </w:r>
      <w:r w:rsidR="00F06B99">
        <w:rPr>
          <w:rFonts w:ascii="Times New Roman" w:hAnsi="Times New Roman" w:cs="Times New Roman"/>
          <w:sz w:val="24"/>
          <w:szCs w:val="24"/>
        </w:rPr>
        <w:t xml:space="preserve">"3.4.21. </w:t>
      </w:r>
      <w:r w:rsidR="00B6422E" w:rsidRPr="00B6422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вносит в единый реестр проверок не позднее 3  рабочих дней со дня издания распоряжения или приказа руководителя (заместителя руководителя) уполномоченного органа о проведении проверки</w:t>
      </w:r>
      <w:r w:rsidR="00B6422E">
        <w:rPr>
          <w:rFonts w:ascii="Times New Roman" w:hAnsi="Times New Roman" w:cs="Times New Roman"/>
          <w:sz w:val="24"/>
          <w:szCs w:val="24"/>
        </w:rPr>
        <w:t>"</w:t>
      </w:r>
      <w:r w:rsidR="00B6422E" w:rsidRPr="00B6422E">
        <w:rPr>
          <w:rFonts w:ascii="Times New Roman" w:hAnsi="Times New Roman" w:cs="Times New Roman"/>
          <w:sz w:val="24"/>
          <w:szCs w:val="24"/>
        </w:rPr>
        <w:t>.</w:t>
      </w:r>
    </w:p>
    <w:p w:rsidR="00455FA3" w:rsidRPr="00455FA3" w:rsidRDefault="00B6422E" w:rsidP="00455F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t>-</w:t>
      </w:r>
      <w:r w:rsidR="00455FA3">
        <w:rPr>
          <w:rFonts w:ascii="Times New Roman" w:hAnsi="Times New Roman" w:cs="Times New Roman"/>
          <w:sz w:val="24"/>
          <w:szCs w:val="24"/>
        </w:rPr>
        <w:t>п.п.3.5.1 изложить</w:t>
      </w:r>
      <w:r w:rsidR="00455FA3" w:rsidRPr="00455FA3">
        <w:rPr>
          <w:rFonts w:ascii="Times New Roman" w:hAnsi="Times New Roman" w:cs="Times New Roman"/>
          <w:sz w:val="24"/>
          <w:szCs w:val="24"/>
        </w:rPr>
        <w:t xml:space="preserve"> в новой редакции: "</w:t>
      </w:r>
      <w:r w:rsidR="00F06B99">
        <w:rPr>
          <w:rFonts w:ascii="Times New Roman" w:hAnsi="Times New Roman" w:cs="Times New Roman"/>
          <w:sz w:val="24"/>
          <w:szCs w:val="24"/>
        </w:rPr>
        <w:t xml:space="preserve">3.5.1. </w:t>
      </w:r>
      <w:r w:rsidR="00455FA3" w:rsidRPr="00455FA3">
        <w:rPr>
          <w:rFonts w:ascii="Times New Roman" w:hAnsi="Times New Roman" w:cs="Times New Roman"/>
          <w:sz w:val="24"/>
          <w:szCs w:val="24"/>
        </w:rPr>
        <w:t>Основанием для принятия решения о проведении внеплановой проверки является:</w:t>
      </w:r>
    </w:p>
    <w:p w:rsidR="00455FA3" w:rsidRPr="00455FA3" w:rsidRDefault="00455FA3" w:rsidP="00455F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55FA3" w:rsidRPr="00455FA3" w:rsidRDefault="00455FA3" w:rsidP="00455F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55FA3" w:rsidRPr="00455FA3" w:rsidRDefault="00455FA3" w:rsidP="00455F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455FA3" w:rsidRPr="00455FA3" w:rsidRDefault="00455FA3" w:rsidP="00455F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455FA3" w:rsidRPr="00455FA3" w:rsidRDefault="00455FA3" w:rsidP="00455F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455FA3" w:rsidRPr="00455FA3" w:rsidRDefault="00455FA3" w:rsidP="00455F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lastRenderedPageBreak/>
        <w:t xml:space="preserve"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</w:t>
      </w:r>
      <w:hyperlink r:id="rId6" w:history="1">
        <w:r w:rsidRPr="00455FA3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455F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55FA3">
          <w:rPr>
            <w:rFonts w:ascii="Times New Roman" w:hAnsi="Times New Roman" w:cs="Times New Roman"/>
            <w:sz w:val="24"/>
            <w:szCs w:val="24"/>
          </w:rPr>
          <w:t>2 статьи 8.1</w:t>
        </w:r>
      </w:hyperlink>
      <w:r w:rsidRPr="00455FA3">
        <w:rPr>
          <w:rFonts w:ascii="Times New Roman" w:hAnsi="Times New Roman" w:cs="Times New Roman"/>
          <w:sz w:val="24"/>
          <w:szCs w:val="24"/>
        </w:rPr>
        <w:t xml:space="preserve"> Федерального закона №294-ФЗ,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</w:p>
    <w:p w:rsidR="00455FA3" w:rsidRPr="00455FA3" w:rsidRDefault="00455FA3" w:rsidP="00455F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FA3"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F0B73" w:rsidRPr="008171C5" w:rsidRDefault="00455FA3" w:rsidP="008171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F0B73" w:rsidRPr="00D91AB7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F0B73" w:rsidRPr="00D91AB7">
        <w:rPr>
          <w:rFonts w:ascii="Times New Roman" w:hAnsi="Times New Roman" w:cs="Times New Roman"/>
          <w:sz w:val="24"/>
          <w:szCs w:val="24"/>
        </w:rPr>
        <w:t xml:space="preserve"> </w:t>
      </w:r>
      <w:r w:rsidR="004F0B73" w:rsidRPr="008171C5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со дня</w:t>
      </w:r>
      <w:r w:rsidR="008171C5" w:rsidRPr="00817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71C5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72006B">
        <w:rPr>
          <w:rFonts w:ascii="Times New Roman" w:hAnsi="Times New Roman" w:cs="Times New Roman"/>
          <w:b w:val="0"/>
          <w:sz w:val="24"/>
          <w:szCs w:val="24"/>
        </w:rPr>
        <w:t>и</w:t>
      </w:r>
      <w:r w:rsidR="008171C5">
        <w:rPr>
          <w:rFonts w:ascii="Times New Roman" w:hAnsi="Times New Roman" w:cs="Times New Roman"/>
          <w:b w:val="0"/>
          <w:sz w:val="24"/>
          <w:szCs w:val="24"/>
        </w:rPr>
        <w:t xml:space="preserve"> подлежит </w:t>
      </w:r>
      <w:r w:rsidR="004F0B73" w:rsidRPr="008171C5">
        <w:rPr>
          <w:rFonts w:ascii="Times New Roman" w:hAnsi="Times New Roman" w:cs="Times New Roman"/>
          <w:b w:val="0"/>
          <w:sz w:val="24"/>
          <w:szCs w:val="24"/>
        </w:rPr>
        <w:t xml:space="preserve"> официально</w:t>
      </w:r>
      <w:r w:rsidR="008171C5">
        <w:rPr>
          <w:rFonts w:ascii="Times New Roman" w:hAnsi="Times New Roman" w:cs="Times New Roman"/>
          <w:b w:val="0"/>
          <w:sz w:val="24"/>
          <w:szCs w:val="24"/>
        </w:rPr>
        <w:t xml:space="preserve">му </w:t>
      </w:r>
      <w:r w:rsidR="004F0B73" w:rsidRPr="008171C5">
        <w:rPr>
          <w:rFonts w:ascii="Times New Roman" w:hAnsi="Times New Roman" w:cs="Times New Roman"/>
          <w:b w:val="0"/>
          <w:sz w:val="24"/>
          <w:szCs w:val="24"/>
        </w:rPr>
        <w:t>опубликовани</w:t>
      </w:r>
      <w:r w:rsidR="008171C5">
        <w:rPr>
          <w:rFonts w:ascii="Times New Roman" w:hAnsi="Times New Roman" w:cs="Times New Roman"/>
          <w:b w:val="0"/>
          <w:sz w:val="24"/>
          <w:szCs w:val="24"/>
        </w:rPr>
        <w:t>ю в установленном порядке</w:t>
      </w:r>
      <w:r w:rsidR="004F0B73" w:rsidRPr="008171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F0B73" w:rsidRPr="008171C5" w:rsidRDefault="004F0B73" w:rsidP="004F0B73">
      <w:pPr>
        <w:jc w:val="both"/>
        <w:rPr>
          <w:rFonts w:ascii="Arial" w:hAnsi="Arial" w:cs="Arial"/>
        </w:rPr>
      </w:pPr>
      <w:r w:rsidRPr="008171C5">
        <w:rPr>
          <w:rFonts w:ascii="Arial" w:hAnsi="Arial" w:cs="Arial"/>
        </w:rPr>
        <w:t> </w:t>
      </w:r>
    </w:p>
    <w:p w:rsidR="004F0B73" w:rsidRDefault="004F0B73" w:rsidP="004F0B7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F0B73" w:rsidRDefault="004F0B73" w:rsidP="004F0B7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F0B73" w:rsidRDefault="004F0B73" w:rsidP="004F0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Глава города                                                                    </w:t>
      </w:r>
      <w:r w:rsidR="00506038">
        <w:rPr>
          <w:rFonts w:ascii="Arial" w:hAnsi="Arial" w:cs="Arial"/>
          <w:b/>
        </w:rPr>
        <w:t>В.В.Воробьёв</w:t>
      </w:r>
    </w:p>
    <w:p w:rsidR="00506038" w:rsidRDefault="00506038" w:rsidP="004F0B73">
      <w:pPr>
        <w:rPr>
          <w:rFonts w:ascii="Arial" w:hAnsi="Arial" w:cs="Arial"/>
          <w:b/>
        </w:rPr>
      </w:pPr>
    </w:p>
    <w:p w:rsidR="008171C5" w:rsidRDefault="008171C5" w:rsidP="004F0B73">
      <w:pPr>
        <w:rPr>
          <w:rFonts w:ascii="Arial" w:hAnsi="Arial" w:cs="Arial"/>
          <w:b/>
        </w:rPr>
      </w:pPr>
    </w:p>
    <w:p w:rsidR="004F0B73" w:rsidRDefault="004F0B73" w:rsidP="004F0B73">
      <w:pPr>
        <w:rPr>
          <w:rFonts w:ascii="Arial" w:hAnsi="Arial" w:cs="Arial"/>
          <w:b/>
        </w:rPr>
      </w:pPr>
    </w:p>
    <w:p w:rsidR="004F0B73" w:rsidRDefault="004F0B73" w:rsidP="004F0B73">
      <w:pPr>
        <w:shd w:val="clear" w:color="auto" w:fill="FFFFFF"/>
        <w:spacing w:before="5" w:line="322" w:lineRule="exact"/>
        <w:ind w:left="6005"/>
        <w:jc w:val="center"/>
        <w:rPr>
          <w:rFonts w:ascii="Times New Roman" w:hAnsi="Times New Roman" w:cs="Times New Roman"/>
        </w:rPr>
      </w:pPr>
    </w:p>
    <w:p w:rsidR="004F0B73" w:rsidRDefault="004F0B73" w:rsidP="004F0B73">
      <w:pPr>
        <w:shd w:val="clear" w:color="auto" w:fill="FFFFFF"/>
        <w:spacing w:before="5" w:line="322" w:lineRule="exact"/>
        <w:ind w:left="6005"/>
        <w:jc w:val="center"/>
      </w:pPr>
    </w:p>
    <w:p w:rsidR="004F0B73" w:rsidRDefault="004F0B73" w:rsidP="004F0B73">
      <w:pPr>
        <w:shd w:val="clear" w:color="auto" w:fill="FFFFFF"/>
        <w:spacing w:before="5" w:line="322" w:lineRule="exact"/>
        <w:ind w:left="6005"/>
        <w:jc w:val="center"/>
      </w:pPr>
    </w:p>
    <w:p w:rsidR="004F0B73" w:rsidRDefault="004F0B73" w:rsidP="004F0B73">
      <w:pPr>
        <w:shd w:val="clear" w:color="auto" w:fill="FFFFFF"/>
        <w:spacing w:before="5" w:line="322" w:lineRule="exact"/>
        <w:ind w:left="6005"/>
        <w:jc w:val="center"/>
      </w:pPr>
    </w:p>
    <w:p w:rsidR="00A62A04" w:rsidRDefault="00A62A04">
      <w:pPr>
        <w:rPr>
          <w:rFonts w:ascii="Times New Roman" w:hAnsi="Times New Roman" w:cs="Times New Roman"/>
          <w:sz w:val="144"/>
          <w:szCs w:val="144"/>
        </w:rPr>
      </w:pPr>
    </w:p>
    <w:sectPr w:rsidR="00A62A04" w:rsidSect="002C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A62A04"/>
    <w:rsid w:val="000D696A"/>
    <w:rsid w:val="002C4FAE"/>
    <w:rsid w:val="00455FA3"/>
    <w:rsid w:val="00483E19"/>
    <w:rsid w:val="00484620"/>
    <w:rsid w:val="004F0B73"/>
    <w:rsid w:val="00506038"/>
    <w:rsid w:val="005E04E8"/>
    <w:rsid w:val="00717B0B"/>
    <w:rsid w:val="0072006B"/>
    <w:rsid w:val="00734446"/>
    <w:rsid w:val="007A0D73"/>
    <w:rsid w:val="008171C5"/>
    <w:rsid w:val="00A62A04"/>
    <w:rsid w:val="00B6422E"/>
    <w:rsid w:val="00CD14CF"/>
    <w:rsid w:val="00D82683"/>
    <w:rsid w:val="00D91AB7"/>
    <w:rsid w:val="00DF354D"/>
    <w:rsid w:val="00E235AE"/>
    <w:rsid w:val="00F06B99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0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F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D8268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D91A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1AB7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Standard">
    <w:name w:val="Standard"/>
    <w:uiPriority w:val="99"/>
    <w:rsid w:val="00D91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styleId="a5">
    <w:name w:val="No Spacing"/>
    <w:uiPriority w:val="1"/>
    <w:qFormat/>
    <w:rsid w:val="00D91AB7"/>
    <w:pPr>
      <w:spacing w:after="0" w:line="240" w:lineRule="auto"/>
    </w:pPr>
  </w:style>
  <w:style w:type="character" w:styleId="a6">
    <w:name w:val="Hyperlink"/>
    <w:rsid w:val="00E235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5AE"/>
  </w:style>
  <w:style w:type="character" w:customStyle="1" w:styleId="blk">
    <w:name w:val="blk"/>
    <w:basedOn w:val="a0"/>
    <w:rsid w:val="00E235AE"/>
  </w:style>
  <w:style w:type="character" w:customStyle="1" w:styleId="ConsPlusNormal0">
    <w:name w:val="ConsPlusNormal Знак"/>
    <w:link w:val="ConsPlusNormal"/>
    <w:rsid w:val="000D696A"/>
    <w:rPr>
      <w:rFonts w:ascii="Arial" w:eastAsia="Tahoma" w:hAnsi="Arial" w:cs="Arial"/>
      <w:kern w:val="3"/>
      <w:sz w:val="20"/>
      <w:szCs w:val="20"/>
    </w:rPr>
  </w:style>
  <w:style w:type="paragraph" w:customStyle="1" w:styleId="western">
    <w:name w:val="western"/>
    <w:basedOn w:val="a"/>
    <w:rsid w:val="000D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 для Нормальный"/>
    <w:rsid w:val="000D696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2D25C748837768B7BE5A96C772A1A9C469E6C67F5BF991FE96D762CAFDA3CACD081E59Cw1C4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C2D25C748837768B7BE5A96C772A1A9C469E6C67F5BF991FE96D762CAFDA3CACD081E594w1CD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25B2-B2F7-4215-8DD4-BE1B4285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2017-12-22T08:53:00Z</cp:lastPrinted>
  <dcterms:created xsi:type="dcterms:W3CDTF">2017-12-22T06:27:00Z</dcterms:created>
  <dcterms:modified xsi:type="dcterms:W3CDTF">2017-12-22T08:54:00Z</dcterms:modified>
</cp:coreProperties>
</file>