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29" w:rsidRDefault="004A2C58" w:rsidP="004A2C58">
      <w:pPr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58" w:rsidRPr="00F16278" w:rsidRDefault="004A2C58" w:rsidP="00364D29">
      <w:pPr>
        <w:pStyle w:val="FR2"/>
        <w:jc w:val="center"/>
        <w:rPr>
          <w:i w:val="0"/>
          <w:sz w:val="44"/>
          <w:szCs w:val="44"/>
        </w:rPr>
      </w:pPr>
      <w:r w:rsidRPr="00F16278">
        <w:rPr>
          <w:i w:val="0"/>
          <w:sz w:val="44"/>
          <w:szCs w:val="44"/>
        </w:rPr>
        <w:t>Льговский Городской Совет депутатов</w:t>
      </w:r>
    </w:p>
    <w:p w:rsidR="004A2C58" w:rsidRDefault="004A2C58" w:rsidP="004A2C5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F16278"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Pr="00F16278"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4A2C58" w:rsidRPr="00F16278" w:rsidRDefault="004A2C58" w:rsidP="005A0B7B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16278">
        <w:rPr>
          <w:rFonts w:ascii="Arial" w:hAnsi="Arial" w:cs="Arial"/>
          <w:b/>
          <w:bCs/>
          <w:iCs/>
          <w:sz w:val="32"/>
          <w:szCs w:val="32"/>
        </w:rPr>
        <w:t xml:space="preserve">от  </w:t>
      </w:r>
      <w:r w:rsidR="00C6030A">
        <w:rPr>
          <w:rFonts w:ascii="Arial" w:hAnsi="Arial" w:cs="Arial"/>
          <w:b/>
          <w:bCs/>
          <w:iCs/>
          <w:sz w:val="32"/>
          <w:szCs w:val="32"/>
        </w:rPr>
        <w:t>19</w:t>
      </w:r>
      <w:r w:rsidRPr="00F16278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C6030A">
        <w:rPr>
          <w:rFonts w:ascii="Arial" w:hAnsi="Arial" w:cs="Arial"/>
          <w:b/>
          <w:bCs/>
          <w:iCs/>
          <w:sz w:val="32"/>
          <w:szCs w:val="32"/>
        </w:rPr>
        <w:t>ок</w:t>
      </w:r>
      <w:r>
        <w:rPr>
          <w:rFonts w:ascii="Arial" w:hAnsi="Arial" w:cs="Arial"/>
          <w:b/>
          <w:bCs/>
          <w:iCs/>
          <w:sz w:val="32"/>
          <w:szCs w:val="32"/>
        </w:rPr>
        <w:t>тября</w:t>
      </w:r>
      <w:r w:rsidRPr="00F16278">
        <w:rPr>
          <w:rFonts w:ascii="Arial" w:hAnsi="Arial" w:cs="Arial"/>
          <w:b/>
          <w:bCs/>
          <w:iCs/>
          <w:sz w:val="32"/>
          <w:szCs w:val="32"/>
        </w:rPr>
        <w:t xml:space="preserve"> 2017 года №</w:t>
      </w:r>
      <w:r w:rsidR="00F51993">
        <w:rPr>
          <w:rFonts w:ascii="Arial" w:hAnsi="Arial" w:cs="Arial"/>
          <w:b/>
          <w:bCs/>
          <w:iCs/>
          <w:sz w:val="32"/>
          <w:szCs w:val="32"/>
        </w:rPr>
        <w:t>83</w:t>
      </w:r>
    </w:p>
    <w:tbl>
      <w:tblPr>
        <w:tblW w:w="9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</w:tblGrid>
      <w:tr w:rsidR="00010AAD" w:rsidRPr="005A0B7B" w:rsidTr="000419F9">
        <w:tc>
          <w:tcPr>
            <w:tcW w:w="0" w:type="auto"/>
            <w:shd w:val="clear" w:color="auto" w:fill="FFFFFF"/>
            <w:hideMark/>
          </w:tcPr>
          <w:p w:rsidR="00010AAD" w:rsidRPr="005A0B7B" w:rsidRDefault="00010AAD" w:rsidP="005A0B7B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5A0B7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Об избрании  Главы города </w:t>
            </w:r>
            <w:r w:rsidR="00C6030A" w:rsidRPr="005A0B7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Льгова Курской области</w:t>
            </w:r>
          </w:p>
          <w:p w:rsidR="00010AAD" w:rsidRPr="005A0B7B" w:rsidRDefault="00010AAD" w:rsidP="000419F9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A0B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010AAD" w:rsidRPr="00F51993" w:rsidRDefault="00010AAD" w:rsidP="005A0B7B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51993">
              <w:rPr>
                <w:rFonts w:ascii="Arial" w:eastAsia="Times New Roman" w:hAnsi="Arial" w:cs="Arial"/>
                <w:sz w:val="24"/>
                <w:szCs w:val="24"/>
              </w:rPr>
              <w:t>В соответствии со </w:t>
            </w:r>
            <w:hyperlink r:id="rId6" w:history="1">
              <w:r w:rsidRPr="00F51993">
                <w:rPr>
                  <w:rFonts w:ascii="Arial" w:eastAsia="Times New Roman" w:hAnsi="Arial" w:cs="Arial"/>
                  <w:sz w:val="24"/>
                  <w:szCs w:val="24"/>
                </w:rPr>
                <w:t>статьей 36</w:t>
              </w:r>
            </w:hyperlink>
            <w:r w:rsidRPr="00F51993">
              <w:rPr>
                <w:rFonts w:ascii="Arial" w:eastAsia="Times New Roman" w:hAnsi="Arial" w:cs="Arial"/>
                <w:sz w:val="24"/>
                <w:szCs w:val="24"/>
              </w:rPr>
              <w:t> Федерального закона от 06.10.2003 № 131-ФЗ «Об общих принципах организации местного самоуправления в Российской Федерации», </w:t>
            </w:r>
            <w:hyperlink r:id="rId7" w:history="1">
              <w:r w:rsidRPr="00F51993">
                <w:rPr>
                  <w:rFonts w:ascii="Arial" w:eastAsia="Times New Roman" w:hAnsi="Arial" w:cs="Arial"/>
                  <w:sz w:val="24"/>
                  <w:szCs w:val="24"/>
                </w:rPr>
                <w:t>частью 3 статьи 1</w:t>
              </w:r>
            </w:hyperlink>
            <w:r w:rsidRPr="00F51993">
              <w:rPr>
                <w:rFonts w:ascii="Arial" w:eastAsia="Times New Roman" w:hAnsi="Arial" w:cs="Arial"/>
                <w:sz w:val="24"/>
                <w:szCs w:val="24"/>
              </w:rPr>
              <w:t> Закона Курской области от 19.11.2014 № 72-ЗКО «О порядке избрания, месте в системе органов местного самоуправления и сроках полномочий глав муниципальных</w:t>
            </w:r>
            <w:r w:rsidR="00F51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51993">
              <w:rPr>
                <w:rFonts w:ascii="Arial" w:eastAsia="Times New Roman" w:hAnsi="Arial" w:cs="Arial"/>
                <w:sz w:val="24"/>
                <w:szCs w:val="24"/>
              </w:rPr>
              <w:t>образований», </w:t>
            </w:r>
            <w:hyperlink r:id="rId8" w:history="1">
              <w:r w:rsidRPr="00F51993">
                <w:rPr>
                  <w:rFonts w:ascii="Arial" w:eastAsia="Times New Roman" w:hAnsi="Arial" w:cs="Arial"/>
                  <w:sz w:val="24"/>
                  <w:szCs w:val="24"/>
                </w:rPr>
                <w:t>Уставом</w:t>
              </w:r>
            </w:hyperlink>
            <w:r w:rsidRPr="00F519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C6030A" w:rsidRPr="00F51993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«Г</w:t>
            </w:r>
            <w:r w:rsidRPr="00F51993">
              <w:rPr>
                <w:rFonts w:ascii="Arial" w:eastAsia="Times New Roman" w:hAnsi="Arial" w:cs="Arial"/>
                <w:sz w:val="24"/>
                <w:szCs w:val="24"/>
              </w:rPr>
              <w:t xml:space="preserve">ород </w:t>
            </w:r>
            <w:r w:rsidR="00C6030A" w:rsidRPr="00F51993">
              <w:rPr>
                <w:rFonts w:ascii="Arial" w:eastAsia="Times New Roman" w:hAnsi="Arial" w:cs="Arial"/>
                <w:sz w:val="24"/>
                <w:szCs w:val="24"/>
              </w:rPr>
              <w:t>Льгов» Курской области</w:t>
            </w:r>
            <w:r w:rsidRPr="00F51993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  <w:hyperlink r:id="rId9" w:history="1">
              <w:r w:rsidRPr="00F51993">
                <w:rPr>
                  <w:rFonts w:ascii="Arial" w:eastAsia="Times New Roman" w:hAnsi="Arial" w:cs="Arial"/>
                  <w:sz w:val="24"/>
                  <w:szCs w:val="24"/>
                </w:rPr>
                <w:t>Порядком</w:t>
              </w:r>
            </w:hyperlink>
            <w:r w:rsidRPr="00F51993">
              <w:rPr>
                <w:rFonts w:ascii="Arial" w:eastAsia="Times New Roman" w:hAnsi="Arial" w:cs="Arial"/>
                <w:sz w:val="24"/>
                <w:szCs w:val="24"/>
              </w:rPr>
              <w:t> проведения конкурса по отбору кандидатур на должность Главы</w:t>
            </w:r>
            <w:proofErr w:type="gramEnd"/>
            <w:r w:rsidRPr="00F51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F51993">
              <w:rPr>
                <w:rFonts w:ascii="Arial" w:eastAsia="Times New Roman" w:hAnsi="Arial" w:cs="Arial"/>
                <w:sz w:val="24"/>
                <w:szCs w:val="24"/>
              </w:rPr>
              <w:t xml:space="preserve">города </w:t>
            </w:r>
            <w:r w:rsidR="00C6030A" w:rsidRPr="00F51993">
              <w:rPr>
                <w:rFonts w:ascii="Arial" w:eastAsia="Times New Roman" w:hAnsi="Arial" w:cs="Arial"/>
                <w:sz w:val="24"/>
                <w:szCs w:val="24"/>
              </w:rPr>
              <w:t>Льгова Курской области</w:t>
            </w:r>
            <w:r w:rsidRPr="00F51993">
              <w:rPr>
                <w:rFonts w:ascii="Arial" w:eastAsia="Times New Roman" w:hAnsi="Arial" w:cs="Arial"/>
                <w:sz w:val="24"/>
                <w:szCs w:val="24"/>
              </w:rPr>
              <w:t xml:space="preserve">, утвержденным решением </w:t>
            </w:r>
            <w:r w:rsidR="00C6030A" w:rsidRPr="00F51993">
              <w:rPr>
                <w:rFonts w:ascii="Arial" w:eastAsia="Times New Roman" w:hAnsi="Arial" w:cs="Arial"/>
                <w:sz w:val="24"/>
                <w:szCs w:val="24"/>
              </w:rPr>
              <w:t>Льговского Городского Совета депутатов</w:t>
            </w:r>
            <w:r w:rsidRPr="00F51993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 w:rsidR="00C6030A" w:rsidRPr="00F51993">
              <w:rPr>
                <w:rFonts w:ascii="Arial" w:eastAsia="Times New Roman" w:hAnsi="Arial" w:cs="Arial"/>
                <w:sz w:val="24"/>
                <w:szCs w:val="24"/>
              </w:rPr>
              <w:t>31.08.2017</w:t>
            </w:r>
            <w:r w:rsidRPr="00F51993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C6030A" w:rsidRPr="00F51993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F51993">
              <w:rPr>
                <w:rFonts w:ascii="Arial" w:eastAsia="Times New Roman" w:hAnsi="Arial" w:cs="Arial"/>
                <w:sz w:val="24"/>
                <w:szCs w:val="24"/>
              </w:rPr>
              <w:t>3, </w:t>
            </w:r>
            <w:hyperlink r:id="rId10" w:history="1">
              <w:r w:rsidRPr="00F51993">
                <w:rPr>
                  <w:rFonts w:ascii="Arial" w:eastAsia="Times New Roman" w:hAnsi="Arial" w:cs="Arial"/>
                  <w:sz w:val="24"/>
                  <w:szCs w:val="24"/>
                </w:rPr>
                <w:t>решением</w:t>
              </w:r>
            </w:hyperlink>
            <w:r w:rsidRPr="00F519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C6030A" w:rsidRPr="00F51993">
              <w:rPr>
                <w:rFonts w:ascii="Arial" w:eastAsia="Times New Roman" w:hAnsi="Arial" w:cs="Arial"/>
                <w:sz w:val="24"/>
                <w:szCs w:val="24"/>
              </w:rPr>
              <w:t xml:space="preserve">Льговского Городского Совета депутатов от 18.09.2017 </w:t>
            </w:r>
            <w:r w:rsidRPr="00F51993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C6030A" w:rsidRPr="00F51993"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 w:rsidRPr="00F51993">
              <w:rPr>
                <w:rFonts w:ascii="Arial" w:eastAsia="Times New Roman" w:hAnsi="Arial" w:cs="Arial"/>
                <w:sz w:val="24"/>
                <w:szCs w:val="24"/>
              </w:rPr>
              <w:t xml:space="preserve"> «О проведении конкурса по отбору кандидатур на должность Главы города </w:t>
            </w:r>
            <w:r w:rsidR="00C6030A" w:rsidRPr="00F51993">
              <w:rPr>
                <w:rFonts w:ascii="Arial" w:eastAsia="Times New Roman" w:hAnsi="Arial" w:cs="Arial"/>
                <w:sz w:val="24"/>
                <w:szCs w:val="24"/>
              </w:rPr>
              <w:t>Льгова Курской области</w:t>
            </w:r>
            <w:r w:rsidRPr="00F51993">
              <w:rPr>
                <w:rFonts w:ascii="Arial" w:eastAsia="Times New Roman" w:hAnsi="Arial" w:cs="Arial"/>
                <w:sz w:val="24"/>
                <w:szCs w:val="24"/>
              </w:rPr>
              <w:t xml:space="preserve">», решением конкурсной комиссии по проведению конкурса по отбору кандидатур на должность Главы города </w:t>
            </w:r>
            <w:r w:rsidR="00C6030A" w:rsidRPr="00F51993">
              <w:rPr>
                <w:rFonts w:ascii="Arial" w:eastAsia="Times New Roman" w:hAnsi="Arial" w:cs="Arial"/>
                <w:sz w:val="24"/>
                <w:szCs w:val="24"/>
              </w:rPr>
              <w:t xml:space="preserve">Льгова Курской области </w:t>
            </w:r>
            <w:r w:rsidRPr="00F51993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 w:rsidR="00C6030A" w:rsidRPr="00F51993">
              <w:rPr>
                <w:rFonts w:ascii="Arial" w:eastAsia="Times New Roman" w:hAnsi="Arial" w:cs="Arial"/>
                <w:sz w:val="24"/>
                <w:szCs w:val="24"/>
              </w:rPr>
              <w:t>14.10</w:t>
            </w:r>
            <w:r w:rsidRPr="00F51993">
              <w:rPr>
                <w:rFonts w:ascii="Arial" w:eastAsia="Times New Roman" w:hAnsi="Arial" w:cs="Arial"/>
                <w:sz w:val="24"/>
                <w:szCs w:val="24"/>
              </w:rPr>
              <w:t>.2017 №</w:t>
            </w:r>
            <w:r w:rsidR="00C6030A" w:rsidRPr="00F5199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F51993">
              <w:rPr>
                <w:rFonts w:ascii="Arial" w:eastAsia="Times New Roman" w:hAnsi="Arial" w:cs="Arial"/>
                <w:sz w:val="24"/>
                <w:szCs w:val="24"/>
              </w:rPr>
              <w:t xml:space="preserve">, на основании </w:t>
            </w:r>
            <w:r w:rsidR="00C6030A" w:rsidRPr="00F51993">
              <w:rPr>
                <w:rFonts w:ascii="Arial" w:hAnsi="Arial" w:cs="Arial"/>
                <w:sz w:val="24"/>
                <w:szCs w:val="24"/>
              </w:rPr>
              <w:t>Протокол счетной комиссии об итогах</w:t>
            </w:r>
            <w:proofErr w:type="gramEnd"/>
            <w:r w:rsidR="00C6030A" w:rsidRPr="00F51993">
              <w:rPr>
                <w:rFonts w:ascii="Arial" w:hAnsi="Arial" w:cs="Arial"/>
                <w:sz w:val="24"/>
                <w:szCs w:val="24"/>
              </w:rPr>
              <w:t xml:space="preserve"> голосования по избранию Главы города Льгова Курской области Льговским Городским Советом депутатов из числа кандидатов, представленных конкурсной комиссией  по проведению конкурса по отбору кандидатур на должность </w:t>
            </w:r>
            <w:r w:rsidR="005A0B7B" w:rsidRPr="00F51993">
              <w:rPr>
                <w:rFonts w:ascii="Arial" w:hAnsi="Arial" w:cs="Arial"/>
                <w:sz w:val="24"/>
                <w:szCs w:val="24"/>
              </w:rPr>
              <w:t>Г</w:t>
            </w:r>
            <w:r w:rsidR="00C6030A" w:rsidRPr="00F51993">
              <w:rPr>
                <w:rFonts w:ascii="Arial" w:hAnsi="Arial" w:cs="Arial"/>
                <w:sz w:val="24"/>
                <w:szCs w:val="24"/>
              </w:rPr>
              <w:t>лавы города Льгова Курской области от 19.10.2017,</w:t>
            </w:r>
            <w:r w:rsidR="00C6030A" w:rsidRPr="00F51993">
              <w:rPr>
                <w:rFonts w:ascii="Arial" w:hAnsi="Arial" w:cs="Arial"/>
                <w:b/>
                <w:sz w:val="24"/>
                <w:szCs w:val="24"/>
              </w:rPr>
              <w:t xml:space="preserve"> Льговский Городской Совет депутатов РЕШИЛ:</w:t>
            </w:r>
          </w:p>
          <w:p w:rsidR="00010AAD" w:rsidRDefault="00010AAD" w:rsidP="005A0B7B">
            <w:pPr>
              <w:spacing w:after="0" w:line="315" w:lineRule="atLeast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Избрать Главой </w:t>
            </w:r>
            <w:proofErr w:type="gramStart"/>
            <w:r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города </w:t>
            </w:r>
            <w:r w:rsidR="00C6030A"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Льгова </w:t>
            </w:r>
            <w:r w:rsid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Курской </w:t>
            </w:r>
            <w:r w:rsidR="005A0B7B" w:rsidRPr="007E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области</w:t>
            </w:r>
            <w:r w:rsidR="00F519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Воробьё</w:t>
            </w:r>
            <w:r w:rsidR="007E788C" w:rsidRPr="007E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 Владимира Викторовича</w:t>
            </w:r>
            <w:proofErr w:type="gramEnd"/>
            <w:r w:rsidR="005A0B7B" w:rsidRPr="007E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010AAD" w:rsidRPr="005A0B7B" w:rsidRDefault="00010AAD" w:rsidP="005A0B7B">
            <w:pPr>
              <w:spacing w:after="0" w:line="315" w:lineRule="atLeast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Настоящее решение вступает в силу со дня его принятия и подлежит </w:t>
            </w:r>
            <w:r w:rsidR="005A0B7B"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C6030A"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публикованию в газете «Льговские новости», а также </w:t>
            </w:r>
            <w:r w:rsidR="005A0B7B"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размещению </w:t>
            </w:r>
            <w:r w:rsidR="00C6030A"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официальном сайте </w:t>
            </w:r>
            <w:r w:rsidR="005A0B7B"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C6030A"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«Город Льгов» Курской области</w:t>
            </w:r>
            <w:r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A0B7B"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информационно-телекоммуникационной сети Интернет.</w:t>
            </w:r>
            <w:r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10AAD" w:rsidRPr="005A0B7B" w:rsidRDefault="00010AAD" w:rsidP="005A0B7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0B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A0B7B" w:rsidRPr="005A0B7B" w:rsidTr="000419F9">
        <w:tc>
          <w:tcPr>
            <w:tcW w:w="0" w:type="auto"/>
            <w:shd w:val="clear" w:color="auto" w:fill="FFFFFF"/>
          </w:tcPr>
          <w:p w:rsidR="005A0B7B" w:rsidRPr="005A0B7B" w:rsidRDefault="005A0B7B" w:rsidP="005A0B7B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A70FE5" w:rsidRPr="005A0B7B" w:rsidRDefault="00A268AD" w:rsidP="005A0B7B">
      <w:pPr>
        <w:pStyle w:val="a6"/>
        <w:rPr>
          <w:b/>
          <w:sz w:val="24"/>
          <w:szCs w:val="24"/>
        </w:rPr>
      </w:pPr>
      <w:r w:rsidRPr="005A0B7B">
        <w:rPr>
          <w:b/>
          <w:sz w:val="24"/>
          <w:szCs w:val="24"/>
        </w:rPr>
        <w:t xml:space="preserve">Председатель </w:t>
      </w:r>
      <w:r w:rsidR="00A70FE5" w:rsidRPr="005A0B7B">
        <w:rPr>
          <w:b/>
          <w:sz w:val="24"/>
          <w:szCs w:val="24"/>
        </w:rPr>
        <w:t xml:space="preserve">Льговского </w:t>
      </w:r>
    </w:p>
    <w:p w:rsidR="005A0B7B" w:rsidRDefault="00A70FE5" w:rsidP="005A0B7B">
      <w:pPr>
        <w:pStyle w:val="a6"/>
        <w:rPr>
          <w:b/>
          <w:sz w:val="24"/>
          <w:szCs w:val="24"/>
        </w:rPr>
      </w:pPr>
      <w:r w:rsidRPr="005A0B7B">
        <w:rPr>
          <w:b/>
          <w:sz w:val="24"/>
          <w:szCs w:val="24"/>
        </w:rPr>
        <w:t xml:space="preserve">Городского Совета депутатов                  </w:t>
      </w:r>
      <w:r w:rsidR="005A0B7B">
        <w:rPr>
          <w:b/>
          <w:sz w:val="24"/>
          <w:szCs w:val="24"/>
        </w:rPr>
        <w:t xml:space="preserve">                        </w:t>
      </w:r>
      <w:r w:rsidRPr="005A0B7B">
        <w:rPr>
          <w:b/>
          <w:sz w:val="24"/>
          <w:szCs w:val="24"/>
        </w:rPr>
        <w:t xml:space="preserve"> </w:t>
      </w:r>
      <w:r w:rsidR="005A0B7B" w:rsidRPr="005A0B7B">
        <w:rPr>
          <w:b/>
          <w:sz w:val="24"/>
          <w:szCs w:val="24"/>
        </w:rPr>
        <w:t xml:space="preserve">           </w:t>
      </w:r>
      <w:r w:rsidRPr="005A0B7B">
        <w:rPr>
          <w:b/>
          <w:sz w:val="24"/>
          <w:szCs w:val="24"/>
        </w:rPr>
        <w:t xml:space="preserve">                     </w:t>
      </w:r>
      <w:proofErr w:type="spellStart"/>
      <w:r w:rsidRPr="005A0B7B">
        <w:rPr>
          <w:b/>
          <w:sz w:val="24"/>
          <w:szCs w:val="24"/>
        </w:rPr>
        <w:t>Н.И.Костебелов</w:t>
      </w:r>
      <w:proofErr w:type="spellEnd"/>
      <w:r w:rsidR="00A268AD" w:rsidRPr="005A0B7B">
        <w:rPr>
          <w:b/>
          <w:sz w:val="24"/>
          <w:szCs w:val="24"/>
        </w:rPr>
        <w:t xml:space="preserve"> </w:t>
      </w:r>
    </w:p>
    <w:p w:rsidR="005A0B7B" w:rsidRPr="005A0B7B" w:rsidRDefault="005A0B7B" w:rsidP="005A0B7B">
      <w:pPr>
        <w:pStyle w:val="a6"/>
        <w:rPr>
          <w:b/>
          <w:sz w:val="24"/>
          <w:szCs w:val="24"/>
        </w:rPr>
      </w:pPr>
    </w:p>
    <w:p w:rsidR="00480545" w:rsidRDefault="00A268AD" w:rsidP="005A0B7B">
      <w:pPr>
        <w:pStyle w:val="a6"/>
        <w:rPr>
          <w:b/>
          <w:sz w:val="24"/>
          <w:szCs w:val="24"/>
        </w:rPr>
      </w:pPr>
      <w:r w:rsidRPr="005A0B7B">
        <w:rPr>
          <w:b/>
          <w:sz w:val="24"/>
          <w:szCs w:val="24"/>
        </w:rPr>
        <w:t>Глав</w:t>
      </w:r>
      <w:r w:rsidR="00887E20">
        <w:rPr>
          <w:b/>
          <w:sz w:val="24"/>
          <w:szCs w:val="24"/>
        </w:rPr>
        <w:t>а</w:t>
      </w:r>
      <w:r w:rsidRPr="005A0B7B">
        <w:rPr>
          <w:b/>
          <w:sz w:val="24"/>
          <w:szCs w:val="24"/>
        </w:rPr>
        <w:t xml:space="preserve"> города </w:t>
      </w:r>
      <w:r w:rsidR="00A70FE5" w:rsidRPr="005A0B7B">
        <w:rPr>
          <w:b/>
          <w:sz w:val="24"/>
          <w:szCs w:val="24"/>
        </w:rPr>
        <w:t>Льгова</w:t>
      </w:r>
    </w:p>
    <w:p w:rsidR="00E214E3" w:rsidRPr="005A0B7B" w:rsidRDefault="00A70FE5" w:rsidP="005A0B7B">
      <w:pPr>
        <w:pStyle w:val="a6"/>
        <w:rPr>
          <w:b/>
          <w:sz w:val="24"/>
          <w:szCs w:val="24"/>
        </w:rPr>
      </w:pPr>
      <w:r w:rsidRPr="005A0B7B">
        <w:rPr>
          <w:b/>
          <w:sz w:val="24"/>
          <w:szCs w:val="24"/>
        </w:rPr>
        <w:t xml:space="preserve">Курской области     </w:t>
      </w:r>
      <w:r w:rsidR="004A2C58" w:rsidRPr="005A0B7B">
        <w:rPr>
          <w:b/>
          <w:sz w:val="24"/>
          <w:szCs w:val="24"/>
        </w:rPr>
        <w:t xml:space="preserve">           </w:t>
      </w:r>
      <w:r w:rsidRPr="005A0B7B">
        <w:rPr>
          <w:b/>
          <w:sz w:val="24"/>
          <w:szCs w:val="24"/>
        </w:rPr>
        <w:t xml:space="preserve">                      </w:t>
      </w:r>
      <w:r w:rsidR="005A0B7B" w:rsidRPr="005A0B7B">
        <w:rPr>
          <w:b/>
          <w:sz w:val="24"/>
          <w:szCs w:val="24"/>
        </w:rPr>
        <w:t xml:space="preserve">         </w:t>
      </w:r>
      <w:r w:rsidRPr="005A0B7B">
        <w:rPr>
          <w:b/>
          <w:sz w:val="24"/>
          <w:szCs w:val="24"/>
        </w:rPr>
        <w:t xml:space="preserve">          </w:t>
      </w:r>
      <w:r w:rsidR="005A0B7B">
        <w:rPr>
          <w:b/>
          <w:sz w:val="24"/>
          <w:szCs w:val="24"/>
        </w:rPr>
        <w:t xml:space="preserve">                        </w:t>
      </w:r>
      <w:r w:rsidRPr="005A0B7B">
        <w:rPr>
          <w:b/>
          <w:sz w:val="24"/>
          <w:szCs w:val="24"/>
        </w:rPr>
        <w:t xml:space="preserve">  </w:t>
      </w:r>
      <w:r w:rsidR="005A0B7B">
        <w:rPr>
          <w:b/>
          <w:sz w:val="24"/>
          <w:szCs w:val="24"/>
        </w:rPr>
        <w:t xml:space="preserve">   </w:t>
      </w:r>
      <w:r w:rsidRPr="005A0B7B">
        <w:rPr>
          <w:b/>
          <w:sz w:val="24"/>
          <w:szCs w:val="24"/>
        </w:rPr>
        <w:t xml:space="preserve">              </w:t>
      </w:r>
      <w:proofErr w:type="spellStart"/>
      <w:r w:rsidR="00887E20">
        <w:rPr>
          <w:b/>
          <w:sz w:val="24"/>
          <w:szCs w:val="24"/>
        </w:rPr>
        <w:t>Ю.В.</w:t>
      </w:r>
      <w:r w:rsidRPr="005A0B7B">
        <w:rPr>
          <w:b/>
          <w:sz w:val="24"/>
          <w:szCs w:val="24"/>
        </w:rPr>
        <w:t>Северинов</w:t>
      </w:r>
      <w:proofErr w:type="spellEnd"/>
    </w:p>
    <w:sectPr w:rsidR="00E214E3" w:rsidRPr="005A0B7B" w:rsidSect="00CB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8AD"/>
    <w:rsid w:val="00010AAD"/>
    <w:rsid w:val="00083D95"/>
    <w:rsid w:val="000D2D50"/>
    <w:rsid w:val="001232EF"/>
    <w:rsid w:val="001416DE"/>
    <w:rsid w:val="001C6462"/>
    <w:rsid w:val="00221CCA"/>
    <w:rsid w:val="00274D57"/>
    <w:rsid w:val="00274F97"/>
    <w:rsid w:val="003069E8"/>
    <w:rsid w:val="00364D29"/>
    <w:rsid w:val="00480545"/>
    <w:rsid w:val="00494048"/>
    <w:rsid w:val="004A2C58"/>
    <w:rsid w:val="004E3993"/>
    <w:rsid w:val="00503DBF"/>
    <w:rsid w:val="0053255E"/>
    <w:rsid w:val="005A0B7B"/>
    <w:rsid w:val="005D7F19"/>
    <w:rsid w:val="005F253C"/>
    <w:rsid w:val="006006DD"/>
    <w:rsid w:val="0063790B"/>
    <w:rsid w:val="0069445E"/>
    <w:rsid w:val="006D4FF3"/>
    <w:rsid w:val="006D5356"/>
    <w:rsid w:val="00755FCB"/>
    <w:rsid w:val="0076475F"/>
    <w:rsid w:val="00777831"/>
    <w:rsid w:val="00791B22"/>
    <w:rsid w:val="007A6725"/>
    <w:rsid w:val="007D09E5"/>
    <w:rsid w:val="007E482A"/>
    <w:rsid w:val="007E788C"/>
    <w:rsid w:val="008776FD"/>
    <w:rsid w:val="00887E20"/>
    <w:rsid w:val="008F68AD"/>
    <w:rsid w:val="00987ACA"/>
    <w:rsid w:val="00997816"/>
    <w:rsid w:val="009A7A89"/>
    <w:rsid w:val="009F5CE6"/>
    <w:rsid w:val="00A15EFB"/>
    <w:rsid w:val="00A268AD"/>
    <w:rsid w:val="00A70FE5"/>
    <w:rsid w:val="00AA0443"/>
    <w:rsid w:val="00AD18B8"/>
    <w:rsid w:val="00AF0B6A"/>
    <w:rsid w:val="00B5028A"/>
    <w:rsid w:val="00C07E47"/>
    <w:rsid w:val="00C13988"/>
    <w:rsid w:val="00C45EAF"/>
    <w:rsid w:val="00C6030A"/>
    <w:rsid w:val="00C8509A"/>
    <w:rsid w:val="00CB5DCF"/>
    <w:rsid w:val="00D2665F"/>
    <w:rsid w:val="00DA6764"/>
    <w:rsid w:val="00DD7842"/>
    <w:rsid w:val="00E214E3"/>
    <w:rsid w:val="00F20543"/>
    <w:rsid w:val="00F44458"/>
    <w:rsid w:val="00F51993"/>
    <w:rsid w:val="00F90246"/>
    <w:rsid w:val="00FD24EB"/>
    <w:rsid w:val="00FD28EB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8AD"/>
  </w:style>
  <w:style w:type="character" w:styleId="a3">
    <w:name w:val="Hyperlink"/>
    <w:basedOn w:val="a0"/>
    <w:uiPriority w:val="99"/>
    <w:semiHidden/>
    <w:unhideWhenUsed/>
    <w:rsid w:val="00A268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D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503DBF"/>
    <w:rPr>
      <w:b/>
      <w:bCs/>
    </w:rPr>
  </w:style>
  <w:style w:type="paragraph" w:customStyle="1" w:styleId="FR2">
    <w:name w:val="FR2"/>
    <w:rsid w:val="004A2C5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styleId="a6">
    <w:name w:val="No Spacing"/>
    <w:uiPriority w:val="1"/>
    <w:qFormat/>
    <w:rsid w:val="005A0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56E74EF32AA79866DD3F7B26DB5D9296D702EB71DA73247FF49813DEF6FECb6G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F56E74EF32AA79866DD3F7B26DB5D9296D702EB71FAF3D41FF49813DEF6FEC6D9262B7D5D8F4A5438356b4G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F56E74EF32AA79866DCDFAA401EFD52C662E2BB01DA56D1EA012DC6AE665BB2ADD3BF591D5F1A6b4GA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7F56E74EF32AA79866DD3F7B26DB5D9296D702EB710AC3D46FF49813DEF6FECb6G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56E74EF32AA79866DD3F7B26DB5D9296D702EB711AF3940FF49813DEF6FEC6D9262B7D5D8F4A5438354b4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6AA2-92EF-4BF2-A3AC-75C701AB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4</cp:revision>
  <cp:lastPrinted>2017-10-19T12:19:00Z</cp:lastPrinted>
  <dcterms:created xsi:type="dcterms:W3CDTF">2017-10-19T11:07:00Z</dcterms:created>
  <dcterms:modified xsi:type="dcterms:W3CDTF">2017-10-19T12:19:00Z</dcterms:modified>
</cp:coreProperties>
</file>