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33246C" w:rsidP="00232596">
      <w:pPr>
        <w:pStyle w:val="FR2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                         </w:t>
      </w:r>
      <w:r w:rsidR="00232596">
        <w:rPr>
          <w:rFonts w:ascii="Arial" w:hAnsi="Arial" w:cs="Arial"/>
          <w:i w:val="0"/>
          <w:sz w:val="32"/>
          <w:szCs w:val="32"/>
        </w:rPr>
        <w:t xml:space="preserve">      </w:t>
      </w:r>
      <w:r>
        <w:rPr>
          <w:rFonts w:ascii="Arial" w:hAnsi="Arial" w:cs="Arial"/>
          <w:i w:val="0"/>
          <w:sz w:val="32"/>
          <w:szCs w:val="32"/>
        </w:rPr>
        <w:t xml:space="preserve">   </w:t>
      </w:r>
      <w:r w:rsidR="00085070" w:rsidRPr="00015421">
        <w:rPr>
          <w:rFonts w:ascii="Arial" w:hAnsi="Arial" w:cs="Arial"/>
          <w:i w:val="0"/>
          <w:sz w:val="32"/>
          <w:szCs w:val="32"/>
        </w:rPr>
        <w:t xml:space="preserve">От </w:t>
      </w:r>
      <w:r w:rsidR="00232596">
        <w:rPr>
          <w:rFonts w:ascii="Arial" w:hAnsi="Arial" w:cs="Arial"/>
          <w:i w:val="0"/>
          <w:sz w:val="32"/>
          <w:szCs w:val="32"/>
        </w:rPr>
        <w:t xml:space="preserve"> 18.04.2017</w:t>
      </w:r>
      <w:r>
        <w:rPr>
          <w:rFonts w:ascii="Arial" w:hAnsi="Arial" w:cs="Arial"/>
          <w:i w:val="0"/>
          <w:sz w:val="32"/>
          <w:szCs w:val="32"/>
        </w:rPr>
        <w:t xml:space="preserve">  </w:t>
      </w:r>
      <w:r w:rsidR="00085070" w:rsidRPr="00015421">
        <w:rPr>
          <w:rFonts w:ascii="Arial" w:hAnsi="Arial" w:cs="Arial"/>
          <w:i w:val="0"/>
          <w:sz w:val="32"/>
          <w:szCs w:val="32"/>
        </w:rPr>
        <w:t>№</w:t>
      </w:r>
      <w:r w:rsidR="00026966">
        <w:rPr>
          <w:rFonts w:ascii="Arial" w:hAnsi="Arial" w:cs="Arial"/>
          <w:i w:val="0"/>
          <w:sz w:val="32"/>
          <w:szCs w:val="32"/>
        </w:rPr>
        <w:t xml:space="preserve"> </w:t>
      </w:r>
      <w:r w:rsidR="00232596">
        <w:rPr>
          <w:rFonts w:ascii="Arial" w:hAnsi="Arial" w:cs="Arial"/>
          <w:i w:val="0"/>
          <w:sz w:val="32"/>
          <w:szCs w:val="32"/>
        </w:rPr>
        <w:t>451</w:t>
      </w:r>
      <w:r w:rsidR="007339E1">
        <w:rPr>
          <w:rFonts w:ascii="Arial" w:hAnsi="Arial" w:cs="Arial"/>
          <w:i w:val="0"/>
          <w:sz w:val="32"/>
          <w:szCs w:val="32"/>
        </w:rPr>
        <w:t xml:space="preserve"> </w:t>
      </w:r>
      <w:r>
        <w:rPr>
          <w:rFonts w:ascii="Arial" w:hAnsi="Arial" w:cs="Arial"/>
          <w:i w:val="0"/>
          <w:sz w:val="32"/>
          <w:szCs w:val="32"/>
        </w:rPr>
        <w:t xml:space="preserve">                 </w:t>
      </w:r>
      <w:r w:rsidR="00232596">
        <w:rPr>
          <w:rFonts w:ascii="Arial" w:hAnsi="Arial" w:cs="Arial"/>
          <w:i w:val="0"/>
          <w:sz w:val="32"/>
          <w:szCs w:val="32"/>
        </w:rPr>
        <w:t xml:space="preserve"> </w:t>
      </w:r>
    </w:p>
    <w:p w:rsidR="00015421" w:rsidRPr="00757EC2" w:rsidRDefault="00015421" w:rsidP="00757EC2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DF6D32" w:rsidRPr="00DF6D32" w:rsidRDefault="00DF6D32" w:rsidP="00DF6D32">
      <w:pPr>
        <w:spacing w:after="0" w:line="240" w:lineRule="auto"/>
        <w:ind w:left="79"/>
        <w:jc w:val="center"/>
        <w:rPr>
          <w:rFonts w:ascii="Arial" w:hAnsi="Arial" w:cs="Arial"/>
          <w:sz w:val="32"/>
          <w:szCs w:val="32"/>
        </w:rPr>
      </w:pP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О внесении изменений в 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постановление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Администрации города Льгова Курской обла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сти от 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11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.0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8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.2015 №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980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«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Об организации и выполнении мероприятий по построению, внедрению и эксплуатации на территории муниципального образования «Город Льгов» 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аппаратно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– 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програм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много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комплекс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>а</w:t>
      </w:r>
      <w:r w:rsidRPr="00DF6D32"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«Безопасный город» </w:t>
      </w:r>
      <w:r>
        <w:rPr>
          <w:rStyle w:val="30"/>
          <w:rFonts w:ascii="Arial" w:eastAsiaTheme="minorEastAsia" w:hAnsi="Arial" w:cs="Arial"/>
          <w:b w:val="0"/>
          <w:bCs w:val="0"/>
          <w:sz w:val="32"/>
          <w:szCs w:val="32"/>
        </w:rPr>
        <w:t xml:space="preserve"> </w:t>
      </w:r>
    </w:p>
    <w:p w:rsidR="00146459" w:rsidRPr="00BB33DA" w:rsidRDefault="00146459" w:rsidP="00BB33DA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6D32" w:rsidRPr="007F7BB8" w:rsidRDefault="00DF6D32" w:rsidP="00DF6D32">
      <w:pPr>
        <w:spacing w:after="0" w:line="293" w:lineRule="exact"/>
        <w:ind w:right="260" w:firstLine="740"/>
        <w:jc w:val="both"/>
        <w:rPr>
          <w:rStyle w:val="24"/>
          <w:rFonts w:ascii="Arial" w:eastAsiaTheme="minorEastAsia" w:hAnsi="Arial" w:cs="Arial"/>
          <w:b/>
        </w:rPr>
      </w:pPr>
      <w:r w:rsidRPr="00EC2B6A">
        <w:rPr>
          <w:rStyle w:val="214pt2pt"/>
          <w:rFonts w:ascii="Arial" w:eastAsiaTheme="minorEastAsia" w:hAnsi="Arial" w:cs="Arial"/>
          <w:b w:val="0"/>
        </w:rPr>
        <w:t>В</w:t>
      </w:r>
      <w:r w:rsidRPr="00DF6D32">
        <w:rPr>
          <w:rStyle w:val="214pt2pt"/>
          <w:rFonts w:ascii="Arial" w:eastAsiaTheme="minorEastAsia" w:hAnsi="Arial" w:cs="Arial"/>
        </w:rPr>
        <w:t xml:space="preserve"> </w:t>
      </w:r>
      <w:r w:rsidRPr="00DF6D32">
        <w:rPr>
          <w:rStyle w:val="24"/>
          <w:rFonts w:ascii="Arial" w:eastAsiaTheme="minorEastAsia" w:hAnsi="Arial" w:cs="Arial"/>
        </w:rPr>
        <w:t>целях реализации работы постоянно действующей межведом</w:t>
      </w:r>
      <w:r w:rsidRPr="00DF6D32">
        <w:rPr>
          <w:rStyle w:val="24"/>
          <w:rFonts w:ascii="Arial" w:eastAsiaTheme="minorEastAsia" w:hAnsi="Arial" w:cs="Arial"/>
        </w:rPr>
        <w:softHyphen/>
        <w:t>ственной рабочей группы по построению</w:t>
      </w:r>
      <w:r w:rsidR="00EC2B6A">
        <w:rPr>
          <w:rStyle w:val="24"/>
          <w:rFonts w:ascii="Arial" w:eastAsiaTheme="minorEastAsia" w:hAnsi="Arial" w:cs="Arial"/>
        </w:rPr>
        <w:t>,</w:t>
      </w:r>
      <w:r w:rsidRPr="00DF6D32">
        <w:rPr>
          <w:rStyle w:val="24"/>
          <w:rFonts w:ascii="Arial" w:eastAsiaTheme="minorEastAsia" w:hAnsi="Arial" w:cs="Arial"/>
        </w:rPr>
        <w:t xml:space="preserve"> внедре</w:t>
      </w:r>
      <w:r w:rsidRPr="00DF6D32">
        <w:rPr>
          <w:rStyle w:val="24"/>
          <w:rFonts w:ascii="Arial" w:eastAsiaTheme="minorEastAsia" w:hAnsi="Arial" w:cs="Arial"/>
        </w:rPr>
        <w:softHyphen/>
        <w:t>нию и развитию аппаратно-программн</w:t>
      </w:r>
      <w:r w:rsidR="00EC2B6A">
        <w:rPr>
          <w:rStyle w:val="24"/>
          <w:rFonts w:ascii="Arial" w:eastAsiaTheme="minorEastAsia" w:hAnsi="Arial" w:cs="Arial"/>
        </w:rPr>
        <w:t xml:space="preserve">ого </w:t>
      </w:r>
      <w:r w:rsidRPr="00DF6D32">
        <w:rPr>
          <w:rStyle w:val="24"/>
          <w:rFonts w:ascii="Arial" w:eastAsiaTheme="minorEastAsia" w:hAnsi="Arial" w:cs="Arial"/>
        </w:rPr>
        <w:t xml:space="preserve"> комплекс</w:t>
      </w:r>
      <w:r w:rsidR="00EC2B6A">
        <w:rPr>
          <w:rStyle w:val="24"/>
          <w:rFonts w:ascii="Arial" w:eastAsiaTheme="minorEastAsia" w:hAnsi="Arial" w:cs="Arial"/>
        </w:rPr>
        <w:t xml:space="preserve">а </w:t>
      </w:r>
      <w:r w:rsidRPr="00DF6D32">
        <w:rPr>
          <w:rStyle w:val="24"/>
          <w:rFonts w:ascii="Arial" w:eastAsiaTheme="minorEastAsia" w:hAnsi="Arial" w:cs="Arial"/>
        </w:rPr>
        <w:t xml:space="preserve"> «Безопасный город» </w:t>
      </w:r>
      <w:r w:rsidR="00EC2B6A" w:rsidRPr="00DF6D32">
        <w:rPr>
          <w:rStyle w:val="24"/>
          <w:rFonts w:ascii="Arial" w:eastAsiaTheme="minorEastAsia" w:hAnsi="Arial" w:cs="Arial"/>
        </w:rPr>
        <w:t>в</w:t>
      </w:r>
      <w:r w:rsidR="00EC2B6A">
        <w:rPr>
          <w:rStyle w:val="24"/>
          <w:rFonts w:ascii="Arial" w:eastAsiaTheme="minorEastAsia" w:hAnsi="Arial" w:cs="Arial"/>
        </w:rPr>
        <w:t xml:space="preserve"> городе Льгове</w:t>
      </w:r>
      <w:r w:rsidR="00EC2B6A" w:rsidRPr="00DF6D32">
        <w:rPr>
          <w:rStyle w:val="24"/>
          <w:rFonts w:ascii="Arial" w:eastAsiaTheme="minorEastAsia" w:hAnsi="Arial" w:cs="Arial"/>
        </w:rPr>
        <w:t xml:space="preserve"> Курской области</w:t>
      </w:r>
      <w:r w:rsidR="000E2198">
        <w:rPr>
          <w:rStyle w:val="24"/>
          <w:rFonts w:ascii="Arial" w:eastAsiaTheme="minorEastAsia" w:hAnsi="Arial" w:cs="Arial"/>
        </w:rPr>
        <w:t>, в соответствии с решением заседания областной постоянно действующей межведомственной рабочей группы  по созданию КСОБЖН АПК «Безопасный город» от 14.03.2017 года № 03.1 -01-09/45</w:t>
      </w:r>
      <w:r w:rsidR="007F7BB8">
        <w:rPr>
          <w:rStyle w:val="24"/>
          <w:rFonts w:ascii="Arial" w:eastAsiaTheme="minorEastAsia" w:hAnsi="Arial" w:cs="Arial"/>
        </w:rPr>
        <w:t xml:space="preserve"> </w:t>
      </w:r>
      <w:r w:rsidR="007F7BB8" w:rsidRPr="007F7BB8">
        <w:rPr>
          <w:rStyle w:val="24"/>
          <w:rFonts w:ascii="Arial" w:eastAsiaTheme="minorEastAsia" w:hAnsi="Arial" w:cs="Arial"/>
          <w:b/>
        </w:rPr>
        <w:t>ПОСТАНОВЛЯЮ</w:t>
      </w:r>
      <w:r w:rsidRPr="007F7BB8">
        <w:rPr>
          <w:rStyle w:val="24"/>
          <w:rFonts w:ascii="Arial" w:eastAsiaTheme="minorEastAsia" w:hAnsi="Arial" w:cs="Arial"/>
          <w:b/>
        </w:rPr>
        <w:t>:</w:t>
      </w:r>
    </w:p>
    <w:p w:rsidR="000E2198" w:rsidRPr="00DF6D32" w:rsidRDefault="000E2198" w:rsidP="00DF6D32">
      <w:pPr>
        <w:spacing w:after="0" w:line="293" w:lineRule="exact"/>
        <w:ind w:right="260" w:firstLine="740"/>
        <w:jc w:val="both"/>
        <w:rPr>
          <w:rFonts w:ascii="Arial" w:hAnsi="Arial" w:cs="Arial"/>
        </w:rPr>
      </w:pPr>
    </w:p>
    <w:p w:rsidR="007F7BB8" w:rsidRPr="00D20453" w:rsidRDefault="00DF6D32" w:rsidP="00EC2B6A">
      <w:pPr>
        <w:widowControl w:val="0"/>
        <w:numPr>
          <w:ilvl w:val="0"/>
          <w:numId w:val="14"/>
        </w:numPr>
        <w:tabs>
          <w:tab w:val="left" w:pos="968"/>
        </w:tabs>
        <w:spacing w:after="0" w:line="293" w:lineRule="exact"/>
        <w:ind w:right="260" w:firstLine="740"/>
        <w:jc w:val="both"/>
        <w:rPr>
          <w:rStyle w:val="24"/>
          <w:rFonts w:ascii="Arial" w:eastAsiaTheme="minorEastAsia" w:hAnsi="Arial" w:cs="Arial"/>
          <w:color w:val="auto"/>
          <w:sz w:val="22"/>
          <w:szCs w:val="22"/>
          <w:lang w:bidi="ar-SA"/>
        </w:rPr>
      </w:pPr>
      <w:r>
        <w:rPr>
          <w:rStyle w:val="24"/>
          <w:rFonts w:ascii="Arial" w:eastAsiaTheme="minorEastAsia" w:hAnsi="Arial" w:cs="Arial"/>
        </w:rPr>
        <w:t xml:space="preserve"> </w:t>
      </w:r>
      <w:r w:rsidR="007F7BB8">
        <w:rPr>
          <w:rStyle w:val="24"/>
          <w:rFonts w:ascii="Arial" w:eastAsiaTheme="minorEastAsia" w:hAnsi="Arial" w:cs="Arial"/>
        </w:rPr>
        <w:t xml:space="preserve">Внести следующие изменения в постановление Администрации                 </w:t>
      </w:r>
      <w:proofErr w:type="gramStart"/>
      <w:r w:rsidR="007F7BB8">
        <w:rPr>
          <w:rStyle w:val="24"/>
          <w:rFonts w:ascii="Arial" w:eastAsiaTheme="minorEastAsia" w:hAnsi="Arial" w:cs="Arial"/>
        </w:rPr>
        <w:t>г</w:t>
      </w:r>
      <w:proofErr w:type="gramEnd"/>
      <w:r w:rsidR="007F7BB8">
        <w:rPr>
          <w:rStyle w:val="24"/>
          <w:rFonts w:ascii="Arial" w:eastAsiaTheme="minorEastAsia" w:hAnsi="Arial" w:cs="Arial"/>
        </w:rPr>
        <w:t>. Льгова от 11.08.2015г. № 980:</w:t>
      </w:r>
    </w:p>
    <w:p w:rsidR="00D20453" w:rsidRDefault="00D20453" w:rsidP="00D20453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-   пункт 1.</w:t>
      </w:r>
      <w:r w:rsidRPr="00D20453">
        <w:rPr>
          <w:rStyle w:val="24"/>
          <w:rFonts w:ascii="Arial" w:eastAsiaTheme="minorEastAsia" w:hAnsi="Arial" w:cs="Arial"/>
        </w:rPr>
        <w:t xml:space="preserve"> </w:t>
      </w:r>
      <w:r>
        <w:rPr>
          <w:rStyle w:val="24"/>
          <w:rFonts w:ascii="Arial" w:eastAsiaTheme="minorEastAsia" w:hAnsi="Arial" w:cs="Arial"/>
        </w:rPr>
        <w:t xml:space="preserve">изложить в следующей редакции: «1. Создать постоянно действующую межведомственную рабочую группу муниципального образования «Город Льгов»  по построению, развитию, внедрению и эксплуатации АПК «Безопасный Город» (далее постоянно </w:t>
      </w:r>
      <w:proofErr w:type="gramStart"/>
      <w:r>
        <w:rPr>
          <w:rStyle w:val="24"/>
          <w:rFonts w:ascii="Arial" w:eastAsiaTheme="minorEastAsia" w:hAnsi="Arial" w:cs="Arial"/>
        </w:rPr>
        <w:t>действующая</w:t>
      </w:r>
      <w:proofErr w:type="gramEnd"/>
      <w:r>
        <w:rPr>
          <w:rStyle w:val="24"/>
          <w:rFonts w:ascii="Arial" w:eastAsiaTheme="minorEastAsia" w:hAnsi="Arial" w:cs="Arial"/>
        </w:rPr>
        <w:t xml:space="preserve"> МРГ)</w:t>
      </w:r>
      <w:r w:rsidR="0057449B">
        <w:rPr>
          <w:rStyle w:val="24"/>
          <w:rFonts w:ascii="Arial" w:eastAsiaTheme="minorEastAsia" w:hAnsi="Arial" w:cs="Arial"/>
        </w:rPr>
        <w:t>;</w:t>
      </w:r>
    </w:p>
    <w:p w:rsidR="007F7BB8" w:rsidRDefault="007F7BB8" w:rsidP="007F7BB8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- пункт 1.2</w:t>
      </w:r>
      <w:r w:rsidR="0057449B">
        <w:rPr>
          <w:rStyle w:val="24"/>
          <w:rFonts w:ascii="Arial" w:eastAsiaTheme="minorEastAsia" w:hAnsi="Arial" w:cs="Arial"/>
        </w:rPr>
        <w:t>.</w:t>
      </w:r>
      <w:r>
        <w:rPr>
          <w:rStyle w:val="24"/>
          <w:rFonts w:ascii="Arial" w:eastAsiaTheme="minorEastAsia" w:hAnsi="Arial" w:cs="Arial"/>
        </w:rPr>
        <w:t xml:space="preserve"> изложить в следующей редакции: «1.2. Назначить </w:t>
      </w:r>
      <w:proofErr w:type="spellStart"/>
      <w:r>
        <w:rPr>
          <w:rStyle w:val="24"/>
          <w:rFonts w:ascii="Arial" w:eastAsiaTheme="minorEastAsia" w:hAnsi="Arial" w:cs="Arial"/>
        </w:rPr>
        <w:t>Газинского</w:t>
      </w:r>
      <w:proofErr w:type="spellEnd"/>
      <w:r>
        <w:rPr>
          <w:rStyle w:val="24"/>
          <w:rFonts w:ascii="Arial" w:eastAsiaTheme="minorEastAsia" w:hAnsi="Arial" w:cs="Arial"/>
        </w:rPr>
        <w:t xml:space="preserve"> И.П., заместителя главы Администрации города Льгова, председателя КЧС и ОПБ руководителем постоянно действующей межведомственной рабочей группы  муниципального образования «Город Льгов»  по построению, развитию, внедрению и эксплуатации АПК «Безопасный Город»</w:t>
      </w:r>
      <w:r w:rsidR="0057449B">
        <w:rPr>
          <w:rStyle w:val="24"/>
          <w:rFonts w:ascii="Arial" w:eastAsiaTheme="minorEastAsia" w:hAnsi="Arial" w:cs="Arial"/>
        </w:rPr>
        <w:t>;</w:t>
      </w:r>
    </w:p>
    <w:p w:rsidR="00EC0E37" w:rsidRDefault="00EC0E37" w:rsidP="00EC0E37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- пункт 1.3. изложить в следующей редакции: «1.3. Персональный состав </w:t>
      </w:r>
      <w:r w:rsidR="00015287">
        <w:rPr>
          <w:rStyle w:val="24"/>
          <w:rFonts w:ascii="Arial" w:eastAsiaTheme="minorEastAsia" w:hAnsi="Arial" w:cs="Arial"/>
        </w:rPr>
        <w:t xml:space="preserve">постоянно </w:t>
      </w:r>
      <w:proofErr w:type="gramStart"/>
      <w:r w:rsidR="00015287">
        <w:rPr>
          <w:rStyle w:val="24"/>
          <w:rFonts w:ascii="Arial" w:eastAsiaTheme="minorEastAsia" w:hAnsi="Arial" w:cs="Arial"/>
        </w:rPr>
        <w:t>действующей</w:t>
      </w:r>
      <w:proofErr w:type="gramEnd"/>
      <w:r w:rsidR="00015287">
        <w:rPr>
          <w:rStyle w:val="24"/>
          <w:rFonts w:ascii="Arial" w:eastAsiaTheme="minorEastAsia" w:hAnsi="Arial" w:cs="Arial"/>
        </w:rPr>
        <w:t xml:space="preserve"> МРГ определить согласно приложения № 2</w:t>
      </w:r>
      <w:r w:rsidR="0057449B">
        <w:rPr>
          <w:rStyle w:val="24"/>
          <w:rFonts w:ascii="Arial" w:eastAsiaTheme="minorEastAsia" w:hAnsi="Arial" w:cs="Arial"/>
        </w:rPr>
        <w:t>;</w:t>
      </w:r>
    </w:p>
    <w:p w:rsidR="00D20453" w:rsidRDefault="00D20453" w:rsidP="007F7BB8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- пункт 2. изложить в следующей редакции: «2.Назначить </w:t>
      </w:r>
      <w:r w:rsidR="00686D46">
        <w:rPr>
          <w:rStyle w:val="24"/>
          <w:rFonts w:ascii="Arial" w:eastAsiaTheme="minorEastAsia" w:hAnsi="Arial" w:cs="Arial"/>
        </w:rPr>
        <w:t xml:space="preserve">и.о. </w:t>
      </w:r>
      <w:r>
        <w:rPr>
          <w:rStyle w:val="24"/>
          <w:rFonts w:ascii="Arial" w:eastAsiaTheme="minorEastAsia" w:hAnsi="Arial" w:cs="Arial"/>
        </w:rPr>
        <w:t>главного специалиста – эксперта  по вопросам ГО и ЧС Администрации города Льгова Козину Г.К. координатором по вопросам построения, развития, внедрения и эксплуатации АПК «Безопасный Город» на территории</w:t>
      </w:r>
      <w:r w:rsidRPr="00D20453">
        <w:rPr>
          <w:rStyle w:val="24"/>
          <w:rFonts w:ascii="Arial" w:eastAsiaTheme="minorEastAsia" w:hAnsi="Arial" w:cs="Arial"/>
        </w:rPr>
        <w:t xml:space="preserve"> </w:t>
      </w:r>
      <w:r>
        <w:rPr>
          <w:rStyle w:val="24"/>
          <w:rFonts w:ascii="Arial" w:eastAsiaTheme="minorEastAsia" w:hAnsi="Arial" w:cs="Arial"/>
        </w:rPr>
        <w:t>муниципального образования «Город Льгов»</w:t>
      </w:r>
      <w:r w:rsidR="0057449B">
        <w:rPr>
          <w:rStyle w:val="24"/>
          <w:rFonts w:ascii="Arial" w:eastAsiaTheme="minorEastAsia" w:hAnsi="Arial" w:cs="Arial"/>
        </w:rPr>
        <w:t>;</w:t>
      </w:r>
    </w:p>
    <w:p w:rsidR="00EC0E37" w:rsidRDefault="00EC0E37" w:rsidP="007F7BB8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lastRenderedPageBreak/>
        <w:t>- приложение № 1 изложить в новой редакции (прилагается)</w:t>
      </w:r>
      <w:r w:rsidR="0057449B">
        <w:rPr>
          <w:rStyle w:val="24"/>
          <w:rFonts w:ascii="Arial" w:eastAsiaTheme="minorEastAsia" w:hAnsi="Arial" w:cs="Arial"/>
        </w:rPr>
        <w:t>;</w:t>
      </w:r>
    </w:p>
    <w:p w:rsidR="00EC0E37" w:rsidRDefault="00EC0E37" w:rsidP="007F7BB8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- приложение № 2</w:t>
      </w:r>
      <w:r w:rsidRPr="00EC0E37">
        <w:rPr>
          <w:rStyle w:val="24"/>
          <w:rFonts w:ascii="Arial" w:eastAsiaTheme="minorEastAsia" w:hAnsi="Arial" w:cs="Arial"/>
        </w:rPr>
        <w:t xml:space="preserve"> </w:t>
      </w:r>
      <w:r>
        <w:rPr>
          <w:rStyle w:val="24"/>
          <w:rFonts w:ascii="Arial" w:eastAsiaTheme="minorEastAsia" w:hAnsi="Arial" w:cs="Arial"/>
        </w:rPr>
        <w:t>изложить в новой редакции (прилагается)</w:t>
      </w:r>
      <w:r w:rsidR="0057449B">
        <w:rPr>
          <w:rStyle w:val="24"/>
          <w:rFonts w:ascii="Arial" w:eastAsiaTheme="minorEastAsia" w:hAnsi="Arial" w:cs="Arial"/>
        </w:rPr>
        <w:t>.</w:t>
      </w:r>
    </w:p>
    <w:p w:rsidR="007F7BB8" w:rsidRPr="00015287" w:rsidRDefault="00015287" w:rsidP="00015287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2. </w:t>
      </w:r>
      <w:proofErr w:type="gramStart"/>
      <w:r w:rsidRPr="00015287">
        <w:rPr>
          <w:rStyle w:val="24"/>
          <w:rFonts w:ascii="Arial" w:eastAsiaTheme="minorEastAsia" w:hAnsi="Arial" w:cs="Arial"/>
        </w:rPr>
        <w:t>Контроль за</w:t>
      </w:r>
      <w:proofErr w:type="gramEnd"/>
      <w:r w:rsidRPr="00015287">
        <w:rPr>
          <w:rStyle w:val="24"/>
          <w:rFonts w:ascii="Arial" w:eastAsiaTheme="minorEastAsia" w:hAnsi="Arial" w:cs="Arial"/>
        </w:rPr>
        <w:t xml:space="preserve"> выполнением настоящего постановления оставляю за собой.</w:t>
      </w:r>
    </w:p>
    <w:p w:rsidR="00DF6D32" w:rsidRPr="00015287" w:rsidRDefault="00015287" w:rsidP="00015287">
      <w:pPr>
        <w:widowControl w:val="0"/>
        <w:tabs>
          <w:tab w:val="left" w:pos="968"/>
        </w:tabs>
        <w:spacing w:after="0" w:line="293" w:lineRule="exact"/>
        <w:ind w:left="740" w:right="260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3. Постановление</w:t>
      </w:r>
      <w:r w:rsidR="00DF6D32" w:rsidRPr="00015287">
        <w:rPr>
          <w:rStyle w:val="24"/>
          <w:rFonts w:ascii="Arial" w:eastAsiaTheme="minorEastAsia" w:hAnsi="Arial" w:cs="Arial"/>
        </w:rPr>
        <w:t xml:space="preserve"> вступает в силу со дня его подписания.</w:t>
      </w:r>
    </w:p>
    <w:p w:rsidR="00DF6D32" w:rsidRDefault="00DF6D32" w:rsidP="00146459">
      <w:pPr>
        <w:pStyle w:val="ab"/>
        <w:spacing w:after="0"/>
        <w:jc w:val="both"/>
        <w:rPr>
          <w:rFonts w:ascii="Arial" w:hAnsi="Arial" w:cs="Arial"/>
        </w:rPr>
      </w:pPr>
    </w:p>
    <w:p w:rsidR="00F65CDF" w:rsidRPr="00AE0E8E" w:rsidRDefault="005E3342" w:rsidP="005E33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16B6" w:rsidRPr="00AE0E8E" w:rsidRDefault="00CC16B6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5028B6" w:rsidRPr="00026966" w:rsidRDefault="00015287" w:rsidP="00026966">
      <w:pPr>
        <w:pStyle w:val="a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65CDF" w:rsidRPr="00AE0E8E">
        <w:rPr>
          <w:rFonts w:ascii="Arial" w:hAnsi="Arial" w:cs="Arial"/>
          <w:b/>
          <w:sz w:val="24"/>
          <w:szCs w:val="24"/>
        </w:rPr>
        <w:t xml:space="preserve">Глава города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F65CDF" w:rsidRPr="00AE0E8E">
        <w:rPr>
          <w:rFonts w:ascii="Arial" w:hAnsi="Arial" w:cs="Arial"/>
          <w:b/>
          <w:sz w:val="24"/>
          <w:szCs w:val="24"/>
        </w:rPr>
        <w:t xml:space="preserve">                     </w:t>
      </w:r>
      <w:r w:rsidR="00146459">
        <w:rPr>
          <w:rFonts w:ascii="Arial" w:hAnsi="Arial" w:cs="Arial"/>
          <w:b/>
          <w:sz w:val="24"/>
          <w:szCs w:val="24"/>
        </w:rPr>
        <w:t xml:space="preserve">                  Ю.В. </w:t>
      </w:r>
      <w:proofErr w:type="spellStart"/>
      <w:r w:rsidR="00146459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5E3342" w:rsidRDefault="005E3342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015287" w:rsidRDefault="00015287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8B63B1" w:rsidRDefault="008B63B1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AD14B0" w:rsidRDefault="00AD14B0" w:rsidP="008B63B1">
      <w:pPr>
        <w:shd w:val="clear" w:color="auto" w:fill="FFFFFF"/>
        <w:spacing w:after="0" w:line="240" w:lineRule="auto"/>
        <w:ind w:firstLine="4536"/>
        <w:jc w:val="right"/>
        <w:rPr>
          <w:rFonts w:ascii="Arial" w:hAnsi="Arial" w:cs="Arial"/>
          <w:spacing w:val="-5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>Приложение</w:t>
      </w:r>
      <w:r w:rsidR="001A5BA6">
        <w:rPr>
          <w:rFonts w:ascii="Arial" w:hAnsi="Arial" w:cs="Arial"/>
          <w:spacing w:val="-5"/>
          <w:sz w:val="24"/>
          <w:szCs w:val="24"/>
        </w:rPr>
        <w:t xml:space="preserve"> №1</w:t>
      </w:r>
      <w:r w:rsidRPr="00AE0E8E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8B63B1" w:rsidRDefault="008B63B1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УТВЕРЖДЕНО </w:t>
      </w:r>
    </w:p>
    <w:p w:rsidR="00AD14B0" w:rsidRPr="00AE0E8E" w:rsidRDefault="00AD14B0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 xml:space="preserve"> постановлени</w:t>
      </w:r>
      <w:r w:rsidR="008B63B1">
        <w:rPr>
          <w:rFonts w:ascii="Arial" w:hAnsi="Arial" w:cs="Arial"/>
          <w:spacing w:val="-4"/>
          <w:sz w:val="24"/>
          <w:szCs w:val="24"/>
        </w:rPr>
        <w:t>ем</w:t>
      </w:r>
    </w:p>
    <w:p w:rsidR="00AD14B0" w:rsidRPr="00AE0E8E" w:rsidRDefault="00AD14B0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BB33DA" w:rsidRDefault="00A62DCB" w:rsidP="00A62DCB">
      <w:pPr>
        <w:shd w:val="clear" w:color="auto" w:fill="FFFFFF"/>
        <w:spacing w:after="0" w:line="240" w:lineRule="auto"/>
        <w:ind w:firstLine="4536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                      </w:t>
      </w:r>
      <w:r w:rsidR="00AD14B0"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 w:rsidR="005E3342">
        <w:rPr>
          <w:rFonts w:ascii="Arial" w:hAnsi="Arial" w:cs="Arial"/>
          <w:spacing w:val="-7"/>
          <w:sz w:val="24"/>
          <w:szCs w:val="24"/>
        </w:rPr>
        <w:t xml:space="preserve">                     </w:t>
      </w:r>
      <w:r w:rsidR="00AD14B0" w:rsidRPr="00315767">
        <w:rPr>
          <w:rFonts w:ascii="Arial" w:hAnsi="Arial" w:cs="Arial"/>
          <w:spacing w:val="-7"/>
          <w:sz w:val="24"/>
          <w:szCs w:val="24"/>
        </w:rPr>
        <w:t xml:space="preserve"> № </w:t>
      </w:r>
      <w:bookmarkStart w:id="0" w:name="sub_1000"/>
      <w:bookmarkEnd w:id="0"/>
      <w:r w:rsidR="00026966">
        <w:rPr>
          <w:rFonts w:ascii="Arial" w:hAnsi="Arial" w:cs="Arial"/>
          <w:spacing w:val="-7"/>
          <w:sz w:val="24"/>
          <w:szCs w:val="24"/>
        </w:rPr>
        <w:t xml:space="preserve"> </w:t>
      </w:r>
      <w:r w:rsidR="005E3342">
        <w:rPr>
          <w:rFonts w:ascii="Arial" w:hAnsi="Arial" w:cs="Arial"/>
          <w:spacing w:val="-7"/>
          <w:sz w:val="24"/>
          <w:szCs w:val="24"/>
        </w:rPr>
        <w:t xml:space="preserve">  </w:t>
      </w:r>
    </w:p>
    <w:p w:rsidR="00A62DCB" w:rsidRDefault="008B63B1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>(в редакции</w:t>
      </w:r>
      <w:r w:rsidR="00A62DCB">
        <w:rPr>
          <w:rFonts w:ascii="Arial" w:hAnsi="Arial" w:cs="Arial"/>
          <w:spacing w:val="-7"/>
          <w:sz w:val="24"/>
          <w:szCs w:val="24"/>
        </w:rPr>
        <w:t xml:space="preserve"> постановлений  от</w:t>
      </w:r>
      <w:proofErr w:type="gramEnd"/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11.08.2015г.</w:t>
      </w:r>
      <w:r w:rsidR="008B63B1">
        <w:rPr>
          <w:rFonts w:ascii="Arial" w:hAnsi="Arial" w:cs="Arial"/>
          <w:spacing w:val="-7"/>
          <w:sz w:val="24"/>
          <w:szCs w:val="24"/>
        </w:rPr>
        <w:t xml:space="preserve">№ 980, от 29.09.2015г. </w:t>
      </w:r>
    </w:p>
    <w:p w:rsidR="008B63B1" w:rsidRDefault="008B63B1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 xml:space="preserve">№ 1138, </w:t>
      </w:r>
      <w:r w:rsidR="00613743">
        <w:rPr>
          <w:rFonts w:ascii="Arial" w:hAnsi="Arial" w:cs="Arial"/>
          <w:spacing w:val="-7"/>
          <w:sz w:val="24"/>
          <w:szCs w:val="24"/>
        </w:rPr>
        <w:t>о</w:t>
      </w:r>
      <w:r>
        <w:rPr>
          <w:rFonts w:ascii="Arial" w:hAnsi="Arial" w:cs="Arial"/>
          <w:spacing w:val="-7"/>
          <w:sz w:val="24"/>
          <w:szCs w:val="24"/>
        </w:rPr>
        <w:t>т</w:t>
      </w:r>
      <w:r w:rsidR="00613743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15.11.2016 № 1197)</w:t>
      </w:r>
      <w:proofErr w:type="gramEnd"/>
    </w:p>
    <w:p w:rsidR="005E3342" w:rsidRDefault="005E3342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1A5BA6" w:rsidRPr="008B63B1" w:rsidRDefault="001A5BA6" w:rsidP="008B63B1">
      <w:pPr>
        <w:widowControl w:val="0"/>
        <w:tabs>
          <w:tab w:val="left" w:pos="968"/>
        </w:tabs>
        <w:spacing w:after="0" w:line="293" w:lineRule="exact"/>
        <w:ind w:right="260" w:firstLine="709"/>
        <w:jc w:val="center"/>
        <w:rPr>
          <w:rStyle w:val="24"/>
          <w:rFonts w:ascii="Arial" w:eastAsiaTheme="minorEastAsia" w:hAnsi="Arial" w:cs="Arial"/>
        </w:rPr>
      </w:pPr>
      <w:r w:rsidRPr="008B63B1">
        <w:rPr>
          <w:rStyle w:val="24"/>
          <w:rFonts w:ascii="Arial" w:eastAsiaTheme="minorEastAsia" w:hAnsi="Arial" w:cs="Arial"/>
        </w:rPr>
        <w:t>Положение</w:t>
      </w:r>
    </w:p>
    <w:p w:rsidR="001A5BA6" w:rsidRPr="008B63B1" w:rsidRDefault="001A5BA6" w:rsidP="008B63B1">
      <w:pPr>
        <w:widowControl w:val="0"/>
        <w:tabs>
          <w:tab w:val="left" w:pos="968"/>
        </w:tabs>
        <w:spacing w:after="0" w:line="293" w:lineRule="exact"/>
        <w:ind w:right="260" w:firstLine="709"/>
        <w:jc w:val="center"/>
        <w:rPr>
          <w:rStyle w:val="24"/>
          <w:rFonts w:ascii="Arial" w:eastAsiaTheme="minorEastAsia" w:hAnsi="Arial" w:cs="Arial"/>
        </w:rPr>
      </w:pPr>
      <w:r w:rsidRPr="008B63B1">
        <w:rPr>
          <w:rStyle w:val="24"/>
          <w:rFonts w:ascii="Arial" w:eastAsiaTheme="minorEastAsia" w:hAnsi="Arial" w:cs="Arial"/>
        </w:rPr>
        <w:t xml:space="preserve">о постоянно действующей межведомственной рабочей группе </w:t>
      </w:r>
      <w:proofErr w:type="gramStart"/>
      <w:r w:rsidRPr="008B63B1">
        <w:rPr>
          <w:rStyle w:val="24"/>
          <w:rFonts w:ascii="Arial" w:eastAsiaTheme="minorEastAsia" w:hAnsi="Arial" w:cs="Arial"/>
        </w:rPr>
        <w:t>по</w:t>
      </w:r>
      <w:proofErr w:type="gramEnd"/>
    </w:p>
    <w:p w:rsidR="008B63B1" w:rsidRDefault="001A5BA6" w:rsidP="008B63B1">
      <w:pPr>
        <w:widowControl w:val="0"/>
        <w:tabs>
          <w:tab w:val="left" w:pos="968"/>
        </w:tabs>
        <w:spacing w:after="0" w:line="293" w:lineRule="exact"/>
        <w:ind w:right="260" w:firstLine="709"/>
        <w:jc w:val="center"/>
        <w:rPr>
          <w:rStyle w:val="24"/>
          <w:rFonts w:ascii="Arial" w:eastAsiaTheme="minorEastAsia" w:hAnsi="Arial" w:cs="Arial"/>
        </w:rPr>
      </w:pPr>
      <w:r w:rsidRPr="008B63B1">
        <w:rPr>
          <w:rStyle w:val="24"/>
          <w:rFonts w:ascii="Arial" w:eastAsiaTheme="minorEastAsia" w:hAnsi="Arial" w:cs="Arial"/>
        </w:rPr>
        <w:t>внедрению и развитию аппаратно-программного комплекса «Безопасный город» на территории муниципального образования</w:t>
      </w:r>
    </w:p>
    <w:p w:rsidR="001A5BA6" w:rsidRPr="008B63B1" w:rsidRDefault="001A5BA6" w:rsidP="008B63B1">
      <w:pPr>
        <w:widowControl w:val="0"/>
        <w:tabs>
          <w:tab w:val="left" w:pos="968"/>
        </w:tabs>
        <w:spacing w:after="0" w:line="293" w:lineRule="exact"/>
        <w:ind w:right="260" w:firstLine="709"/>
        <w:jc w:val="center"/>
        <w:rPr>
          <w:rStyle w:val="24"/>
          <w:rFonts w:ascii="Arial" w:eastAsiaTheme="minorEastAsia" w:hAnsi="Arial" w:cs="Arial"/>
        </w:rPr>
      </w:pPr>
      <w:r w:rsidRPr="008B63B1">
        <w:rPr>
          <w:rStyle w:val="24"/>
          <w:rFonts w:ascii="Arial" w:eastAsiaTheme="minorEastAsia" w:hAnsi="Arial" w:cs="Arial"/>
        </w:rPr>
        <w:t xml:space="preserve"> «Город Льгов» Курской области</w:t>
      </w:r>
    </w:p>
    <w:p w:rsidR="001A5BA6" w:rsidRDefault="001A5BA6" w:rsidP="001A5BA6">
      <w:pPr>
        <w:spacing w:after="160" w:line="240" w:lineRule="exact"/>
        <w:ind w:left="3600"/>
        <w:rPr>
          <w:rStyle w:val="24"/>
          <w:rFonts w:eastAsiaTheme="minorEastAsia"/>
        </w:rPr>
      </w:pPr>
    </w:p>
    <w:p w:rsidR="001A5BA6" w:rsidRPr="008B63B1" w:rsidRDefault="001A5BA6" w:rsidP="008B63B1">
      <w:pPr>
        <w:pStyle w:val="a3"/>
        <w:widowControl w:val="0"/>
        <w:numPr>
          <w:ilvl w:val="0"/>
          <w:numId w:val="26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8B63B1">
        <w:rPr>
          <w:rStyle w:val="24"/>
          <w:rFonts w:ascii="Arial" w:eastAsiaTheme="minorEastAsia" w:hAnsi="Arial" w:cs="Arial"/>
        </w:rPr>
        <w:t>Общие положения</w:t>
      </w:r>
    </w:p>
    <w:p w:rsidR="008B63B1" w:rsidRPr="008B63B1" w:rsidRDefault="008B63B1" w:rsidP="008B63B1">
      <w:pPr>
        <w:pStyle w:val="a3"/>
        <w:widowControl w:val="0"/>
        <w:tabs>
          <w:tab w:val="left" w:pos="968"/>
        </w:tabs>
        <w:spacing w:after="0" w:line="293" w:lineRule="exact"/>
        <w:ind w:left="1069" w:right="260"/>
        <w:rPr>
          <w:rStyle w:val="24"/>
          <w:rFonts w:ascii="Arial" w:eastAsiaTheme="minorEastAsia" w:hAnsi="Arial" w:cs="Arial"/>
        </w:rPr>
      </w:pPr>
    </w:p>
    <w:p w:rsidR="001A5BA6" w:rsidRP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1.1. </w:t>
      </w:r>
      <w:r w:rsidRPr="001A5BA6">
        <w:rPr>
          <w:rStyle w:val="24"/>
          <w:rFonts w:ascii="Arial" w:eastAsiaTheme="minorEastAsia" w:hAnsi="Arial" w:cs="Arial"/>
        </w:rPr>
        <w:t>Постоянно действующая Межведомственная рабочая группа по внедрению и развитию аппаратно-программного комплекса «Безопасный город» на территории муниципального образования «Город Льгов» Курской области (далее - рабочая группа) явля</w:t>
      </w:r>
      <w:r w:rsidRPr="001A5BA6">
        <w:rPr>
          <w:rStyle w:val="24"/>
          <w:rFonts w:ascii="Arial" w:eastAsiaTheme="minorEastAsia" w:hAnsi="Arial" w:cs="Arial"/>
        </w:rPr>
        <w:softHyphen/>
        <w:t>ется коллегиальным, совещательным органом.</w:t>
      </w:r>
    </w:p>
    <w:p w:rsidR="001A5BA6" w:rsidRP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1.2. </w:t>
      </w:r>
      <w:r w:rsidRPr="001A5BA6">
        <w:rPr>
          <w:rStyle w:val="24"/>
          <w:rFonts w:ascii="Arial" w:eastAsiaTheme="minorEastAsia" w:hAnsi="Arial" w:cs="Arial"/>
        </w:rPr>
        <w:t>Настоящее Положение определяет статус, компетенцию, состав и порядок формирования работы рабочей группы, права и обязанности членов рабочей группы.</w:t>
      </w:r>
    </w:p>
    <w:p w:rsid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1.3. </w:t>
      </w:r>
      <w:r w:rsidRPr="001A5BA6">
        <w:rPr>
          <w:rStyle w:val="24"/>
          <w:rFonts w:ascii="Arial" w:eastAsiaTheme="minorEastAsia" w:hAnsi="Arial" w:cs="Arial"/>
        </w:rPr>
        <w:t>В своей деятельности рабочая группа руководствуется законода</w:t>
      </w:r>
      <w:r w:rsidRPr="001A5BA6">
        <w:rPr>
          <w:rStyle w:val="24"/>
          <w:rFonts w:ascii="Arial" w:eastAsiaTheme="minorEastAsia" w:hAnsi="Arial" w:cs="Arial"/>
        </w:rPr>
        <w:softHyphen/>
        <w:t>тельством Российской Федерации, законодательством Курской области и настоящим Положением.</w:t>
      </w:r>
    </w:p>
    <w:p w:rsidR="001A5BA6" w:rsidRP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Pr="001A5BA6" w:rsidRDefault="001A5BA6" w:rsidP="001A5BA6">
      <w:pPr>
        <w:spacing w:after="236" w:line="240" w:lineRule="exact"/>
        <w:ind w:left="3400"/>
        <w:rPr>
          <w:rStyle w:val="24"/>
          <w:rFonts w:ascii="Arial" w:eastAsiaTheme="minorEastAsia" w:hAnsi="Arial" w:cs="Arial"/>
        </w:rPr>
      </w:pPr>
      <w:r>
        <w:rPr>
          <w:rStyle w:val="24"/>
          <w:rFonts w:eastAsiaTheme="minorEastAsia"/>
        </w:rPr>
        <w:t xml:space="preserve">2. </w:t>
      </w:r>
      <w:r w:rsidRPr="001A5BA6">
        <w:rPr>
          <w:rStyle w:val="24"/>
          <w:rFonts w:ascii="Arial" w:eastAsiaTheme="minorEastAsia" w:hAnsi="Arial" w:cs="Arial"/>
        </w:rPr>
        <w:t>Цели деятельности</w:t>
      </w:r>
    </w:p>
    <w:p w:rsid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1.2. </w:t>
      </w:r>
      <w:r w:rsidRPr="001A5BA6">
        <w:rPr>
          <w:rStyle w:val="24"/>
          <w:rFonts w:ascii="Arial" w:eastAsiaTheme="minorEastAsia" w:hAnsi="Arial" w:cs="Arial"/>
        </w:rPr>
        <w:t>Целью деятельности рабочей группы является выработка пред</w:t>
      </w:r>
      <w:r w:rsidRPr="001A5BA6">
        <w:rPr>
          <w:rStyle w:val="24"/>
          <w:rFonts w:ascii="Arial" w:eastAsiaTheme="minorEastAsia" w:hAnsi="Arial" w:cs="Arial"/>
        </w:rPr>
        <w:softHyphen/>
        <w:t xml:space="preserve">ложений по совершенствованию и развитию деятельности по </w:t>
      </w:r>
      <w:r>
        <w:rPr>
          <w:rStyle w:val="24"/>
          <w:rFonts w:ascii="Arial" w:eastAsiaTheme="minorEastAsia" w:hAnsi="Arial" w:cs="Arial"/>
        </w:rPr>
        <w:t xml:space="preserve"> </w:t>
      </w:r>
      <w:r w:rsidRPr="001A5BA6">
        <w:rPr>
          <w:rStyle w:val="24"/>
          <w:rFonts w:ascii="Arial" w:eastAsiaTheme="minorEastAsia" w:hAnsi="Arial" w:cs="Arial"/>
        </w:rPr>
        <w:t>внедрению и развитию аппаратно-программн</w:t>
      </w:r>
      <w:r>
        <w:rPr>
          <w:rStyle w:val="24"/>
          <w:rFonts w:ascii="Arial" w:eastAsiaTheme="minorEastAsia" w:hAnsi="Arial" w:cs="Arial"/>
        </w:rPr>
        <w:t>ого</w:t>
      </w:r>
      <w:r w:rsidRPr="001A5BA6">
        <w:rPr>
          <w:rStyle w:val="24"/>
          <w:rFonts w:ascii="Arial" w:eastAsiaTheme="minorEastAsia" w:hAnsi="Arial" w:cs="Arial"/>
        </w:rPr>
        <w:t xml:space="preserve"> комплексов «Безопасный город» на территори</w:t>
      </w:r>
      <w:r>
        <w:rPr>
          <w:rStyle w:val="24"/>
          <w:rFonts w:ascii="Arial" w:eastAsiaTheme="minorEastAsia" w:hAnsi="Arial" w:cs="Arial"/>
        </w:rPr>
        <w:t>и</w:t>
      </w:r>
      <w:r w:rsidRPr="001A5BA6">
        <w:rPr>
          <w:rStyle w:val="24"/>
          <w:rFonts w:ascii="Arial" w:eastAsiaTheme="minorEastAsia" w:hAnsi="Arial" w:cs="Arial"/>
        </w:rPr>
        <w:t xml:space="preserve"> муниципальн</w:t>
      </w:r>
      <w:r>
        <w:rPr>
          <w:rStyle w:val="24"/>
          <w:rFonts w:ascii="Arial" w:eastAsiaTheme="minorEastAsia" w:hAnsi="Arial" w:cs="Arial"/>
        </w:rPr>
        <w:t>ого</w:t>
      </w:r>
      <w:r w:rsidRPr="001A5BA6">
        <w:rPr>
          <w:rStyle w:val="24"/>
          <w:rFonts w:ascii="Arial" w:eastAsiaTheme="minorEastAsia" w:hAnsi="Arial" w:cs="Arial"/>
        </w:rPr>
        <w:t xml:space="preserve"> образо</w:t>
      </w:r>
      <w:r w:rsidRPr="001A5BA6">
        <w:rPr>
          <w:rStyle w:val="24"/>
          <w:rFonts w:ascii="Arial" w:eastAsiaTheme="minorEastAsia" w:hAnsi="Arial" w:cs="Arial"/>
        </w:rPr>
        <w:softHyphen/>
        <w:t>вани</w:t>
      </w:r>
      <w:r>
        <w:rPr>
          <w:rStyle w:val="24"/>
          <w:rFonts w:ascii="Arial" w:eastAsiaTheme="minorEastAsia" w:hAnsi="Arial" w:cs="Arial"/>
        </w:rPr>
        <w:t>я «Город Льгов»</w:t>
      </w:r>
      <w:r w:rsidRPr="001A5BA6">
        <w:rPr>
          <w:rStyle w:val="24"/>
          <w:rFonts w:ascii="Arial" w:eastAsiaTheme="minorEastAsia" w:hAnsi="Arial" w:cs="Arial"/>
        </w:rPr>
        <w:t xml:space="preserve"> Курской области.</w:t>
      </w:r>
    </w:p>
    <w:p w:rsidR="001A5BA6" w:rsidRPr="001A5BA6" w:rsidRDefault="001A5BA6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Pr="00C061BA" w:rsidRDefault="001A5BA6" w:rsidP="00C061BA">
      <w:pPr>
        <w:pStyle w:val="a3"/>
        <w:widowControl w:val="0"/>
        <w:numPr>
          <w:ilvl w:val="0"/>
          <w:numId w:val="25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C061BA">
        <w:rPr>
          <w:rStyle w:val="24"/>
          <w:rFonts w:ascii="Arial" w:eastAsiaTheme="minorEastAsia" w:hAnsi="Arial" w:cs="Arial"/>
        </w:rPr>
        <w:t>Структура и состав рабочей группы</w:t>
      </w:r>
    </w:p>
    <w:p w:rsidR="00C061BA" w:rsidRPr="001A5BA6" w:rsidRDefault="00C061BA" w:rsidP="001A5BA6">
      <w:pPr>
        <w:pStyle w:val="a3"/>
        <w:widowControl w:val="0"/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</w:p>
    <w:p w:rsidR="001A5BA6" w:rsidRPr="001A5BA6" w:rsidRDefault="00C061BA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3.1. </w:t>
      </w:r>
      <w:r w:rsidR="001A5BA6" w:rsidRPr="001A5BA6">
        <w:rPr>
          <w:rStyle w:val="24"/>
          <w:rFonts w:ascii="Arial" w:eastAsiaTheme="minorEastAsia" w:hAnsi="Arial" w:cs="Arial"/>
        </w:rPr>
        <w:t xml:space="preserve">Состав рабочей группы утверждается распоряжением </w:t>
      </w:r>
      <w:r>
        <w:rPr>
          <w:rStyle w:val="24"/>
          <w:rFonts w:ascii="Arial" w:eastAsiaTheme="minorEastAsia" w:hAnsi="Arial" w:cs="Arial"/>
        </w:rPr>
        <w:t xml:space="preserve"> </w:t>
      </w:r>
      <w:r w:rsidR="001A5BA6" w:rsidRPr="001A5BA6">
        <w:rPr>
          <w:rStyle w:val="24"/>
          <w:rFonts w:ascii="Arial" w:eastAsiaTheme="minorEastAsia" w:hAnsi="Arial" w:cs="Arial"/>
        </w:rPr>
        <w:t>Админи</w:t>
      </w:r>
      <w:r w:rsidR="001A5BA6" w:rsidRPr="001A5BA6">
        <w:rPr>
          <w:rStyle w:val="24"/>
          <w:rFonts w:ascii="Arial" w:eastAsiaTheme="minorEastAsia" w:hAnsi="Arial" w:cs="Arial"/>
        </w:rPr>
        <w:softHyphen/>
        <w:t xml:space="preserve">страции </w:t>
      </w:r>
      <w:r>
        <w:rPr>
          <w:rStyle w:val="24"/>
          <w:rFonts w:ascii="Arial" w:eastAsiaTheme="minorEastAsia" w:hAnsi="Arial" w:cs="Arial"/>
        </w:rPr>
        <w:t xml:space="preserve">города Льгова </w:t>
      </w:r>
      <w:r w:rsidR="001A5BA6" w:rsidRPr="001A5BA6">
        <w:rPr>
          <w:rStyle w:val="24"/>
          <w:rFonts w:ascii="Arial" w:eastAsiaTheme="minorEastAsia" w:hAnsi="Arial" w:cs="Arial"/>
        </w:rPr>
        <w:t>Курской области.</w:t>
      </w:r>
      <w:r w:rsidR="001A5BA6" w:rsidRPr="001A5BA6">
        <w:rPr>
          <w:rStyle w:val="24"/>
          <w:rFonts w:ascii="Arial" w:eastAsiaTheme="minorEastAsia" w:hAnsi="Arial" w:cs="Arial"/>
        </w:rPr>
        <w:tab/>
      </w:r>
    </w:p>
    <w:p w:rsidR="001A5BA6" w:rsidRPr="001A5BA6" w:rsidRDefault="00C061BA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3.2. </w:t>
      </w:r>
      <w:r w:rsidR="001A5BA6" w:rsidRPr="001A5BA6">
        <w:rPr>
          <w:rStyle w:val="24"/>
          <w:rFonts w:ascii="Arial" w:eastAsiaTheme="minorEastAsia" w:hAnsi="Arial" w:cs="Arial"/>
        </w:rPr>
        <w:t>Заседания рабочей группы проводит руководитель рабочей</w:t>
      </w:r>
      <w:r>
        <w:rPr>
          <w:rStyle w:val="24"/>
          <w:rFonts w:ascii="Arial" w:eastAsiaTheme="minorEastAsia" w:hAnsi="Arial" w:cs="Arial"/>
        </w:rPr>
        <w:t xml:space="preserve"> </w:t>
      </w:r>
      <w:r w:rsidR="001A5BA6" w:rsidRPr="001A5BA6">
        <w:rPr>
          <w:rStyle w:val="24"/>
          <w:rFonts w:ascii="Arial" w:eastAsiaTheme="minorEastAsia" w:hAnsi="Arial" w:cs="Arial"/>
        </w:rPr>
        <w:t>группы, а в случае его отсутствия - его заместитель.</w:t>
      </w:r>
    </w:p>
    <w:p w:rsidR="001A5BA6" w:rsidRPr="001A5BA6" w:rsidRDefault="00C061BA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3.3. </w:t>
      </w:r>
      <w:r w:rsidR="001A5BA6" w:rsidRPr="001A5BA6">
        <w:rPr>
          <w:rStyle w:val="24"/>
          <w:rFonts w:ascii="Arial" w:eastAsiaTheme="minorEastAsia" w:hAnsi="Arial" w:cs="Arial"/>
        </w:rPr>
        <w:t>В заседаниях рабочей группы могут также принимать участие специалисты и эксперты, имеющие опыт решения задач, входящих в ком</w:t>
      </w:r>
      <w:r w:rsidR="001A5BA6" w:rsidRPr="001A5BA6">
        <w:rPr>
          <w:rStyle w:val="24"/>
          <w:rFonts w:ascii="Arial" w:eastAsiaTheme="minorEastAsia" w:hAnsi="Arial" w:cs="Arial"/>
        </w:rPr>
        <w:softHyphen/>
        <w:t>петенцию рабочей группы. Решение о привлечении специалистов и экс</w:t>
      </w:r>
      <w:r w:rsidR="001A5BA6" w:rsidRPr="001A5BA6">
        <w:rPr>
          <w:rStyle w:val="24"/>
          <w:rFonts w:ascii="Arial" w:eastAsiaTheme="minorEastAsia" w:hAnsi="Arial" w:cs="Arial"/>
        </w:rPr>
        <w:softHyphen/>
        <w:t>пертов принимается руководителем рабочей группы.</w:t>
      </w:r>
    </w:p>
    <w:p w:rsidR="001A5BA6" w:rsidRDefault="00C061BA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3.4.</w:t>
      </w:r>
      <w:r w:rsidR="001A5BA6" w:rsidRPr="001A5BA6">
        <w:rPr>
          <w:rStyle w:val="24"/>
          <w:rFonts w:ascii="Arial" w:eastAsiaTheme="minorEastAsia" w:hAnsi="Arial" w:cs="Arial"/>
        </w:rPr>
        <w:t>Секретарь рабочей группы осуществляет подготовку материалов к заседаниям, оформляет протоколы заседаний рабочей группы.</w:t>
      </w:r>
    </w:p>
    <w:p w:rsidR="00C061BA" w:rsidRPr="001A5BA6" w:rsidRDefault="00C061BA" w:rsidP="001A5BA6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Pr="00C061BA" w:rsidRDefault="001A5BA6" w:rsidP="00C061BA">
      <w:pPr>
        <w:pStyle w:val="a3"/>
        <w:widowControl w:val="0"/>
        <w:numPr>
          <w:ilvl w:val="0"/>
          <w:numId w:val="25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C061BA">
        <w:rPr>
          <w:rStyle w:val="24"/>
          <w:rFonts w:ascii="Arial" w:eastAsiaTheme="minorEastAsia" w:hAnsi="Arial" w:cs="Arial"/>
        </w:rPr>
        <w:lastRenderedPageBreak/>
        <w:t>Права рабочей группы</w:t>
      </w:r>
    </w:p>
    <w:p w:rsidR="001A5BA6" w:rsidRPr="00C061BA" w:rsidRDefault="001A5BA6" w:rsidP="00C061BA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C061BA">
        <w:rPr>
          <w:rStyle w:val="24"/>
          <w:rFonts w:ascii="Arial" w:eastAsiaTheme="minorEastAsia" w:hAnsi="Arial" w:cs="Arial"/>
        </w:rPr>
        <w:t>Рабочая группа имеет право:</w:t>
      </w:r>
    </w:p>
    <w:p w:rsidR="001A5BA6" w:rsidRPr="00C061BA" w:rsidRDefault="00C061BA" w:rsidP="00C061BA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4.1.</w:t>
      </w:r>
      <w:r w:rsidR="001A5BA6" w:rsidRPr="00C061BA">
        <w:rPr>
          <w:rStyle w:val="24"/>
          <w:rFonts w:ascii="Arial" w:eastAsiaTheme="minorEastAsia" w:hAnsi="Arial" w:cs="Arial"/>
        </w:rPr>
        <w:t>Запрашивать в установленном порядке необходимую информа</w:t>
      </w:r>
      <w:r w:rsidR="001A5BA6" w:rsidRPr="00C061BA">
        <w:rPr>
          <w:rStyle w:val="24"/>
          <w:rFonts w:ascii="Arial" w:eastAsiaTheme="minorEastAsia" w:hAnsi="Arial" w:cs="Arial"/>
        </w:rPr>
        <w:softHyphen/>
        <w:t>цию по вопросам, входящим в компетенцию рабочей группы.</w:t>
      </w:r>
    </w:p>
    <w:p w:rsidR="001A5BA6" w:rsidRPr="00C061BA" w:rsidRDefault="00C061BA" w:rsidP="00C061BA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4.2. </w:t>
      </w:r>
      <w:r w:rsidR="001A5BA6" w:rsidRPr="00C061BA">
        <w:rPr>
          <w:rStyle w:val="24"/>
          <w:rFonts w:ascii="Arial" w:eastAsiaTheme="minorEastAsia" w:hAnsi="Arial" w:cs="Arial"/>
        </w:rPr>
        <w:t>Взаимодействовать с территориальными органами федеральных органов исполнительной власти, органами государственной власти Кур</w:t>
      </w:r>
      <w:r w:rsidR="001A5BA6" w:rsidRPr="00C061BA">
        <w:rPr>
          <w:rStyle w:val="24"/>
          <w:rFonts w:ascii="Arial" w:eastAsiaTheme="minorEastAsia" w:hAnsi="Arial" w:cs="Arial"/>
        </w:rPr>
        <w:softHyphen/>
        <w:t>ской области, а также с органами местного самоуправления Курской обла</w:t>
      </w:r>
      <w:r w:rsidR="001A5BA6" w:rsidRPr="00C061BA">
        <w:rPr>
          <w:rStyle w:val="24"/>
          <w:rFonts w:ascii="Arial" w:eastAsiaTheme="minorEastAsia" w:hAnsi="Arial" w:cs="Arial"/>
        </w:rPr>
        <w:softHyphen/>
        <w:t>сти для достижения целей, поставленных перед рабочей группой.</w:t>
      </w:r>
    </w:p>
    <w:p w:rsidR="001A5BA6" w:rsidRDefault="002677C5" w:rsidP="00C061BA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4.3. </w:t>
      </w:r>
      <w:r w:rsidR="001A5BA6" w:rsidRPr="00C061BA">
        <w:rPr>
          <w:rStyle w:val="24"/>
          <w:rFonts w:ascii="Arial" w:eastAsiaTheme="minorEastAsia" w:hAnsi="Arial" w:cs="Arial"/>
        </w:rPr>
        <w:t xml:space="preserve">Вносить на рассмотрение </w:t>
      </w:r>
      <w:proofErr w:type="gramStart"/>
      <w:r w:rsidR="001A5BA6" w:rsidRPr="00C061BA">
        <w:rPr>
          <w:rStyle w:val="24"/>
          <w:rFonts w:ascii="Arial" w:eastAsiaTheme="minorEastAsia" w:hAnsi="Arial" w:cs="Arial"/>
        </w:rPr>
        <w:t xml:space="preserve">Администрации </w:t>
      </w:r>
      <w:r>
        <w:rPr>
          <w:rStyle w:val="24"/>
          <w:rFonts w:ascii="Arial" w:eastAsiaTheme="minorEastAsia" w:hAnsi="Arial" w:cs="Arial"/>
        </w:rPr>
        <w:t xml:space="preserve">города Льгова </w:t>
      </w:r>
      <w:r w:rsidR="001A5BA6" w:rsidRPr="00C061BA">
        <w:rPr>
          <w:rStyle w:val="24"/>
          <w:rFonts w:ascii="Arial" w:eastAsiaTheme="minorEastAsia" w:hAnsi="Arial" w:cs="Arial"/>
        </w:rPr>
        <w:t>Курской области предложения</w:t>
      </w:r>
      <w:proofErr w:type="gramEnd"/>
      <w:r w:rsidR="001A5BA6" w:rsidRPr="00C061BA">
        <w:rPr>
          <w:rStyle w:val="24"/>
          <w:rFonts w:ascii="Arial" w:eastAsiaTheme="minorEastAsia" w:hAnsi="Arial" w:cs="Arial"/>
        </w:rPr>
        <w:t xml:space="preserve"> по вопросам, от</w:t>
      </w:r>
      <w:r>
        <w:rPr>
          <w:rStyle w:val="24"/>
          <w:rFonts w:ascii="Arial" w:eastAsiaTheme="minorEastAsia" w:hAnsi="Arial" w:cs="Arial"/>
        </w:rPr>
        <w:t xml:space="preserve">носящимся к компетенции рабочей </w:t>
      </w:r>
      <w:r w:rsidR="001A5BA6" w:rsidRPr="00C061BA">
        <w:rPr>
          <w:rStyle w:val="24"/>
          <w:rFonts w:ascii="Arial" w:eastAsiaTheme="minorEastAsia" w:hAnsi="Arial" w:cs="Arial"/>
        </w:rPr>
        <w:t>группы.</w:t>
      </w:r>
    </w:p>
    <w:p w:rsidR="002677C5" w:rsidRDefault="002677C5" w:rsidP="00C061BA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Default="001A5BA6" w:rsidP="002677C5">
      <w:pPr>
        <w:pStyle w:val="a3"/>
        <w:widowControl w:val="0"/>
        <w:numPr>
          <w:ilvl w:val="0"/>
          <w:numId w:val="25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2677C5">
        <w:rPr>
          <w:rStyle w:val="24"/>
          <w:rFonts w:ascii="Arial" w:eastAsiaTheme="minorEastAsia" w:hAnsi="Arial" w:cs="Arial"/>
        </w:rPr>
        <w:t>Обязанности и права руководителя рабочей группы</w:t>
      </w:r>
    </w:p>
    <w:p w:rsidR="002677C5" w:rsidRPr="002677C5" w:rsidRDefault="002677C5" w:rsidP="002677C5">
      <w:pPr>
        <w:pStyle w:val="a3"/>
        <w:widowControl w:val="0"/>
        <w:tabs>
          <w:tab w:val="left" w:pos="968"/>
        </w:tabs>
        <w:spacing w:after="0" w:line="293" w:lineRule="exact"/>
        <w:ind w:right="260"/>
        <w:rPr>
          <w:rStyle w:val="24"/>
          <w:rFonts w:ascii="Arial" w:eastAsiaTheme="minorEastAsia" w:hAnsi="Arial" w:cs="Arial"/>
        </w:rPr>
      </w:pPr>
    </w:p>
    <w:p w:rsidR="001A5BA6" w:rsidRPr="002677C5" w:rsidRDefault="002677C5" w:rsidP="002677C5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5.1.</w:t>
      </w:r>
      <w:r w:rsidR="001A5BA6" w:rsidRPr="002677C5">
        <w:rPr>
          <w:rStyle w:val="24"/>
          <w:rFonts w:ascii="Arial" w:eastAsiaTheme="minorEastAsia" w:hAnsi="Arial" w:cs="Arial"/>
        </w:rPr>
        <w:t>Руководитель рабочей группы:</w:t>
      </w:r>
    </w:p>
    <w:p w:rsidR="001A5BA6" w:rsidRPr="002677C5" w:rsidRDefault="001A5BA6" w:rsidP="002677C5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677C5">
        <w:rPr>
          <w:rStyle w:val="24"/>
          <w:rFonts w:ascii="Arial" w:eastAsiaTheme="minorEastAsia" w:hAnsi="Arial" w:cs="Arial"/>
        </w:rPr>
        <w:t>готовит предложения по составу заседания рабочей группы; утверждает план, регламент работы и график заседаний; дает поручения членам рабочей группы, связанные с ее деятельно</w:t>
      </w:r>
      <w:r w:rsidRPr="002677C5">
        <w:rPr>
          <w:rStyle w:val="24"/>
          <w:rFonts w:ascii="Arial" w:eastAsiaTheme="minorEastAsia" w:hAnsi="Arial" w:cs="Arial"/>
        </w:rPr>
        <w:softHyphen/>
        <w:t>стью, и контролирует их выполнение;</w:t>
      </w:r>
    </w:p>
    <w:p w:rsidR="001A5BA6" w:rsidRPr="002677C5" w:rsidRDefault="001A5BA6" w:rsidP="002677C5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677C5">
        <w:rPr>
          <w:rStyle w:val="24"/>
          <w:rFonts w:ascii="Arial" w:eastAsiaTheme="minorEastAsia" w:hAnsi="Arial" w:cs="Arial"/>
        </w:rPr>
        <w:t>назначает заседания и формирует повестку дня, решает вопросы по времени, месту проведения и техническому обеспечению заседания;</w:t>
      </w:r>
    </w:p>
    <w:p w:rsidR="001A5BA6" w:rsidRDefault="001A5BA6" w:rsidP="002677C5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677C5">
        <w:rPr>
          <w:rStyle w:val="24"/>
          <w:rFonts w:ascii="Arial" w:eastAsiaTheme="minorEastAsia" w:hAnsi="Arial" w:cs="Arial"/>
        </w:rPr>
        <w:t>председательствует на заседаниях рабочей группы, организует веде</w:t>
      </w:r>
      <w:r w:rsidRPr="002677C5">
        <w:rPr>
          <w:rStyle w:val="24"/>
          <w:rFonts w:ascii="Arial" w:eastAsiaTheme="minorEastAsia" w:hAnsi="Arial" w:cs="Arial"/>
        </w:rPr>
        <w:softHyphen/>
        <w:t>ние протокола, в котором фиксируются решения по обсуждаемым вопро</w:t>
      </w:r>
      <w:r w:rsidRPr="002677C5">
        <w:rPr>
          <w:rStyle w:val="24"/>
          <w:rFonts w:ascii="Arial" w:eastAsiaTheme="minorEastAsia" w:hAnsi="Arial" w:cs="Arial"/>
        </w:rPr>
        <w:softHyphen/>
        <w:t>сам, поручения членам рабочей группы (с указанием ответственных и сро</w:t>
      </w:r>
      <w:r w:rsidRPr="002677C5">
        <w:rPr>
          <w:rStyle w:val="24"/>
          <w:rFonts w:ascii="Arial" w:eastAsiaTheme="minorEastAsia" w:hAnsi="Arial" w:cs="Arial"/>
        </w:rPr>
        <w:softHyphen/>
        <w:t>ков исполнения), а также вопросы, по которым рабочей группе не удалось прийти к согласованному решению.</w:t>
      </w:r>
    </w:p>
    <w:p w:rsidR="00290B7B" w:rsidRPr="002677C5" w:rsidRDefault="00290B7B" w:rsidP="002677C5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Pr="00290B7B" w:rsidRDefault="001A5BA6" w:rsidP="00290B7B">
      <w:pPr>
        <w:pStyle w:val="a3"/>
        <w:widowControl w:val="0"/>
        <w:numPr>
          <w:ilvl w:val="0"/>
          <w:numId w:val="25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Обязанности и права членов рабочей группы</w:t>
      </w:r>
    </w:p>
    <w:p w:rsidR="00290B7B" w:rsidRPr="00290B7B" w:rsidRDefault="00290B7B" w:rsidP="00290B7B">
      <w:pPr>
        <w:pStyle w:val="a3"/>
        <w:widowControl w:val="0"/>
        <w:tabs>
          <w:tab w:val="left" w:pos="968"/>
        </w:tabs>
        <w:spacing w:after="0" w:line="293" w:lineRule="exact"/>
        <w:ind w:right="260"/>
        <w:rPr>
          <w:rStyle w:val="24"/>
          <w:rFonts w:ascii="Arial" w:eastAsiaTheme="minorEastAsia" w:hAnsi="Arial" w:cs="Arial"/>
        </w:rPr>
      </w:pPr>
    </w:p>
    <w:p w:rsidR="001A5BA6" w:rsidRPr="00290B7B" w:rsidRDefault="00290B7B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6.1.</w:t>
      </w:r>
      <w:r w:rsidR="001A5BA6" w:rsidRPr="00290B7B">
        <w:rPr>
          <w:rStyle w:val="24"/>
          <w:rFonts w:ascii="Arial" w:eastAsiaTheme="minorEastAsia" w:hAnsi="Arial" w:cs="Arial"/>
        </w:rPr>
        <w:t>Члены рабочей группы обязаны: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лично принимать участие в деятельности рабочей группы; добросовестно выполнять поручения руководителя рабочей группы, данные в рамках деятельности рабочей группы;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 xml:space="preserve">не разглашать и не использовать в личных интересах и в интересах третьих </w:t>
      </w:r>
      <w:r w:rsidR="00290B7B">
        <w:rPr>
          <w:rStyle w:val="24"/>
          <w:rFonts w:ascii="Arial" w:eastAsiaTheme="minorEastAsia" w:hAnsi="Arial" w:cs="Arial"/>
        </w:rPr>
        <w:t>лиц</w:t>
      </w:r>
      <w:r w:rsidRPr="00290B7B">
        <w:rPr>
          <w:rStyle w:val="24"/>
          <w:rFonts w:ascii="Arial" w:eastAsiaTheme="minorEastAsia" w:hAnsi="Arial" w:cs="Arial"/>
        </w:rPr>
        <w:t xml:space="preserve"> конфиденциальную информацию, полученную в процессе </w:t>
      </w:r>
      <w:r w:rsidR="00290B7B">
        <w:rPr>
          <w:rStyle w:val="24"/>
          <w:rFonts w:ascii="Arial" w:eastAsiaTheme="minorEastAsia" w:hAnsi="Arial" w:cs="Arial"/>
        </w:rPr>
        <w:t xml:space="preserve">             </w:t>
      </w:r>
      <w:r w:rsidRPr="00290B7B">
        <w:rPr>
          <w:rStyle w:val="24"/>
          <w:rFonts w:ascii="Arial" w:eastAsiaTheme="minorEastAsia" w:hAnsi="Arial" w:cs="Arial"/>
        </w:rPr>
        <w:t>де</w:t>
      </w:r>
      <w:r w:rsidRPr="00290B7B">
        <w:rPr>
          <w:rStyle w:val="24"/>
          <w:rFonts w:ascii="Arial" w:eastAsiaTheme="minorEastAsia" w:hAnsi="Arial" w:cs="Arial"/>
        </w:rPr>
        <w:softHyphen/>
        <w:t>ятельности рабочей группы.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6</w:t>
      </w:r>
      <w:r w:rsidR="00290B7B">
        <w:rPr>
          <w:rStyle w:val="24"/>
          <w:rFonts w:ascii="Arial" w:eastAsiaTheme="minorEastAsia" w:hAnsi="Arial" w:cs="Arial"/>
        </w:rPr>
        <w:t>.</w:t>
      </w:r>
      <w:r w:rsidRPr="00290B7B">
        <w:rPr>
          <w:rStyle w:val="24"/>
          <w:rFonts w:ascii="Arial" w:eastAsiaTheme="minorEastAsia" w:hAnsi="Arial" w:cs="Arial"/>
        </w:rPr>
        <w:t>2. Члены рабочей группы имеют право: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предлагать вопросы для включения в повестку дня заседаний рабо</w:t>
      </w:r>
      <w:r w:rsidRPr="00290B7B">
        <w:rPr>
          <w:rStyle w:val="24"/>
          <w:rFonts w:ascii="Arial" w:eastAsiaTheme="minorEastAsia" w:hAnsi="Arial" w:cs="Arial"/>
        </w:rPr>
        <w:softHyphen/>
        <w:t>чей группы;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присутствовать на заседаниях рабочей группы, участвовать в обсуж</w:t>
      </w:r>
      <w:r w:rsidRPr="00290B7B">
        <w:rPr>
          <w:rStyle w:val="24"/>
          <w:rFonts w:ascii="Arial" w:eastAsiaTheme="minorEastAsia" w:hAnsi="Arial" w:cs="Arial"/>
        </w:rPr>
        <w:softHyphen/>
        <w:t>дении вопросов повестки дня, высказывать свое личное мнение;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вносить предложения и проекты решений по вопросам, включенным в повестку дня заседаний рабочей группы;</w:t>
      </w:r>
    </w:p>
    <w:p w:rsidR="001A5BA6" w:rsidRPr="00290B7B" w:rsidRDefault="001A5BA6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 w:rsidRPr="00290B7B">
        <w:rPr>
          <w:rStyle w:val="24"/>
          <w:rFonts w:ascii="Arial" w:eastAsiaTheme="minorEastAsia" w:hAnsi="Arial" w:cs="Arial"/>
        </w:rPr>
        <w:t>вносить предложения руководителю рабочей группы по участию в заседаниях приглашенных должностных лип.</w:t>
      </w:r>
    </w:p>
    <w:p w:rsidR="001A5BA6" w:rsidRDefault="00651D30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6.3. </w:t>
      </w:r>
      <w:r w:rsidR="001A5BA6" w:rsidRPr="00290B7B">
        <w:rPr>
          <w:rStyle w:val="24"/>
          <w:rFonts w:ascii="Arial" w:eastAsiaTheme="minorEastAsia" w:hAnsi="Arial" w:cs="Arial"/>
        </w:rPr>
        <w:t xml:space="preserve">Член рабочей группы несет ответственность за разглашение в неофициальном порядке сведений, полученных в процессе деятельности в качестве участника рабочей группы, а также сведении, составляющих </w:t>
      </w:r>
      <w:r w:rsidR="007F1ABC">
        <w:rPr>
          <w:rStyle w:val="24"/>
          <w:rFonts w:ascii="Arial" w:eastAsiaTheme="minorEastAsia" w:hAnsi="Arial" w:cs="Arial"/>
        </w:rPr>
        <w:t xml:space="preserve">                    </w:t>
      </w:r>
      <w:r w:rsidR="001A5BA6" w:rsidRPr="00290B7B">
        <w:rPr>
          <w:rStyle w:val="24"/>
          <w:rFonts w:ascii="Arial" w:eastAsiaTheme="minorEastAsia" w:hAnsi="Arial" w:cs="Arial"/>
        </w:rPr>
        <w:t>го</w:t>
      </w:r>
      <w:r w:rsidR="001A5BA6" w:rsidRPr="00290B7B">
        <w:rPr>
          <w:rStyle w:val="24"/>
          <w:rFonts w:ascii="Arial" w:eastAsiaTheme="minorEastAsia" w:hAnsi="Arial" w:cs="Arial"/>
        </w:rPr>
        <w:softHyphen/>
        <w:t>сударственную тайну.</w:t>
      </w:r>
    </w:p>
    <w:p w:rsidR="00651D30" w:rsidRPr="00290B7B" w:rsidRDefault="00651D30" w:rsidP="00290B7B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</w:p>
    <w:p w:rsidR="001A5BA6" w:rsidRDefault="001A5BA6" w:rsidP="00651D30">
      <w:pPr>
        <w:pStyle w:val="a3"/>
        <w:widowControl w:val="0"/>
        <w:numPr>
          <w:ilvl w:val="0"/>
          <w:numId w:val="25"/>
        </w:numPr>
        <w:tabs>
          <w:tab w:val="left" w:pos="968"/>
        </w:tabs>
        <w:spacing w:after="0" w:line="293" w:lineRule="exact"/>
        <w:ind w:right="260"/>
        <w:jc w:val="center"/>
        <w:rPr>
          <w:rStyle w:val="24"/>
          <w:rFonts w:ascii="Arial" w:eastAsiaTheme="minorEastAsia" w:hAnsi="Arial" w:cs="Arial"/>
        </w:rPr>
      </w:pPr>
      <w:r w:rsidRPr="00651D30">
        <w:rPr>
          <w:rStyle w:val="24"/>
          <w:rFonts w:ascii="Arial" w:eastAsiaTheme="minorEastAsia" w:hAnsi="Arial" w:cs="Arial"/>
        </w:rPr>
        <w:t>Порядок деятельности рабочей группы</w:t>
      </w:r>
      <w:r w:rsidR="00651D30">
        <w:rPr>
          <w:rStyle w:val="24"/>
          <w:rFonts w:ascii="Arial" w:eastAsiaTheme="minorEastAsia" w:hAnsi="Arial" w:cs="Arial"/>
        </w:rPr>
        <w:t>.</w:t>
      </w:r>
    </w:p>
    <w:p w:rsidR="00651D30" w:rsidRPr="00651D30" w:rsidRDefault="00651D30" w:rsidP="00651D30">
      <w:pPr>
        <w:pStyle w:val="a3"/>
        <w:widowControl w:val="0"/>
        <w:tabs>
          <w:tab w:val="left" w:pos="968"/>
        </w:tabs>
        <w:spacing w:after="0" w:line="293" w:lineRule="exact"/>
        <w:ind w:right="260"/>
        <w:rPr>
          <w:rStyle w:val="24"/>
          <w:rFonts w:ascii="Arial" w:eastAsiaTheme="minorEastAsia" w:hAnsi="Arial" w:cs="Arial"/>
        </w:rPr>
      </w:pPr>
    </w:p>
    <w:p w:rsid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7.1. </w:t>
      </w:r>
      <w:r w:rsidR="001A5BA6" w:rsidRPr="00651D30">
        <w:rPr>
          <w:rStyle w:val="24"/>
          <w:rFonts w:ascii="Arial" w:eastAsiaTheme="minorEastAsia" w:hAnsi="Arial" w:cs="Arial"/>
        </w:rPr>
        <w:t>Заседание рабочей группы считается правомочным при участии в нем не менее половины от общего числа ее членов.</w:t>
      </w:r>
    </w:p>
    <w:p w:rsidR="001A5BA6" w:rsidRP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7.2.</w:t>
      </w:r>
      <w:r w:rsidR="001A5BA6" w:rsidRPr="00651D30">
        <w:rPr>
          <w:rStyle w:val="24"/>
          <w:rFonts w:ascii="Arial" w:eastAsiaTheme="minorEastAsia" w:hAnsi="Arial" w:cs="Arial"/>
        </w:rPr>
        <w:t>Заседания рабочей группы проводятся по мере необходимости, но не реже одного раза в квартал.</w:t>
      </w:r>
    </w:p>
    <w:p w:rsidR="001A5BA6" w:rsidRP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>7.3.</w:t>
      </w:r>
      <w:r w:rsidR="001A5BA6" w:rsidRPr="00651D30">
        <w:rPr>
          <w:rStyle w:val="24"/>
          <w:rFonts w:ascii="Arial" w:eastAsiaTheme="minorEastAsia" w:hAnsi="Arial" w:cs="Arial"/>
        </w:rPr>
        <w:t>Решения рабочей группы принимаются большинством голосов от числа присутствующих на заседании ее членов, после чего оформляют</w:t>
      </w:r>
      <w:r w:rsidR="001A5BA6" w:rsidRPr="00651D30">
        <w:rPr>
          <w:rStyle w:val="24"/>
          <w:rFonts w:ascii="Arial" w:eastAsiaTheme="minorEastAsia" w:hAnsi="Arial" w:cs="Arial"/>
        </w:rPr>
        <w:softHyphen/>
        <w:t>ся протоколами заседания рабочей группы и подписываются руководите</w:t>
      </w:r>
      <w:r w:rsidR="001A5BA6" w:rsidRPr="00651D30">
        <w:rPr>
          <w:rStyle w:val="24"/>
          <w:rFonts w:ascii="Arial" w:eastAsiaTheme="minorEastAsia" w:hAnsi="Arial" w:cs="Arial"/>
        </w:rPr>
        <w:softHyphen/>
        <w:t>лем рабочей группы (в случае его отсутствия - заместителем руководителя рабочей группы).</w:t>
      </w:r>
    </w:p>
    <w:p w:rsidR="001A5BA6" w:rsidRP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7.4. </w:t>
      </w:r>
      <w:r w:rsidR="001A5BA6" w:rsidRPr="00651D30">
        <w:rPr>
          <w:rStyle w:val="24"/>
          <w:rFonts w:ascii="Arial" w:eastAsiaTheme="minorEastAsia" w:hAnsi="Arial" w:cs="Arial"/>
        </w:rPr>
        <w:t>При равенстве голосов решающим является голос председатель</w:t>
      </w:r>
      <w:r w:rsidR="001A5BA6" w:rsidRPr="00651D30">
        <w:rPr>
          <w:rStyle w:val="24"/>
          <w:rFonts w:ascii="Arial" w:eastAsiaTheme="minorEastAsia" w:hAnsi="Arial" w:cs="Arial"/>
        </w:rPr>
        <w:softHyphen/>
        <w:t>ствующего на заседании рабочей группы.</w:t>
      </w:r>
    </w:p>
    <w:p w:rsidR="001A5BA6" w:rsidRP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7.5. </w:t>
      </w:r>
      <w:r w:rsidR="001A5BA6" w:rsidRPr="00651D30">
        <w:rPr>
          <w:rStyle w:val="24"/>
          <w:rFonts w:ascii="Arial" w:eastAsiaTheme="minorEastAsia" w:hAnsi="Arial" w:cs="Arial"/>
        </w:rPr>
        <w:t>Протоколы и иную информацию о деятельности рабочей группы секретарь доводит до сведения членов рабочей группы в течение 3 рабо</w:t>
      </w:r>
      <w:r w:rsidR="001A5BA6" w:rsidRPr="00651D30">
        <w:rPr>
          <w:rStyle w:val="24"/>
          <w:rFonts w:ascii="Arial" w:eastAsiaTheme="minorEastAsia" w:hAnsi="Arial" w:cs="Arial"/>
        </w:rPr>
        <w:softHyphen/>
        <w:t>чих дней со дня проведения заседания.</w:t>
      </w:r>
    </w:p>
    <w:p w:rsidR="001A5BA6" w:rsidRPr="00651D30" w:rsidRDefault="00651D30" w:rsidP="00651D30">
      <w:pPr>
        <w:widowControl w:val="0"/>
        <w:tabs>
          <w:tab w:val="left" w:pos="968"/>
        </w:tabs>
        <w:spacing w:after="0" w:line="293" w:lineRule="exact"/>
        <w:ind w:right="260" w:firstLine="709"/>
        <w:jc w:val="both"/>
        <w:rPr>
          <w:rStyle w:val="24"/>
          <w:rFonts w:ascii="Arial" w:eastAsiaTheme="minorEastAsia" w:hAnsi="Arial" w:cs="Arial"/>
        </w:rPr>
      </w:pPr>
      <w:r>
        <w:rPr>
          <w:rStyle w:val="24"/>
          <w:rFonts w:ascii="Arial" w:eastAsiaTheme="minorEastAsia" w:hAnsi="Arial" w:cs="Arial"/>
        </w:rPr>
        <w:t xml:space="preserve">7.6. </w:t>
      </w:r>
      <w:r w:rsidR="001A5BA6" w:rsidRPr="00651D30">
        <w:rPr>
          <w:rStyle w:val="24"/>
          <w:rFonts w:ascii="Arial" w:eastAsiaTheme="minorEastAsia" w:hAnsi="Arial" w:cs="Arial"/>
        </w:rPr>
        <w:t>Решения о прекращении полномочий, а также о замене члена</w:t>
      </w:r>
      <w:r w:rsidR="007F1ABC">
        <w:rPr>
          <w:rStyle w:val="24"/>
          <w:rFonts w:ascii="Arial" w:eastAsiaTheme="minorEastAsia" w:hAnsi="Arial" w:cs="Arial"/>
        </w:rPr>
        <w:t xml:space="preserve">                </w:t>
      </w:r>
      <w:r w:rsidR="001A5BA6" w:rsidRPr="00651D30">
        <w:rPr>
          <w:rStyle w:val="24"/>
          <w:rFonts w:ascii="Arial" w:eastAsiaTheme="minorEastAsia" w:hAnsi="Arial" w:cs="Arial"/>
        </w:rPr>
        <w:t xml:space="preserve"> ра</w:t>
      </w:r>
      <w:r w:rsidR="001A5BA6" w:rsidRPr="00651D30">
        <w:rPr>
          <w:rStyle w:val="24"/>
          <w:rFonts w:ascii="Arial" w:eastAsiaTheme="minorEastAsia" w:hAnsi="Arial" w:cs="Arial"/>
        </w:rPr>
        <w:softHyphen/>
        <w:t xml:space="preserve">бочей группы другим должностным лицом в период деятельности рабочей группы принимаются путем внесения изменений в правовой акт, </w:t>
      </w:r>
      <w:r w:rsidR="007F1ABC">
        <w:rPr>
          <w:rStyle w:val="24"/>
          <w:rFonts w:ascii="Arial" w:eastAsiaTheme="minorEastAsia" w:hAnsi="Arial" w:cs="Arial"/>
        </w:rPr>
        <w:t xml:space="preserve">                        </w:t>
      </w:r>
      <w:r w:rsidR="001A5BA6" w:rsidRPr="00651D30">
        <w:rPr>
          <w:rStyle w:val="24"/>
          <w:rFonts w:ascii="Arial" w:eastAsiaTheme="minorEastAsia" w:hAnsi="Arial" w:cs="Arial"/>
        </w:rPr>
        <w:t>утвер</w:t>
      </w:r>
      <w:r w:rsidR="001A5BA6" w:rsidRPr="00651D30">
        <w:rPr>
          <w:rStyle w:val="24"/>
          <w:rFonts w:ascii="Arial" w:eastAsiaTheme="minorEastAsia" w:hAnsi="Arial" w:cs="Arial"/>
        </w:rPr>
        <w:softHyphen/>
        <w:t>ждающий состав рабочей группы.</w:t>
      </w:r>
    </w:p>
    <w:p w:rsidR="005E3342" w:rsidRDefault="005E3342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p w:rsidR="00A62DCB" w:rsidRDefault="00A62DCB" w:rsidP="00A62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37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62DCB" w:rsidRPr="00445831" w:rsidRDefault="00A62DCB" w:rsidP="00A62DCB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  <w:r w:rsidRPr="00445831">
        <w:rPr>
          <w:rFonts w:ascii="Times New Roman" w:hAnsi="Times New Roman" w:cs="Times New Roman"/>
          <w:sz w:val="8"/>
          <w:szCs w:val="8"/>
        </w:rPr>
        <w:t xml:space="preserve">   </w:t>
      </w:r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УТВЕРЖДЕНО </w:t>
      </w:r>
    </w:p>
    <w:p w:rsidR="00A62DCB" w:rsidRPr="00AE0E8E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 xml:space="preserve"> постановлени</w:t>
      </w:r>
      <w:r>
        <w:rPr>
          <w:rFonts w:ascii="Arial" w:hAnsi="Arial" w:cs="Arial"/>
          <w:spacing w:val="-4"/>
          <w:sz w:val="24"/>
          <w:szCs w:val="24"/>
        </w:rPr>
        <w:t>ем</w:t>
      </w:r>
    </w:p>
    <w:p w:rsidR="00A62DCB" w:rsidRPr="00AE0E8E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62DCB" w:rsidRPr="00AE0E8E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>
        <w:rPr>
          <w:rFonts w:ascii="Arial" w:hAnsi="Arial" w:cs="Arial"/>
          <w:spacing w:val="-7"/>
          <w:sz w:val="24"/>
          <w:szCs w:val="24"/>
        </w:rPr>
        <w:t xml:space="preserve">                     </w:t>
      </w:r>
      <w:r w:rsidRPr="00315767">
        <w:rPr>
          <w:rFonts w:ascii="Arial" w:hAnsi="Arial" w:cs="Arial"/>
          <w:spacing w:val="-7"/>
          <w:sz w:val="24"/>
          <w:szCs w:val="24"/>
        </w:rPr>
        <w:t xml:space="preserve"> № </w:t>
      </w:r>
      <w:r>
        <w:rPr>
          <w:rFonts w:ascii="Arial" w:hAnsi="Arial" w:cs="Arial"/>
          <w:spacing w:val="-7"/>
          <w:sz w:val="24"/>
          <w:szCs w:val="24"/>
        </w:rPr>
        <w:t xml:space="preserve">   </w:t>
      </w:r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 xml:space="preserve">(в редакции постановлений  от </w:t>
      </w:r>
      <w:proofErr w:type="gramEnd"/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11.08.2015г.№ 980, от 29.09.2015г. № 1138, </w:t>
      </w:r>
    </w:p>
    <w:p w:rsidR="00A62DCB" w:rsidRDefault="00A62DCB" w:rsidP="00A62DCB">
      <w:pPr>
        <w:shd w:val="clear" w:color="auto" w:fill="FFFFFF"/>
        <w:spacing w:after="0" w:line="240" w:lineRule="auto"/>
        <w:ind w:firstLine="4536"/>
        <w:jc w:val="center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от 15.11.2016 № 1197)</w:t>
      </w:r>
    </w:p>
    <w:p w:rsidR="00A62DCB" w:rsidRPr="00445831" w:rsidRDefault="00A62DCB" w:rsidP="00A62DC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62DCB" w:rsidRPr="00445831" w:rsidRDefault="00A62DCB" w:rsidP="00445831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7"/>
          <w:sz w:val="24"/>
          <w:szCs w:val="24"/>
        </w:rPr>
      </w:pPr>
      <w:r w:rsidRPr="00445831">
        <w:rPr>
          <w:rFonts w:ascii="Arial" w:hAnsi="Arial" w:cs="Arial"/>
          <w:spacing w:val="-7"/>
          <w:sz w:val="24"/>
          <w:szCs w:val="24"/>
        </w:rPr>
        <w:t>СОСТАВ</w:t>
      </w:r>
    </w:p>
    <w:p w:rsidR="00A62DCB" w:rsidRPr="00445831" w:rsidRDefault="00A62DCB" w:rsidP="00445831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7"/>
          <w:sz w:val="24"/>
          <w:szCs w:val="24"/>
        </w:rPr>
      </w:pPr>
      <w:r w:rsidRPr="00445831">
        <w:rPr>
          <w:rFonts w:ascii="Arial" w:hAnsi="Arial" w:cs="Arial"/>
          <w:spacing w:val="-7"/>
          <w:sz w:val="24"/>
          <w:szCs w:val="24"/>
        </w:rPr>
        <w:t>постоянно действующей Межведомственной рабочей группы муниципального образования «Город Льгов» по развитию и эксплуатации АПК « Безопасный город»</w:t>
      </w:r>
    </w:p>
    <w:p w:rsidR="00A62DCB" w:rsidRPr="00445831" w:rsidRDefault="00A62DCB" w:rsidP="00A62D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613"/>
        <w:gridCol w:w="6731"/>
      </w:tblGrid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Газинский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И.П.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Заместитель Главы города Льгова - руководитель рабочей группы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Козина Г.К. 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И.о. главного специалиста-эксперта по вопросам ГО и ЧС Администрации города Льгова - заместитель руководителя рабочей группы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Аксенов В.П.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Начальник МО МВД РФ «Льговский»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( 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Гапеев Ю.Г.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Директор МКУ « ЕДДС города Льгова» -</w:t>
            </w:r>
            <w:r w:rsid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секретарь рабочей группы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Горбачев А.А.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отдела ЖКХ Администрации города Льгова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Асеева Л.В.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отдела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Юрьев Е.Н.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Заместитель директора ОАО « Газпром газораспределение Курск» в городе Рыльске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( 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Кожемякина В.А.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Начальник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управления финансов Администрации города Льгова</w:t>
            </w:r>
            <w:proofErr w:type="gramEnd"/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Максимова Н.С.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юридического отдела Администрации города Льгова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Данилин Э.Н.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Начальник отдела надзорной деятельности по городу Льгову, Льговскому и </w:t>
            </w: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Конышевскому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районам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( 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Фрундин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А.В.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10 ПСЧ 2-го разряда  с опорным пунктом  пожаротушения по охране г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.Л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ьгова ФГКУ «1-й отряд ФПС по Курской области» ( 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Камбул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М.С.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филиала ОАО « МРС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К-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Центр»-«</w:t>
            </w: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Курскэнерго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» </w:t>
            </w: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Льговские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РЭС ( 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Лазарев А.Н.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Начальник ПЦО Льговского ОВО – филиала «ФГКУ ВНГ России по Курской области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( 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Котов Е.М.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Главный врач ОБУЗ «</w:t>
            </w: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Льговская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ЦРБ» </w:t>
            </w:r>
            <w:proofErr w:type="gram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( </w:t>
            </w:r>
            <w:proofErr w:type="gram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по согласованию)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Еремина Ю.В.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Главный специалист-эксперт по управлению имуществом</w:t>
            </w:r>
            <w:r w:rsid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Администрации города Льгова</w:t>
            </w: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Гапеев Н.В.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И.о. руководителя ОБОУ « Станция по борьбе с болезнями животных Льговского района и города Льгова»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Аксёнов В.Н.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Главный специалист-эксперт по вопросам муниципальных закупок и эксплуатации ЭВМ Администрации города Льгова</w:t>
            </w:r>
          </w:p>
        </w:tc>
      </w:tr>
      <w:tr w:rsidR="00A62DCB" w:rsidTr="00A62DCB">
        <w:tc>
          <w:tcPr>
            <w:tcW w:w="2613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Липская</w:t>
            </w:r>
            <w:proofErr w:type="spellEnd"/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 xml:space="preserve"> А.В.</w:t>
            </w:r>
          </w:p>
        </w:tc>
        <w:tc>
          <w:tcPr>
            <w:tcW w:w="6731" w:type="dxa"/>
          </w:tcPr>
          <w:p w:rsidR="00A62DCB" w:rsidRPr="00445831" w:rsidRDefault="00A62DCB" w:rsidP="00445831">
            <w:pPr>
              <w:shd w:val="clear" w:color="auto" w:fill="FFFFFF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445831">
              <w:rPr>
                <w:rFonts w:ascii="Arial" w:hAnsi="Arial" w:cs="Arial"/>
                <w:spacing w:val="-7"/>
                <w:sz w:val="24"/>
                <w:szCs w:val="24"/>
              </w:rPr>
              <w:t>Начальник отдела архитектуры и градостроительства Администрации города Льгова</w:t>
            </w:r>
          </w:p>
        </w:tc>
      </w:tr>
    </w:tbl>
    <w:p w:rsidR="00A62DCB" w:rsidRDefault="00A62DCB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</w:p>
    <w:sectPr w:rsidR="00A62DCB" w:rsidSect="005E3342">
      <w:headerReference w:type="even" r:id="rId9"/>
      <w:headerReference w:type="default" r:id="rId10"/>
      <w:pgSz w:w="11906" w:h="16838"/>
      <w:pgMar w:top="1134" w:right="1247" w:bottom="1134" w:left="1531" w:header="708" w:footer="708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7B" w:rsidRDefault="00290B7B" w:rsidP="001E1F00">
      <w:pPr>
        <w:spacing w:after="0" w:line="240" w:lineRule="auto"/>
      </w:pPr>
      <w:r>
        <w:separator/>
      </w:r>
    </w:p>
  </w:endnote>
  <w:endnote w:type="continuationSeparator" w:id="1">
    <w:p w:rsidR="00290B7B" w:rsidRDefault="00290B7B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7B" w:rsidRDefault="00290B7B" w:rsidP="001E1F00">
      <w:pPr>
        <w:spacing w:after="0" w:line="240" w:lineRule="auto"/>
      </w:pPr>
      <w:r>
        <w:separator/>
      </w:r>
    </w:p>
  </w:footnote>
  <w:footnote w:type="continuationSeparator" w:id="1">
    <w:p w:rsidR="00290B7B" w:rsidRDefault="00290B7B" w:rsidP="001E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7B" w:rsidRDefault="00290B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7B" w:rsidRDefault="00290B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892E58"/>
    <w:multiLevelType w:val="multilevel"/>
    <w:tmpl w:val="4C50FA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851E0"/>
    <w:multiLevelType w:val="multilevel"/>
    <w:tmpl w:val="9478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77EB7"/>
    <w:multiLevelType w:val="multilevel"/>
    <w:tmpl w:val="276249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34A0"/>
    <w:multiLevelType w:val="hybridMultilevel"/>
    <w:tmpl w:val="21AAC76A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EC74677"/>
    <w:multiLevelType w:val="multilevel"/>
    <w:tmpl w:val="2AF448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61911"/>
    <w:multiLevelType w:val="multilevel"/>
    <w:tmpl w:val="B12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51AB2"/>
    <w:multiLevelType w:val="multilevel"/>
    <w:tmpl w:val="C13A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C51A8B"/>
    <w:multiLevelType w:val="multilevel"/>
    <w:tmpl w:val="03F052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C9519BD"/>
    <w:multiLevelType w:val="hybridMultilevel"/>
    <w:tmpl w:val="82A45A32"/>
    <w:lvl w:ilvl="0" w:tplc="F61AD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17A5A"/>
    <w:multiLevelType w:val="multilevel"/>
    <w:tmpl w:val="459CE55E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13F9E"/>
    <w:multiLevelType w:val="multilevel"/>
    <w:tmpl w:val="8C8A35C8"/>
    <w:lvl w:ilvl="0">
      <w:start w:val="2016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531262"/>
    <w:multiLevelType w:val="multilevel"/>
    <w:tmpl w:val="D9866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5E0AFB"/>
    <w:multiLevelType w:val="hybridMultilevel"/>
    <w:tmpl w:val="A7DC2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E6A10"/>
    <w:multiLevelType w:val="multilevel"/>
    <w:tmpl w:val="857429A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0CFC"/>
    <w:multiLevelType w:val="hybridMultilevel"/>
    <w:tmpl w:val="7DEEA780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2"/>
  </w:num>
  <w:num w:numId="11">
    <w:abstractNumId w:val="3"/>
  </w:num>
  <w:num w:numId="12">
    <w:abstractNumId w:val="25"/>
  </w:num>
  <w:num w:numId="13">
    <w:abstractNumId w:val="8"/>
  </w:num>
  <w:num w:numId="14">
    <w:abstractNumId w:val="21"/>
  </w:num>
  <w:num w:numId="15">
    <w:abstractNumId w:val="20"/>
  </w:num>
  <w:num w:numId="16">
    <w:abstractNumId w:val="19"/>
  </w:num>
  <w:num w:numId="17">
    <w:abstractNumId w:val="5"/>
  </w:num>
  <w:num w:numId="18">
    <w:abstractNumId w:val="11"/>
  </w:num>
  <w:num w:numId="19">
    <w:abstractNumId w:val="6"/>
  </w:num>
  <w:num w:numId="20">
    <w:abstractNumId w:val="15"/>
  </w:num>
  <w:num w:numId="21">
    <w:abstractNumId w:val="4"/>
  </w:num>
  <w:num w:numId="22">
    <w:abstractNumId w:val="23"/>
  </w:num>
  <w:num w:numId="23">
    <w:abstractNumId w:val="9"/>
  </w:num>
  <w:num w:numId="24">
    <w:abstractNumId w:val="10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4954"/>
    <w:rsid w:val="00015287"/>
    <w:rsid w:val="00015421"/>
    <w:rsid w:val="00026966"/>
    <w:rsid w:val="0004046C"/>
    <w:rsid w:val="00046EB6"/>
    <w:rsid w:val="00055E1A"/>
    <w:rsid w:val="00074505"/>
    <w:rsid w:val="00085070"/>
    <w:rsid w:val="00093A16"/>
    <w:rsid w:val="00095E11"/>
    <w:rsid w:val="000A00A7"/>
    <w:rsid w:val="000E025F"/>
    <w:rsid w:val="000E2198"/>
    <w:rsid w:val="000F4355"/>
    <w:rsid w:val="001013FB"/>
    <w:rsid w:val="00146459"/>
    <w:rsid w:val="00180EE4"/>
    <w:rsid w:val="00191553"/>
    <w:rsid w:val="001A5BA6"/>
    <w:rsid w:val="001A69B7"/>
    <w:rsid w:val="001D1DA4"/>
    <w:rsid w:val="001E1F00"/>
    <w:rsid w:val="002323A7"/>
    <w:rsid w:val="00232596"/>
    <w:rsid w:val="00254F21"/>
    <w:rsid w:val="002677C5"/>
    <w:rsid w:val="00290B7B"/>
    <w:rsid w:val="00296F46"/>
    <w:rsid w:val="002B0DF0"/>
    <w:rsid w:val="00315767"/>
    <w:rsid w:val="0033246C"/>
    <w:rsid w:val="00337012"/>
    <w:rsid w:val="00360D85"/>
    <w:rsid w:val="00370C40"/>
    <w:rsid w:val="003C0813"/>
    <w:rsid w:val="003E53BD"/>
    <w:rsid w:val="00403D4D"/>
    <w:rsid w:val="004406D4"/>
    <w:rsid w:val="00445831"/>
    <w:rsid w:val="004469B8"/>
    <w:rsid w:val="00465E49"/>
    <w:rsid w:val="00474A25"/>
    <w:rsid w:val="004A268B"/>
    <w:rsid w:val="004B6915"/>
    <w:rsid w:val="004F2E52"/>
    <w:rsid w:val="005028B6"/>
    <w:rsid w:val="005070D6"/>
    <w:rsid w:val="00523C2E"/>
    <w:rsid w:val="00530BB5"/>
    <w:rsid w:val="00566617"/>
    <w:rsid w:val="0057449B"/>
    <w:rsid w:val="005A3517"/>
    <w:rsid w:val="005C10D8"/>
    <w:rsid w:val="005C2952"/>
    <w:rsid w:val="005C3621"/>
    <w:rsid w:val="005E3342"/>
    <w:rsid w:val="005F0C57"/>
    <w:rsid w:val="005F1C6F"/>
    <w:rsid w:val="00602D66"/>
    <w:rsid w:val="00613743"/>
    <w:rsid w:val="00622FE3"/>
    <w:rsid w:val="0063001E"/>
    <w:rsid w:val="006406A3"/>
    <w:rsid w:val="00651D30"/>
    <w:rsid w:val="006621F5"/>
    <w:rsid w:val="00670880"/>
    <w:rsid w:val="00686D46"/>
    <w:rsid w:val="006F528E"/>
    <w:rsid w:val="006F7E2C"/>
    <w:rsid w:val="00703783"/>
    <w:rsid w:val="007110D7"/>
    <w:rsid w:val="007174BF"/>
    <w:rsid w:val="007339E1"/>
    <w:rsid w:val="00757EC2"/>
    <w:rsid w:val="007E663B"/>
    <w:rsid w:val="007F1ABC"/>
    <w:rsid w:val="007F7BB8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3B1"/>
    <w:rsid w:val="008B6E7D"/>
    <w:rsid w:val="008E464B"/>
    <w:rsid w:val="008F052C"/>
    <w:rsid w:val="00950E4A"/>
    <w:rsid w:val="009678C7"/>
    <w:rsid w:val="0099528B"/>
    <w:rsid w:val="009B0F8A"/>
    <w:rsid w:val="009F1171"/>
    <w:rsid w:val="00A5299E"/>
    <w:rsid w:val="00A62DCB"/>
    <w:rsid w:val="00A6742C"/>
    <w:rsid w:val="00A8780C"/>
    <w:rsid w:val="00AD14B0"/>
    <w:rsid w:val="00AE0E8E"/>
    <w:rsid w:val="00B37454"/>
    <w:rsid w:val="00B931C1"/>
    <w:rsid w:val="00BA4D3F"/>
    <w:rsid w:val="00BB33DA"/>
    <w:rsid w:val="00BD03C8"/>
    <w:rsid w:val="00BD793F"/>
    <w:rsid w:val="00BE36A0"/>
    <w:rsid w:val="00C061BA"/>
    <w:rsid w:val="00C92EFD"/>
    <w:rsid w:val="00CC16B6"/>
    <w:rsid w:val="00CE076F"/>
    <w:rsid w:val="00D20453"/>
    <w:rsid w:val="00D31AB3"/>
    <w:rsid w:val="00D32EAF"/>
    <w:rsid w:val="00D67EDF"/>
    <w:rsid w:val="00DB2617"/>
    <w:rsid w:val="00DF6D32"/>
    <w:rsid w:val="00E435EC"/>
    <w:rsid w:val="00E47531"/>
    <w:rsid w:val="00EB7B3A"/>
    <w:rsid w:val="00EC0E37"/>
    <w:rsid w:val="00EC1EF8"/>
    <w:rsid w:val="00EC2B6A"/>
    <w:rsid w:val="00EE020B"/>
    <w:rsid w:val="00EF5AAC"/>
    <w:rsid w:val="00EF7901"/>
    <w:rsid w:val="00F26227"/>
    <w:rsid w:val="00F455AA"/>
    <w:rsid w:val="00F65CDF"/>
    <w:rsid w:val="00F802E0"/>
    <w:rsid w:val="00F811F1"/>
    <w:rsid w:val="00FB47F8"/>
    <w:rsid w:val="00FC2A35"/>
    <w:rsid w:val="00FC7E50"/>
    <w:rsid w:val="00FF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703783"/>
    <w:rPr>
      <w:b/>
      <w:bCs/>
    </w:rPr>
  </w:style>
  <w:style w:type="character" w:customStyle="1" w:styleId="3">
    <w:name w:val="Основной текст (3)_"/>
    <w:basedOn w:val="a0"/>
    <w:rsid w:val="00DF6D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F6D3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_"/>
    <w:basedOn w:val="a0"/>
    <w:rsid w:val="00DF6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4">
    <w:name w:val="Основной текст (2)"/>
    <w:basedOn w:val="23"/>
    <w:rsid w:val="00DF6D3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4pt2pt">
    <w:name w:val="Основной текст (2) + 14 pt;Полужирный;Интервал 2 pt"/>
    <w:basedOn w:val="23"/>
    <w:rsid w:val="00DF6D32"/>
    <w:rPr>
      <w:b/>
      <w:bCs/>
      <w:color w:val="000000"/>
      <w:spacing w:val="50"/>
      <w:w w:val="100"/>
      <w:position w:val="0"/>
      <w:sz w:val="28"/>
      <w:szCs w:val="28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339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3"/>
    <w:rsid w:val="001A5BA6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af9">
    <w:name w:val="Колонтитул"/>
    <w:basedOn w:val="a0"/>
    <w:rsid w:val="001A5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3"/>
    <w:rsid w:val="001A5BA6"/>
    <w:rPr>
      <w:b/>
      <w:bCs/>
      <w:i/>
      <w:iCs/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3"/>
    <w:rsid w:val="001A5BA6"/>
    <w:rPr>
      <w:b/>
      <w:bCs/>
      <w:i/>
      <w:iCs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5">
    <w:name w:val="Основной текст (5)"/>
    <w:basedOn w:val="a0"/>
    <w:rsid w:val="001A5B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CD70-D088-47FE-9E95-A01E8C9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44</cp:revision>
  <cp:lastPrinted>2017-04-19T05:20:00Z</cp:lastPrinted>
  <dcterms:created xsi:type="dcterms:W3CDTF">2016-04-06T12:23:00Z</dcterms:created>
  <dcterms:modified xsi:type="dcterms:W3CDTF">2017-05-10T07:41:00Z</dcterms:modified>
</cp:coreProperties>
</file>