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C1B" w:rsidRDefault="00356C1B" w:rsidP="00356C1B">
      <w:pPr>
        <w:pStyle w:val="a3"/>
        <w:tabs>
          <w:tab w:val="left" w:pos="6545"/>
        </w:tabs>
        <w:rPr>
          <w:b/>
          <w:bCs/>
        </w:rPr>
      </w:pPr>
      <w:r>
        <w:rPr>
          <w:b/>
          <w:noProof/>
          <w:sz w:val="18"/>
        </w:rPr>
        <w:drawing>
          <wp:inline distT="0" distB="0" distL="0" distR="0">
            <wp:extent cx="560705" cy="733425"/>
            <wp:effectExtent l="1905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6C1B" w:rsidRDefault="00356C1B" w:rsidP="00356C1B">
      <w:pPr>
        <w:pStyle w:val="a3"/>
        <w:tabs>
          <w:tab w:val="left" w:pos="6545"/>
        </w:tabs>
      </w:pPr>
    </w:p>
    <w:p w:rsidR="00356C1B" w:rsidRDefault="00356C1B" w:rsidP="00356C1B">
      <w:pPr>
        <w:pStyle w:val="a3"/>
        <w:tabs>
          <w:tab w:val="left" w:pos="6545"/>
        </w:tabs>
        <w:rPr>
          <w:b/>
          <w:bCs/>
          <w:sz w:val="42"/>
        </w:rPr>
      </w:pPr>
      <w:r>
        <w:rPr>
          <w:b/>
          <w:bCs/>
          <w:sz w:val="42"/>
        </w:rPr>
        <w:t xml:space="preserve">Льговский Городской Совет депутатов </w:t>
      </w:r>
    </w:p>
    <w:p w:rsidR="00356C1B" w:rsidRDefault="00356C1B" w:rsidP="00356C1B">
      <w:pPr>
        <w:pStyle w:val="a3"/>
        <w:tabs>
          <w:tab w:val="left" w:pos="6545"/>
        </w:tabs>
        <w:rPr>
          <w:b/>
          <w:bCs/>
          <w:sz w:val="42"/>
        </w:rPr>
      </w:pPr>
    </w:p>
    <w:p w:rsidR="00356C1B" w:rsidRPr="00BD6ABE" w:rsidRDefault="00356C1B" w:rsidP="00356C1B">
      <w:pPr>
        <w:pStyle w:val="1"/>
        <w:tabs>
          <w:tab w:val="left" w:pos="6545"/>
        </w:tabs>
        <w:rPr>
          <w:rFonts w:ascii="Arial" w:hAnsi="Arial" w:cs="Arial"/>
          <w:b/>
          <w:bCs/>
          <w:sz w:val="46"/>
        </w:rPr>
      </w:pPr>
      <w:r w:rsidRPr="00BD6ABE">
        <w:rPr>
          <w:rFonts w:ascii="Arial" w:hAnsi="Arial" w:cs="Arial"/>
          <w:b/>
          <w:bCs/>
          <w:sz w:val="46"/>
        </w:rPr>
        <w:t>Р Е Ш Е Н И Е</w:t>
      </w:r>
    </w:p>
    <w:p w:rsidR="00356C1B" w:rsidRPr="00BD6ABE" w:rsidRDefault="00356C1B" w:rsidP="00356C1B">
      <w:pPr>
        <w:rPr>
          <w:rFonts w:ascii="Arial" w:hAnsi="Arial" w:cs="Arial"/>
        </w:rPr>
      </w:pPr>
    </w:p>
    <w:p w:rsidR="00356C1B" w:rsidRPr="006F18C9" w:rsidRDefault="00356C1B" w:rsidP="00356C1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F18C9">
        <w:rPr>
          <w:rFonts w:ascii="Arial" w:hAnsi="Arial" w:cs="Arial"/>
          <w:b/>
          <w:sz w:val="32"/>
          <w:szCs w:val="32"/>
        </w:rPr>
        <w:t xml:space="preserve">От </w:t>
      </w:r>
      <w:r w:rsidR="00B72EE8">
        <w:rPr>
          <w:rFonts w:ascii="Arial" w:hAnsi="Arial" w:cs="Arial"/>
          <w:b/>
          <w:sz w:val="32"/>
          <w:szCs w:val="32"/>
        </w:rPr>
        <w:t>24.11.2016 года</w:t>
      </w:r>
      <w:r w:rsidRPr="006F18C9">
        <w:rPr>
          <w:rFonts w:ascii="Arial" w:hAnsi="Arial" w:cs="Arial"/>
          <w:b/>
          <w:sz w:val="32"/>
          <w:szCs w:val="32"/>
        </w:rPr>
        <w:t xml:space="preserve"> №</w:t>
      </w:r>
      <w:r w:rsidR="00CD2262">
        <w:rPr>
          <w:rFonts w:ascii="Arial" w:hAnsi="Arial" w:cs="Arial"/>
          <w:b/>
          <w:sz w:val="32"/>
          <w:szCs w:val="32"/>
        </w:rPr>
        <w:t>82</w:t>
      </w:r>
    </w:p>
    <w:p w:rsidR="00356C1B" w:rsidRPr="00BD6ABE" w:rsidRDefault="00356C1B" w:rsidP="00356C1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CD2262" w:rsidRDefault="00CD2262" w:rsidP="00CD226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CD2262">
        <w:rPr>
          <w:rFonts w:ascii="Arial" w:hAnsi="Arial" w:cs="Arial"/>
          <w:b/>
          <w:sz w:val="32"/>
          <w:szCs w:val="32"/>
        </w:rPr>
        <w:t>О структуре Администрации города Льгова</w:t>
      </w:r>
    </w:p>
    <w:p w:rsidR="00CD2262" w:rsidRPr="00CD2262" w:rsidRDefault="00CD2262" w:rsidP="00CD2262">
      <w:pPr>
        <w:pStyle w:val="a5"/>
        <w:jc w:val="center"/>
        <w:rPr>
          <w:rFonts w:ascii="Arial" w:hAnsi="Arial" w:cs="Arial"/>
          <w:b/>
          <w:sz w:val="32"/>
          <w:szCs w:val="32"/>
        </w:rPr>
      </w:pPr>
      <w:r w:rsidRPr="00CD2262">
        <w:rPr>
          <w:rFonts w:ascii="Arial" w:hAnsi="Arial" w:cs="Arial"/>
          <w:b/>
          <w:sz w:val="32"/>
          <w:szCs w:val="32"/>
        </w:rPr>
        <w:t xml:space="preserve"> Курской области</w:t>
      </w:r>
    </w:p>
    <w:p w:rsidR="00CD2262" w:rsidRPr="00CD2262" w:rsidRDefault="00CD2262" w:rsidP="00CD2262">
      <w:pPr>
        <w:pStyle w:val="a5"/>
        <w:jc w:val="both"/>
        <w:rPr>
          <w:rFonts w:ascii="Arial" w:hAnsi="Arial" w:cs="Arial"/>
          <w:b/>
          <w:sz w:val="24"/>
          <w:szCs w:val="24"/>
        </w:rPr>
      </w:pPr>
    </w:p>
    <w:p w:rsidR="00CD2262" w:rsidRPr="00CD2262" w:rsidRDefault="00CD2262" w:rsidP="00CD2262">
      <w:pPr>
        <w:pStyle w:val="a5"/>
        <w:jc w:val="both"/>
        <w:rPr>
          <w:rFonts w:ascii="Arial" w:eastAsia="Times New Roman" w:hAnsi="Arial" w:cs="Arial"/>
          <w:sz w:val="24"/>
          <w:szCs w:val="24"/>
        </w:rPr>
      </w:pPr>
    </w:p>
    <w:p w:rsidR="00CD2262" w:rsidRPr="00CD2262" w:rsidRDefault="00CD2262" w:rsidP="00CD2262">
      <w:pPr>
        <w:pStyle w:val="ConsPlusNormal"/>
        <w:ind w:firstLine="540"/>
        <w:jc w:val="both"/>
        <w:rPr>
          <w:rFonts w:ascii="Arial" w:hAnsi="Arial" w:cs="Arial"/>
          <w:b/>
          <w:sz w:val="24"/>
          <w:szCs w:val="24"/>
        </w:rPr>
      </w:pPr>
      <w:r w:rsidRPr="00CD2262">
        <w:rPr>
          <w:rFonts w:ascii="Arial" w:hAnsi="Arial" w:cs="Arial"/>
          <w:sz w:val="24"/>
          <w:szCs w:val="24"/>
        </w:rPr>
        <w:tab/>
        <w:t xml:space="preserve">В соответствии с  Федеральным законом от 06.10.2003 № 131-ФЗ «Об общих принципах организации местного  самоуправления в Российской Федерации», Законом Курской области от 13.06.2007 г. № 60-ЗКО «О муниципальной службе в Курской области», Уставом МО «Город Льгов», </w:t>
      </w:r>
      <w:r w:rsidRPr="00CD2262">
        <w:rPr>
          <w:rFonts w:ascii="Arial" w:hAnsi="Arial" w:cs="Arial"/>
          <w:b/>
          <w:sz w:val="24"/>
          <w:szCs w:val="24"/>
        </w:rPr>
        <w:t xml:space="preserve">Льговский Городской Совет депутатов РЕШИЛ: </w:t>
      </w:r>
    </w:p>
    <w:p w:rsidR="00CD2262" w:rsidRPr="00CD2262" w:rsidRDefault="00CD2262" w:rsidP="00CD2262">
      <w:pPr>
        <w:pStyle w:val="a5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D2262" w:rsidRPr="00CD2262" w:rsidRDefault="00CD2262" w:rsidP="00CD226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D2262">
        <w:rPr>
          <w:rFonts w:ascii="Arial" w:hAnsi="Arial" w:cs="Arial"/>
          <w:sz w:val="24"/>
          <w:szCs w:val="24"/>
        </w:rPr>
        <w:t xml:space="preserve">  </w:t>
      </w:r>
      <w:r w:rsidRPr="00CD2262">
        <w:rPr>
          <w:rFonts w:ascii="Arial" w:hAnsi="Arial" w:cs="Arial"/>
          <w:b/>
          <w:sz w:val="24"/>
          <w:szCs w:val="24"/>
        </w:rPr>
        <w:t>1</w:t>
      </w:r>
      <w:r w:rsidRPr="00CD2262">
        <w:rPr>
          <w:rFonts w:ascii="Arial" w:hAnsi="Arial" w:cs="Arial"/>
          <w:sz w:val="24"/>
          <w:szCs w:val="24"/>
        </w:rPr>
        <w:t>.</w:t>
      </w:r>
      <w:r w:rsidR="00AD754E">
        <w:rPr>
          <w:rFonts w:ascii="Arial" w:hAnsi="Arial" w:cs="Arial"/>
          <w:sz w:val="24"/>
          <w:szCs w:val="24"/>
        </w:rPr>
        <w:t xml:space="preserve"> </w:t>
      </w:r>
      <w:r w:rsidRPr="00CD2262">
        <w:rPr>
          <w:rFonts w:ascii="Arial" w:hAnsi="Arial" w:cs="Arial"/>
          <w:sz w:val="24"/>
          <w:szCs w:val="24"/>
        </w:rPr>
        <w:t>Утвердить прилагаемую структуру Администрации города Льгова Курской области в новой редакции.</w:t>
      </w:r>
    </w:p>
    <w:p w:rsidR="00CD2262" w:rsidRPr="00CD2262" w:rsidRDefault="00CD2262" w:rsidP="00CD226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D2262" w:rsidRPr="00CD2262" w:rsidRDefault="00CD2262" w:rsidP="00CD226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CD2262">
        <w:rPr>
          <w:rFonts w:ascii="Arial" w:hAnsi="Arial" w:cs="Arial"/>
          <w:sz w:val="24"/>
          <w:szCs w:val="24"/>
        </w:rPr>
        <w:t xml:space="preserve">  </w:t>
      </w:r>
      <w:r w:rsidRPr="00CD2262">
        <w:rPr>
          <w:rFonts w:ascii="Arial" w:hAnsi="Arial" w:cs="Arial"/>
          <w:b/>
          <w:sz w:val="24"/>
          <w:szCs w:val="24"/>
        </w:rPr>
        <w:t>2.</w:t>
      </w:r>
      <w:r w:rsidR="00AD754E">
        <w:rPr>
          <w:rFonts w:ascii="Arial" w:hAnsi="Arial" w:cs="Arial"/>
          <w:b/>
          <w:sz w:val="24"/>
          <w:szCs w:val="24"/>
        </w:rPr>
        <w:t xml:space="preserve"> </w:t>
      </w:r>
      <w:r w:rsidRPr="00CD2262">
        <w:rPr>
          <w:rFonts w:ascii="Arial" w:hAnsi="Arial" w:cs="Arial"/>
          <w:sz w:val="24"/>
          <w:szCs w:val="24"/>
        </w:rPr>
        <w:t>Решение Льговского Городского Совета депутатов от 30.11.2012 г. № 86 «О структуре Администрации города Льгова Курской области</w:t>
      </w:r>
      <w:r>
        <w:rPr>
          <w:rFonts w:ascii="Arial" w:hAnsi="Arial" w:cs="Arial"/>
          <w:sz w:val="24"/>
          <w:szCs w:val="24"/>
        </w:rPr>
        <w:t>»</w:t>
      </w:r>
      <w:r w:rsidRPr="00CD2262">
        <w:rPr>
          <w:rFonts w:ascii="Arial" w:hAnsi="Arial" w:cs="Arial"/>
          <w:sz w:val="24"/>
          <w:szCs w:val="24"/>
        </w:rPr>
        <w:t xml:space="preserve"> (в редакции от 29.11.2013</w:t>
      </w:r>
      <w:r>
        <w:rPr>
          <w:rFonts w:ascii="Arial" w:hAnsi="Arial" w:cs="Arial"/>
          <w:sz w:val="24"/>
          <w:szCs w:val="24"/>
        </w:rPr>
        <w:t xml:space="preserve"> </w:t>
      </w:r>
      <w:r w:rsidRPr="00CD2262">
        <w:rPr>
          <w:rFonts w:ascii="Arial" w:hAnsi="Arial" w:cs="Arial"/>
          <w:sz w:val="24"/>
          <w:szCs w:val="24"/>
        </w:rPr>
        <w:t>г. №94, от 12.03.2014 г. № 16) признать утратившим силу.</w:t>
      </w:r>
    </w:p>
    <w:p w:rsidR="00CD2262" w:rsidRPr="00CD2262" w:rsidRDefault="00CD2262" w:rsidP="00CD226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CD2262" w:rsidRPr="00CD2262" w:rsidRDefault="00AD754E" w:rsidP="00CD226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CD2262" w:rsidRPr="00CD2262">
        <w:rPr>
          <w:rFonts w:ascii="Arial" w:hAnsi="Arial" w:cs="Arial"/>
          <w:b/>
          <w:sz w:val="24"/>
          <w:szCs w:val="24"/>
        </w:rPr>
        <w:t xml:space="preserve"> 3.</w:t>
      </w:r>
      <w:r w:rsidR="00CD2262" w:rsidRPr="00CD226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CD2262" w:rsidRPr="00CD2262">
        <w:rPr>
          <w:rFonts w:ascii="Arial" w:hAnsi="Arial" w:cs="Arial"/>
          <w:sz w:val="24"/>
          <w:szCs w:val="24"/>
        </w:rPr>
        <w:t xml:space="preserve">Решение вступает в силу со дня его </w:t>
      </w:r>
      <w:r>
        <w:rPr>
          <w:rFonts w:ascii="Arial" w:hAnsi="Arial" w:cs="Arial"/>
          <w:sz w:val="24"/>
          <w:szCs w:val="24"/>
        </w:rPr>
        <w:t>официального опубликования</w:t>
      </w:r>
      <w:r w:rsidR="00CD2262" w:rsidRPr="00CD2262">
        <w:rPr>
          <w:rFonts w:ascii="Arial" w:hAnsi="Arial" w:cs="Arial"/>
          <w:sz w:val="24"/>
          <w:szCs w:val="24"/>
        </w:rPr>
        <w:t>.</w:t>
      </w:r>
    </w:p>
    <w:p w:rsidR="00CD2262" w:rsidRPr="00CD2262" w:rsidRDefault="00CD2262" w:rsidP="00CD226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56C1B" w:rsidRPr="00BD6ABE" w:rsidRDefault="00356C1B" w:rsidP="00356C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56C1B" w:rsidRPr="00BD6ABE" w:rsidRDefault="00356C1B" w:rsidP="00356C1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6ABE">
        <w:rPr>
          <w:rFonts w:ascii="Arial" w:hAnsi="Arial" w:cs="Arial"/>
          <w:sz w:val="24"/>
          <w:szCs w:val="24"/>
        </w:rPr>
        <w:tab/>
      </w:r>
    </w:p>
    <w:p w:rsidR="00356C1B" w:rsidRPr="00BD6ABE" w:rsidRDefault="00356C1B" w:rsidP="00356C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D6ABE">
        <w:rPr>
          <w:rFonts w:ascii="Arial" w:hAnsi="Arial" w:cs="Arial"/>
          <w:b/>
          <w:sz w:val="24"/>
          <w:szCs w:val="24"/>
        </w:rPr>
        <w:t xml:space="preserve">Председатель Льговского </w:t>
      </w:r>
    </w:p>
    <w:p w:rsidR="00356C1B" w:rsidRDefault="00356C1B" w:rsidP="00356C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D6ABE">
        <w:rPr>
          <w:rFonts w:ascii="Arial" w:hAnsi="Arial" w:cs="Arial"/>
          <w:b/>
          <w:sz w:val="24"/>
          <w:szCs w:val="24"/>
        </w:rPr>
        <w:t xml:space="preserve">Городского Совета депутатов                   </w:t>
      </w:r>
      <w:r>
        <w:rPr>
          <w:rFonts w:ascii="Arial" w:hAnsi="Arial" w:cs="Arial"/>
          <w:b/>
          <w:sz w:val="24"/>
          <w:szCs w:val="24"/>
        </w:rPr>
        <w:t xml:space="preserve">       </w:t>
      </w:r>
      <w:r w:rsidRPr="00BD6ABE">
        <w:rPr>
          <w:rFonts w:ascii="Arial" w:hAnsi="Arial" w:cs="Arial"/>
          <w:b/>
          <w:sz w:val="24"/>
          <w:szCs w:val="24"/>
        </w:rPr>
        <w:t xml:space="preserve">                                 </w:t>
      </w:r>
      <w:proofErr w:type="spellStart"/>
      <w:r w:rsidRPr="00BD6ABE">
        <w:rPr>
          <w:rFonts w:ascii="Arial" w:hAnsi="Arial" w:cs="Arial"/>
          <w:b/>
          <w:sz w:val="24"/>
          <w:szCs w:val="24"/>
        </w:rPr>
        <w:t>Н.И.Костебелов</w:t>
      </w:r>
      <w:proofErr w:type="spellEnd"/>
      <w:r w:rsidRPr="00BD6ABE">
        <w:rPr>
          <w:rFonts w:ascii="Arial" w:hAnsi="Arial" w:cs="Arial"/>
          <w:b/>
          <w:sz w:val="24"/>
          <w:szCs w:val="24"/>
        </w:rPr>
        <w:t xml:space="preserve"> </w:t>
      </w:r>
    </w:p>
    <w:p w:rsidR="00EC798C" w:rsidRDefault="00EC798C" w:rsidP="00356C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C798C" w:rsidRDefault="00EC798C" w:rsidP="00356C1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C798C" w:rsidRDefault="00EC798C" w:rsidP="00356C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Глава города Льгова </w:t>
      </w:r>
    </w:p>
    <w:p w:rsidR="00EC798C" w:rsidRPr="00BD6ABE" w:rsidRDefault="00EC798C" w:rsidP="00356C1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Курской области                                                                                   </w:t>
      </w:r>
      <w:proofErr w:type="spellStart"/>
      <w:r>
        <w:rPr>
          <w:rFonts w:ascii="Arial" w:hAnsi="Arial" w:cs="Arial"/>
          <w:b/>
          <w:sz w:val="24"/>
          <w:szCs w:val="24"/>
        </w:rPr>
        <w:t>Ю.В.Северинов</w:t>
      </w:r>
      <w:proofErr w:type="spellEnd"/>
    </w:p>
    <w:p w:rsidR="00816F5F" w:rsidRDefault="00816F5F" w:rsidP="00816F5F">
      <w:pPr>
        <w:pageBreakBefore/>
        <w:spacing w:after="0" w:line="240" w:lineRule="auto"/>
        <w:rPr>
          <w:rFonts w:ascii="Arial" w:hAnsi="Arial" w:cs="Arial"/>
          <w:b/>
          <w:sz w:val="24"/>
          <w:szCs w:val="24"/>
        </w:rPr>
        <w:sectPr w:rsidR="00816F5F" w:rsidSect="002031B9">
          <w:pgSz w:w="11906" w:h="16838"/>
          <w:pgMar w:top="1440" w:right="991" w:bottom="1440" w:left="1133" w:header="0" w:footer="0" w:gutter="0"/>
          <w:cols w:space="720"/>
          <w:noEndnote/>
        </w:sectPr>
      </w:pPr>
    </w:p>
    <w:p w:rsidR="000E2E79" w:rsidRDefault="00816F5F" w:rsidP="00816F5F">
      <w:pPr>
        <w:pageBreakBefore/>
        <w:spacing w:after="0" w:line="240" w:lineRule="auto"/>
        <w:ind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object w:dxaOrig="15958" w:dyaOrig="99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8pt;height:496.5pt" o:ole="">
            <v:imagedata r:id="rId5" o:title=""/>
          </v:shape>
          <o:OLEObject Type="Embed" ProgID="Word.Document.12" ShapeID="_x0000_i1025" DrawAspect="Content" ObjectID="_1541595434" r:id="rId6"/>
        </w:object>
      </w:r>
    </w:p>
    <w:sectPr w:rsidR="000E2E79" w:rsidSect="00816F5F">
      <w:pgSz w:w="16838" w:h="11906" w:orient="landscape"/>
      <w:pgMar w:top="1134" w:right="253" w:bottom="709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031B9"/>
    <w:rsid w:val="000E2E79"/>
    <w:rsid w:val="00155401"/>
    <w:rsid w:val="0019255E"/>
    <w:rsid w:val="002031B9"/>
    <w:rsid w:val="00356C1B"/>
    <w:rsid w:val="003E5277"/>
    <w:rsid w:val="00816F5F"/>
    <w:rsid w:val="009428B3"/>
    <w:rsid w:val="00952F64"/>
    <w:rsid w:val="00AD754E"/>
    <w:rsid w:val="00B72EE8"/>
    <w:rsid w:val="00BA6209"/>
    <w:rsid w:val="00C72E9E"/>
    <w:rsid w:val="00C85855"/>
    <w:rsid w:val="00CD2262"/>
    <w:rsid w:val="00EB3A36"/>
    <w:rsid w:val="00EC798C"/>
    <w:rsid w:val="00F4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6"/>
    <o:shapelayout v:ext="edit">
      <o:idmap v:ext="edit" data="1"/>
      <o:rules v:ext="edit">
        <o:r id="V:Rule1" type="connector" idref="#_x0000_s1089"/>
        <o:r id="V:Rule2" type="connector" idref="#_x0000_s1078"/>
        <o:r id="V:Rule3" type="connector" idref="#_x0000_s1054"/>
        <o:r id="V:Rule4" type="connector" idref="#_x0000_s1081"/>
        <o:r id="V:Rule5" type="connector" idref="#_x0000_s1071"/>
        <o:r id="V:Rule6" type="connector" idref="#_x0000_s1064"/>
        <o:r id="V:Rule7" type="connector" idref="#_x0000_s1066"/>
        <o:r id="V:Rule8" type="connector" idref="#_x0000_s1073"/>
        <o:r id="V:Rule9" type="connector" idref="#_x0000_s1061"/>
        <o:r id="V:Rule10" type="connector" idref="#_x0000_s1070"/>
        <o:r id="V:Rule11" type="connector" idref="#_x0000_s1084"/>
        <o:r id="V:Rule12" type="connector" idref="#_x0000_s1077"/>
        <o:r id="V:Rule13" type="connector" idref="#_x0000_s1072"/>
        <o:r id="V:Rule14" type="connector" idref="#_x0000_s1085"/>
        <o:r id="V:Rule15" type="connector" idref="#_x0000_s1063"/>
        <o:r id="V:Rule16" type="connector" idref="#_x0000_s1055"/>
        <o:r id="V:Rule17" type="connector" idref="#_x0000_s1082"/>
        <o:r id="V:Rule18" type="connector" idref="#_x0000_s1053"/>
        <o:r id="V:Rule19" type="connector" idref="#_x0000_s1076"/>
        <o:r id="V:Rule20" type="connector" idref="#_x0000_s1062"/>
        <o:r id="V:Rule21" type="connector" idref="#_x0000_s1056"/>
        <o:r id="V:Rule22" type="connector" idref="#_x0000_s1067"/>
        <o:r id="V:Rule23" type="connector" idref="#_x0000_s1068"/>
        <o:r id="V:Rule24" type="connector" idref="#_x0000_s1074"/>
        <o:r id="V:Rule25" type="connector" idref="#_x0000_s1069"/>
        <o:r id="V:Rule26" type="connector" idref="#_x0000_s1083"/>
        <o:r id="V:Rule27" type="connector" idref="#_x0000_s1086"/>
        <o:r id="V:Rule28" type="connector" idref="#_x0000_s1088"/>
        <o:r id="V:Rule29" type="connector" idref="#_x0000_s1065"/>
        <o:r id="V:Rule30" type="connector" idref="#_x0000_s1075"/>
        <o:r id="V:Rule31" type="connector" idref="#_x0000_s1079"/>
        <o:r id="V:Rule32" type="connector" idref="#_x0000_s1059"/>
        <o:r id="V:Rule33" type="connector" idref="#_x0000_s1154"/>
        <o:r id="V:Rule34" type="connector" idref="#_x0000_s1143"/>
        <o:r id="V:Rule35" type="connector" idref="#_x0000_s1119"/>
        <o:r id="V:Rule36" type="connector" idref="#_x0000_s1146"/>
        <o:r id="V:Rule37" type="connector" idref="#_x0000_s1136"/>
        <o:r id="V:Rule38" type="connector" idref="#_x0000_s1129"/>
        <o:r id="V:Rule39" type="connector" idref="#_x0000_s1131"/>
        <o:r id="V:Rule40" type="connector" idref="#_x0000_s1138"/>
        <o:r id="V:Rule41" type="connector" idref="#_x0000_s1126"/>
        <o:r id="V:Rule42" type="connector" idref="#_x0000_s1135"/>
        <o:r id="V:Rule43" type="connector" idref="#_x0000_s1149"/>
        <o:r id="V:Rule44" type="connector" idref="#_x0000_s1142"/>
        <o:r id="V:Rule45" type="connector" idref="#_x0000_s1137"/>
        <o:r id="V:Rule46" type="connector" idref="#_x0000_s1150"/>
        <o:r id="V:Rule47" type="connector" idref="#_x0000_s1128"/>
        <o:r id="V:Rule48" type="connector" idref="#_x0000_s1120"/>
        <o:r id="V:Rule49" type="connector" idref="#_x0000_s1147"/>
        <o:r id="V:Rule50" type="connector" idref="#_x0000_s1118"/>
        <o:r id="V:Rule51" type="connector" idref="#_x0000_s1141"/>
        <o:r id="V:Rule52" type="connector" idref="#_x0000_s1127"/>
        <o:r id="V:Rule53" type="connector" idref="#_x0000_s1121"/>
        <o:r id="V:Rule54" type="connector" idref="#_x0000_s1132"/>
        <o:r id="V:Rule55" type="connector" idref="#_x0000_s1133"/>
        <o:r id="V:Rule56" type="connector" idref="#_x0000_s1139"/>
        <o:r id="V:Rule57" type="connector" idref="#_x0000_s1134"/>
        <o:r id="V:Rule58" type="connector" idref="#_x0000_s1148"/>
        <o:r id="V:Rule59" type="connector" idref="#_x0000_s1151"/>
        <o:r id="V:Rule60" type="connector" idref="#_x0000_s1153"/>
        <o:r id="V:Rule61" type="connector" idref="#_x0000_s1130"/>
        <o:r id="V:Rule62" type="connector" idref="#_x0000_s1140"/>
        <o:r id="V:Rule63" type="connector" idref="#_x0000_s1144"/>
        <o:r id="V:Rule64" type="connector" idref="#_x0000_s112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8A"/>
  </w:style>
  <w:style w:type="paragraph" w:styleId="1">
    <w:name w:val="heading 1"/>
    <w:aliases w:val="Head 1"/>
    <w:basedOn w:val="a"/>
    <w:next w:val="a"/>
    <w:link w:val="10"/>
    <w:qFormat/>
    <w:rsid w:val="00356C1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"/>
    <w:basedOn w:val="a0"/>
    <w:link w:val="1"/>
    <w:rsid w:val="00356C1B"/>
    <w:rPr>
      <w:rFonts w:ascii="Times New Roman" w:eastAsia="Times New Roman" w:hAnsi="Times New Roman" w:cs="Times New Roman"/>
      <w:sz w:val="48"/>
      <w:szCs w:val="20"/>
    </w:rPr>
  </w:style>
  <w:style w:type="paragraph" w:styleId="a3">
    <w:name w:val="Subtitle"/>
    <w:basedOn w:val="a"/>
    <w:link w:val="a4"/>
    <w:qFormat/>
    <w:rsid w:val="00356C1B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4">
    <w:name w:val="Подзаголовок Знак"/>
    <w:basedOn w:val="a0"/>
    <w:link w:val="a3"/>
    <w:rsid w:val="00356C1B"/>
    <w:rPr>
      <w:rFonts w:ascii="Times New Roman" w:eastAsia="Times New Roman" w:hAnsi="Times New Roman" w:cs="Times New Roman"/>
      <w:sz w:val="32"/>
      <w:szCs w:val="20"/>
    </w:rPr>
  </w:style>
  <w:style w:type="paragraph" w:styleId="a5">
    <w:name w:val="No Spacing"/>
    <w:uiPriority w:val="1"/>
    <w:qFormat/>
    <w:rsid w:val="00CD2262"/>
    <w:pPr>
      <w:spacing w:after="0" w:line="240" w:lineRule="auto"/>
    </w:pPr>
  </w:style>
  <w:style w:type="paragraph" w:customStyle="1" w:styleId="ConsPlusNormal">
    <w:name w:val="ConsPlusNormal"/>
    <w:rsid w:val="00CD22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16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6F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package" Target="embeddings/_________Microsoft_Office_Word1.docx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Buh-Gor</dc:creator>
  <cp:lastModifiedBy>Aksenov</cp:lastModifiedBy>
  <cp:revision>2</cp:revision>
  <cp:lastPrinted>2016-11-14T15:02:00Z</cp:lastPrinted>
  <dcterms:created xsi:type="dcterms:W3CDTF">2016-11-25T13:11:00Z</dcterms:created>
  <dcterms:modified xsi:type="dcterms:W3CDTF">2016-11-25T13:11:00Z</dcterms:modified>
</cp:coreProperties>
</file>