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839" w:type="dxa"/>
        <w:tblLook w:val="04A0"/>
      </w:tblPr>
      <w:tblGrid>
        <w:gridCol w:w="8015"/>
      </w:tblGrid>
      <w:tr w:rsidR="00FE4947" w:rsidRPr="00666625" w:rsidTr="007606AD">
        <w:trPr>
          <w:trHeight w:val="1335"/>
          <w:jc w:val="right"/>
        </w:trPr>
        <w:tc>
          <w:tcPr>
            <w:tcW w:w="8015" w:type="dxa"/>
            <w:shd w:val="clear" w:color="auto" w:fill="auto"/>
          </w:tcPr>
          <w:p w:rsidR="00FE4947" w:rsidRPr="00666625" w:rsidRDefault="00386E5E" w:rsidP="007606AD">
            <w:pPr>
              <w:pStyle w:val="ConsPlusNormal"/>
              <w:widowControl/>
              <w:ind w:left="113"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E4947" w:rsidRPr="00666625" w:rsidRDefault="00FE4947" w:rsidP="007606AD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E4947" w:rsidRDefault="001A7D3E" w:rsidP="00FE4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E4947" w:rsidRPr="00BF3A43">
        <w:rPr>
          <w:rFonts w:ascii="Times New Roman" w:hAnsi="Times New Roman"/>
          <w:b/>
          <w:sz w:val="28"/>
          <w:szCs w:val="28"/>
        </w:rPr>
        <w:t xml:space="preserve">ехнологическая схема </w:t>
      </w:r>
    </w:p>
    <w:p w:rsidR="006A3957" w:rsidRPr="006A3957" w:rsidRDefault="00FE4947" w:rsidP="006A3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F3A43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Pr="0004509E">
        <w:rPr>
          <w:rFonts w:ascii="Times New Roman" w:hAnsi="Times New Roman"/>
          <w:b/>
          <w:sz w:val="28"/>
          <w:szCs w:val="28"/>
        </w:rPr>
        <w:t xml:space="preserve">услуги </w:t>
      </w:r>
      <w:r w:rsidR="006A3957" w:rsidRPr="006A3957">
        <w:rPr>
          <w:rFonts w:ascii="Times New Roman" w:hAnsi="Times New Roman"/>
          <w:b/>
          <w:sz w:val="28"/>
          <w:szCs w:val="28"/>
        </w:rPr>
        <w:t>«</w:t>
      </w:r>
      <w:r w:rsidR="006A3957" w:rsidRPr="006A3957">
        <w:rPr>
          <w:rFonts w:ascii="Times New Roman" w:hAnsi="Times New Roman"/>
          <w:b/>
          <w:sz w:val="28"/>
          <w:szCs w:val="28"/>
          <w:lang w:bidi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Льгова».</w:t>
      </w:r>
    </w:p>
    <w:p w:rsidR="00FE4947" w:rsidRPr="0004509E" w:rsidRDefault="00FE4947" w:rsidP="006A39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E4947" w:rsidRPr="00666625" w:rsidTr="007606AD">
        <w:trPr>
          <w:tblHeader/>
        </w:trPr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B27251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251">
              <w:rPr>
                <w:rFonts w:ascii="Times New Roman" w:hAnsi="Times New Roman"/>
                <w:b/>
                <w:sz w:val="28"/>
                <w:szCs w:val="28"/>
              </w:rPr>
              <w:t xml:space="preserve">Общие сведения о </w:t>
            </w:r>
            <w:r w:rsidRPr="00B27251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27251">
              <w:rPr>
                <w:rFonts w:ascii="Times New Roman" w:hAnsi="Times New Roman"/>
                <w:b/>
                <w:sz w:val="28"/>
                <w:szCs w:val="28"/>
              </w:rPr>
              <w:t xml:space="preserve"> услуге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C4378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1. Наименование органа местного самоуправления, предоставляющего муниципальную услугу</w:t>
            </w:r>
          </w:p>
          <w:p w:rsidR="00B27251" w:rsidRDefault="00B27251" w:rsidP="00C43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18D" w:rsidRPr="00CF7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 услуги осуществляется  Администрацией города Льгова Курской области, наделенной Законом Курской области государственными полномочиями в сфере </w:t>
            </w:r>
            <w:r w:rsidR="0004509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 xml:space="preserve"> (далее – Администрация) </w:t>
            </w:r>
          </w:p>
          <w:p w:rsidR="00C43789" w:rsidRDefault="00C43789" w:rsidP="00C43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Ответственный за организацию предоставления муниципальной услуги -</w:t>
            </w:r>
            <w:r w:rsidRPr="00C437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  <w:r w:rsidRPr="00C43789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</w:t>
            </w:r>
            <w:r w:rsidRPr="00C4378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города Льгова.</w:t>
            </w:r>
          </w:p>
          <w:p w:rsidR="00765FEC" w:rsidRPr="00CF7F22" w:rsidRDefault="00765FEC" w:rsidP="00765FEC">
            <w:pPr>
              <w:pStyle w:val="a9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 xml:space="preserve">При предоставлении муниципальной услуги осуществляется взаимодействие </w:t>
            </w:r>
            <w:r>
              <w:rPr>
                <w:sz w:val="28"/>
                <w:szCs w:val="28"/>
              </w:rPr>
              <w:t xml:space="preserve">отдела образования </w:t>
            </w:r>
            <w:r w:rsidRPr="00CF7F22">
              <w:rPr>
                <w:sz w:val="28"/>
                <w:szCs w:val="28"/>
              </w:rPr>
              <w:t xml:space="preserve"> с ОБУ «МФЦ» и его филиала  в районе в части, касающейся получения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услуги.</w:t>
            </w:r>
          </w:p>
          <w:p w:rsidR="00FE4947" w:rsidRPr="00CF7F22" w:rsidRDefault="00B27251" w:rsidP="00C43789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 xml:space="preserve">         2. Полное </w:t>
            </w:r>
            <w:r w:rsidR="00FB618D" w:rsidRPr="00CF7F22">
              <w:rPr>
                <w:b/>
                <w:sz w:val="28"/>
                <w:szCs w:val="28"/>
              </w:rPr>
              <w:t>н</w:t>
            </w:r>
            <w:r w:rsidR="00FE4947" w:rsidRPr="00CF7F22">
              <w:rPr>
                <w:b/>
                <w:sz w:val="28"/>
                <w:szCs w:val="28"/>
              </w:rPr>
              <w:t>аименование муниципальной услуги</w:t>
            </w:r>
          </w:p>
          <w:p w:rsidR="00EE763A" w:rsidRPr="00EE763A" w:rsidRDefault="00EE763A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E763A">
              <w:rPr>
                <w:rFonts w:ascii="Times New Roman" w:hAnsi="Times New Roman"/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FE4947" w:rsidRPr="00CF7F22" w:rsidRDefault="00FE4947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947" w:rsidRPr="00CF7F22" w:rsidRDefault="00FE4947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Краткое наименование муниципальной услуги</w:t>
            </w:r>
            <w:r w:rsidR="00C43789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C43789" w:rsidRPr="00C43789">
              <w:rPr>
                <w:rFonts w:ascii="Times New Roman" w:hAnsi="Times New Roman"/>
                <w:sz w:val="28"/>
                <w:szCs w:val="28"/>
              </w:rPr>
              <w:t>н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>ет.</w:t>
            </w:r>
          </w:p>
          <w:p w:rsidR="00FE4947" w:rsidRDefault="00FE4947" w:rsidP="0081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4. Перечень подуслуг в рамках муниципальной услуги</w:t>
            </w:r>
            <w:r w:rsidR="00C43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607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16073" w:rsidRPr="00CF7F22" w:rsidRDefault="00EE763A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EE763A" w:rsidRPr="00EE763A" w:rsidRDefault="00EE763A" w:rsidP="00EE7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 xml:space="preserve">          - Конституция Российской Федерации от 12 декабря 1993 («Российская газета», 25.12.1993, № 237);</w:t>
            </w:r>
            <w:bookmarkStart w:id="0" w:name="sub_10311"/>
            <w:bookmarkEnd w:id="0"/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29.12.2012  № 273 - ФЗ «Об образовании в Российской Федерации» («Собрание законодательства РФ», 31.12.2012, № 53 (ч. 1), ст.7598);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31.05.2002 № 62-ФЗ «О гражданстве Российской Федерации» («Собрание законодательства РФ», 03.06.2002, № 22 ст. 2031);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 xml:space="preserve">- Федеральный закон </w:t>
            </w:r>
            <w:r w:rsidRPr="00EE763A">
              <w:rPr>
                <w:rFonts w:ascii="Times New Roman" w:hAnsi="Times New Roman"/>
                <w:kern w:val="1"/>
                <w:sz w:val="28"/>
                <w:szCs w:val="28"/>
              </w:rPr>
              <w:t xml:space="preserve">от 19.02.1993 № 4530-1 </w:t>
            </w:r>
            <w:r w:rsidRPr="00EE763A">
              <w:rPr>
                <w:rFonts w:ascii="Times New Roman" w:hAnsi="Times New Roman"/>
                <w:sz w:val="28"/>
                <w:szCs w:val="28"/>
              </w:rPr>
              <w:t>«О вынужденных переселенцах» (текст редакции от 20.12.1995 опубликован в издании: «Собрание законодательства РФ», 25.12.1995, № 52 ст. 5110);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25.07.2002 № 115-ФЗ «О правовом положении иностранных граждан в Российской Федерации» («Собрание законодательства РФ», 29.07.2002 № 30, ст. 3032);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02.05.2006 № 59-ФЗ «О порядке рассмотрения обращений граждан Российской Федерации» («Российская газета», 05.05.2006 № 95);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РФ», </w:t>
            </w:r>
            <w:r w:rsidRPr="00EE763A">
              <w:rPr>
                <w:rFonts w:ascii="Times New Roman" w:hAnsi="Times New Roman"/>
                <w:sz w:val="28"/>
                <w:szCs w:val="28"/>
              </w:rPr>
              <w:lastRenderedPageBreak/>
              <w:t>06.10.2003, № 40, ст. 3822);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27.07.2006 № 149-ФЗ «Об информации, информационных технологиях и о защите информации» («Российская газета», № 165, 29.07.2006);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Федеральный закон от 27.07.2006 № 152-ФЗ «О персональных данных» («Российская газета», № 165, 29.07.2006);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 xml:space="preserve">- Постановление  Правительства Российской Федерации от 19.03.2001 № 196 «Об утверждении Типового положения об общеобразовательном учреждении» («Собрание законодательства РФ», 26.03.2001, № 13, ст. 1252);       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03.11.1994 № 1237 «Об утверждении Типового положения о вечернем (сменном) общеобразовательном учреждении» («Собрание законодательства РФ», 14.11.1994 № 29, ст. 3050);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Приказ Министерства образования Российской Федерации</w:t>
            </w:r>
            <w:r w:rsidRPr="00EE763A">
              <w:rPr>
                <w:rFonts w:ascii="Times New Roman" w:hAnsi="Times New Roman"/>
                <w:sz w:val="28"/>
                <w:szCs w:val="28"/>
              </w:rPr>
              <w:br/>
              <w:t>от 09.03.2004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(«Вестник образования РФ», № 8, 2004);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Приказ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(«Вестник образования России», № 12 - 15, 2004);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Приказ Министерства образования и науки Российской Федерации от 15.02.2012 № 107 «Об утверждении Порядка приема граждан в общеобразовательные учреждения» («Российская газета»  № 91, 25.04.2012);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 xml:space="preserve">- Приказ Минобрнауки России от 20.09.2013 № 1082 «Об утверждении Положения </w:t>
            </w:r>
            <w:r w:rsidRPr="00EE763A">
              <w:rPr>
                <w:rFonts w:ascii="Times New Roman" w:hAnsi="Times New Roman"/>
                <w:sz w:val="28"/>
                <w:szCs w:val="28"/>
              </w:rPr>
              <w:lastRenderedPageBreak/>
              <w:t>о психолого – медико - педагогической комиссии» («Российская газета», № 247, 01.11.2013);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Приказ Министерства образования и науки РФ от 26.06.2012 № 504 «Об утверждении Типового положения об образовательном учреждении дополнительного образования детей» («Российская газета», № 186, 15.08.2012);</w:t>
            </w:r>
          </w:p>
          <w:p w:rsidR="00EE763A" w:rsidRPr="00EE763A" w:rsidRDefault="00EE763A" w:rsidP="00EE763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Закон Курской области от 10.12.2008  № 108-ЗКО «О государственной поддержке семей, имеющих детей, в Курской области» («Курск», № 222-223, 17.12.2008);</w:t>
            </w:r>
          </w:p>
          <w:p w:rsidR="00EE763A" w:rsidRPr="00EE763A" w:rsidRDefault="00EE763A" w:rsidP="00EE763A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Устав муниципального образования «город  Льгов» Курской области, утвержденный  решением  Льговского Городского Совета депутатов Курской области от 4 августа 2005 г. N 834;</w:t>
            </w:r>
          </w:p>
          <w:p w:rsidR="00EE763A" w:rsidRPr="00EE763A" w:rsidRDefault="00EE763A" w:rsidP="00EE763A">
            <w:pPr>
              <w:autoSpaceDE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63A">
              <w:rPr>
                <w:rFonts w:ascii="Times New Roman" w:hAnsi="Times New Roman"/>
                <w:sz w:val="28"/>
                <w:szCs w:val="28"/>
              </w:rPr>
              <w:t>- Постановление главы администрации города Льгова от 04.02.2015г № 144 «Об организации учета детей в микрорайонах города» (с приложением «Границы микрорайонов общеобразовательных учреждений г. Льгова»);</w:t>
            </w:r>
          </w:p>
          <w:p w:rsidR="00FE4947" w:rsidRPr="00CF7F22" w:rsidRDefault="00FE4947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</w:p>
          <w:p w:rsidR="00FE4947" w:rsidRPr="00CF7F22" w:rsidRDefault="00CF7F22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E4947" w:rsidRPr="00CF7F22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FE4947" w:rsidRPr="00CF7F22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 постановлением Администрации</w:t>
            </w:r>
            <w:r w:rsidR="00C43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63A">
              <w:rPr>
                <w:rFonts w:ascii="Times New Roman" w:hAnsi="Times New Roman"/>
                <w:sz w:val="28"/>
                <w:szCs w:val="28"/>
              </w:rPr>
              <w:t>города Льгова от 08.02.2016 №110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(прилагаетс</w:t>
            </w:r>
            <w:r w:rsidR="00DE2AC9">
              <w:rPr>
                <w:rFonts w:ascii="Times New Roman" w:hAnsi="Times New Roman"/>
                <w:sz w:val="28"/>
                <w:szCs w:val="28"/>
              </w:rPr>
              <w:t>я)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2. Сведения о наличии соглашения о взаимодействии между МФЦ и ОМСУ (при наличии – прикладывается к технологической схеме)</w:t>
            </w:r>
          </w:p>
          <w:p w:rsidR="00FE4947" w:rsidRPr="00B150FC" w:rsidRDefault="00043830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Заключено</w:t>
            </w:r>
            <w:r w:rsidR="00B150FC" w:rsidRPr="00B15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D4F">
              <w:rPr>
                <w:rFonts w:ascii="Times New Roman" w:hAnsi="Times New Roman"/>
                <w:sz w:val="28"/>
                <w:szCs w:val="28"/>
              </w:rPr>
              <w:t>С</w:t>
            </w:r>
            <w:r w:rsidR="00B150FC">
              <w:rPr>
                <w:rFonts w:ascii="Times New Roman" w:hAnsi="Times New Roman"/>
                <w:sz w:val="28"/>
                <w:szCs w:val="28"/>
              </w:rPr>
              <w:t>оглашение о взаимодействии  между областным бюджетным учреждением «Многофункциональный центр по предоставлению государственных и муниципальных услуг» и Администрацией города Льгова Курской области от 20.06.2014 г. №9/14.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Сроки выполнения отдельных административных процедур и действий в рамках предоставления муниципальной услуги при обращении заявителя в ОМСУ и при обращении заявителя в МФЦ (в том числе срок передачи документов, необходимых для предоставления услуги, из МФЦ в ОМСУ;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ОМСУ в МФЦ)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1. Срок передачи документов, необходимых для предоставления услуги, из МФЦ в ОМСУ – 5 дней;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3. Срок передачи документов, являющихся результатом предоставления муниципальной услуги, из ОМСУ в МФЦ – в день оформления ОМСУ документов, являющихся результатом предоставления муниципальной услуги.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4. Наличие возможности и порядок обращения заявителя с жалобой в ОМСУ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Основанием для начала процедуры досудебного (внесудебного) обжалования является поступление жалобы заявителя в Уполномоченный орган.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5. Наличие возможности и порядок обращения заявителя с жалобой в МФЦ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В досудебном порядке могут быть обжалованы действия (бездействие) и решения МФЦ - в Уполномоченный орган, заключивший соглашение о взаимодействии с многофункциональным центром.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6. Способы информирования заявителя о ходе оказания муниципальной услуги при подаче заявления и прилагаемых к нему документов в ОМСУ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1. По телефону;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2. По электронной почте.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lastRenderedPageBreak/>
              <w:t>1. По телефону;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2. По электронной почте.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8. Наличие основания для приостановления предоставления муниципальной услуги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7F22">
              <w:rPr>
                <w:rFonts w:ascii="Times New Roman" w:hAnsi="Times New Roman"/>
                <w:bCs/>
                <w:sz w:val="28"/>
                <w:szCs w:val="28"/>
              </w:rPr>
              <w:t>Основания отсутствуют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подуслугах</w:t>
            </w:r>
          </w:p>
        </w:tc>
        <w:tc>
          <w:tcPr>
            <w:tcW w:w="10915" w:type="dxa"/>
            <w:shd w:val="clear" w:color="auto" w:fill="auto"/>
          </w:tcPr>
          <w:p w:rsidR="00EE763A" w:rsidRPr="00EE763A" w:rsidRDefault="00816073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E2AC9">
              <w:rPr>
                <w:b/>
                <w:sz w:val="28"/>
                <w:szCs w:val="28"/>
                <w:lang w:val="en-US"/>
              </w:rPr>
              <w:t>I</w:t>
            </w:r>
            <w:r w:rsidR="00FE4947" w:rsidRPr="00CF7F22">
              <w:rPr>
                <w:b/>
                <w:sz w:val="28"/>
                <w:szCs w:val="28"/>
              </w:rPr>
              <w:t xml:space="preserve">. </w:t>
            </w:r>
            <w:r w:rsidR="00DE2AC9" w:rsidRPr="00DE2AC9">
              <w:rPr>
                <w:b/>
                <w:sz w:val="28"/>
                <w:szCs w:val="28"/>
              </w:rPr>
              <w:t xml:space="preserve"> </w:t>
            </w:r>
            <w:r w:rsidR="00EE763A" w:rsidRPr="00EE763A">
              <w:rPr>
                <w:rFonts w:ascii="Times New Roman" w:hAnsi="Times New Roman"/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 w:rsidR="00EE763A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</w:t>
            </w:r>
            <w:r w:rsidR="00043830">
              <w:rPr>
                <w:b/>
                <w:sz w:val="28"/>
                <w:szCs w:val="28"/>
              </w:rPr>
              <w:t>1.</w:t>
            </w:r>
            <w:r w:rsidRPr="00CF7F22">
              <w:rPr>
                <w:b/>
                <w:sz w:val="28"/>
                <w:szCs w:val="28"/>
              </w:rPr>
              <w:t xml:space="preserve"> Срок предоставления подуслуги</w:t>
            </w:r>
          </w:p>
          <w:p w:rsidR="00FE4947" w:rsidRPr="00CF7F22" w:rsidRDefault="00FE4947" w:rsidP="007606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F7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исполняет муниципальную услугу  в течение 30 (тридцати) дней со дня  получения заявления о предоставлении муниципальной услуги  и необходимых документов от заявителя</w:t>
            </w:r>
            <w:r w:rsidRPr="00CF7F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763A" w:rsidRDefault="00FE4947" w:rsidP="007606AD">
            <w:pPr>
              <w:pStyle w:val="a3"/>
              <w:spacing w:after="0"/>
              <w:ind w:left="0" w:firstLine="540"/>
              <w:jc w:val="both"/>
              <w:rPr>
                <w:color w:val="000000"/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 xml:space="preserve">2. </w:t>
            </w:r>
            <w:r w:rsidRPr="00CF7F22">
              <w:rPr>
                <w:color w:val="000000"/>
                <w:sz w:val="28"/>
                <w:szCs w:val="28"/>
              </w:rPr>
              <w:t xml:space="preserve">В случае отказа в муниципальной услуге Уполномоченный орган не позднее 15-ти дневного срока направляет заявителю письменное уведомление 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1.2. Документы, являющиеся результатом предоставления соответствующей подуслуги (в том числе требования к документу, а также форма документа и образец заполнения)</w:t>
            </w:r>
          </w:p>
          <w:p w:rsidR="00EE763A" w:rsidRPr="006A3957" w:rsidRDefault="00B74F13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A3957">
              <w:rPr>
                <w:sz w:val="28"/>
                <w:szCs w:val="28"/>
              </w:rPr>
              <w:t>1.</w:t>
            </w:r>
            <w:r w:rsidR="00EE763A" w:rsidRPr="006A3957">
              <w:rPr>
                <w:sz w:val="28"/>
                <w:szCs w:val="28"/>
              </w:rPr>
              <w:t xml:space="preserve"> Информация </w:t>
            </w:r>
            <w:r w:rsidR="00EE763A" w:rsidRPr="006A3957">
              <w:rPr>
                <w:bCs/>
                <w:sz w:val="28"/>
                <w:szCs w:val="28"/>
              </w:rPr>
              <w:t xml:space="preserve">об организации </w:t>
            </w:r>
            <w:r w:rsidR="00EE763A" w:rsidRPr="006A3957">
              <w:rPr>
                <w:sz w:val="28"/>
                <w:szCs w:val="28"/>
              </w:rPr>
              <w:t>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1.3. Способы получения документов, являющихся результатами предоставления подуслуги: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1. Лично;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2. Через уполномоченного представителя;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3. Через МФЦ.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1.4. Сведения о наличии платы за предоставление подуслуги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CF7F22">
              <w:rPr>
                <w:sz w:val="28"/>
                <w:szCs w:val="28"/>
              </w:rPr>
              <w:t>Бесплатно.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заявителях, имеющих право на получение </w:t>
            </w: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EE763A" w:rsidRPr="00EE763A" w:rsidRDefault="004E6803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043830" w:rsidRPr="0055601A">
              <w:rPr>
                <w:b/>
                <w:sz w:val="28"/>
                <w:szCs w:val="28"/>
                <w:lang w:val="en-US"/>
              </w:rPr>
              <w:t>I</w:t>
            </w:r>
            <w:r w:rsidR="00EE763A">
              <w:rPr>
                <w:b/>
                <w:sz w:val="28"/>
                <w:szCs w:val="28"/>
              </w:rPr>
              <w:t>.</w:t>
            </w:r>
            <w:r w:rsidR="00EE763A" w:rsidRPr="00DE2AC9">
              <w:rPr>
                <w:b/>
                <w:sz w:val="28"/>
                <w:szCs w:val="28"/>
              </w:rPr>
              <w:t xml:space="preserve"> </w:t>
            </w:r>
            <w:r w:rsidR="00EE763A" w:rsidRPr="00EE763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</w:t>
            </w:r>
            <w:r w:rsidR="00EE763A" w:rsidRPr="00EE763A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образования, а также дополнительного образования в образовательных учреждениях, расположенных на территории города Льгова</w:t>
            </w:r>
            <w:r w:rsidR="00EE763A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FE4947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55601A">
              <w:rPr>
                <w:b/>
                <w:sz w:val="28"/>
                <w:szCs w:val="28"/>
              </w:rPr>
              <w:t>1.1. Категории лиц, имеющих право на получение подуслуги</w:t>
            </w:r>
          </w:p>
          <w:p w:rsidR="004E6803" w:rsidRDefault="004E6803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EE763A" w:rsidRPr="00EE763A" w:rsidRDefault="004E6803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803">
              <w:rPr>
                <w:rFonts w:ascii="Times New Roman" w:hAnsi="Times New Roman"/>
                <w:sz w:val="28"/>
                <w:szCs w:val="28"/>
              </w:rPr>
              <w:t xml:space="preserve">Заявителями, обращающимися за предоставлением услуги, </w:t>
            </w:r>
            <w:r w:rsidR="00EE763A" w:rsidRPr="00EE763A">
              <w:rPr>
                <w:rFonts w:ascii="Times New Roman" w:hAnsi="Times New Roman"/>
                <w:sz w:val="28"/>
                <w:szCs w:val="28"/>
              </w:rPr>
              <w:t>физические лица (далее - заявители): родители (законные представители) несовершеннолетних граждан; совершеннолетние граждане, желающие освоить образовательные программы, дошкольного образования, дополнительного образования, среднего (полного) общего образования.</w:t>
            </w:r>
          </w:p>
          <w:p w:rsidR="00FE4947" w:rsidRPr="0055601A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55601A">
              <w:rPr>
                <w:b/>
                <w:sz w:val="28"/>
                <w:szCs w:val="28"/>
              </w:rPr>
              <w:t>1.2. Наименование документа, подтверждающего правомочие заявителя соответствующей категории на получение подуслуги, а также установленные требования к данному документу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55601A">
              <w:rPr>
                <w:sz w:val="28"/>
                <w:szCs w:val="28"/>
              </w:rPr>
              <w:t>Документы, удостоверяющие личность гражданина</w:t>
            </w:r>
            <w:r w:rsidRPr="00CF7F22">
              <w:rPr>
                <w:snapToGrid w:val="0"/>
                <w:sz w:val="28"/>
                <w:szCs w:val="28"/>
                <w:highlight w:val="yellow"/>
              </w:rPr>
              <w:t>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1.3. Наличие возможности подачи заявления на предоставление подуслуги от имени заявителя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Да.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1.4. Исчерпывающий перечень лиц, имеющих право на подачу заявления от имени заявителя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Нет.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CF7F22">
              <w:rPr>
                <w:snapToGrid w:val="0"/>
                <w:sz w:val="28"/>
                <w:szCs w:val="28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Исчерпывающий перечень документов, которые предоставляются заявителем для получения муниципальной услуги, по каждой подуслуге.</w:t>
            </w:r>
          </w:p>
          <w:p w:rsidR="00EE763A" w:rsidRPr="00EE763A" w:rsidRDefault="00054F8C" w:rsidP="00EE7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4E6803">
              <w:rPr>
                <w:b/>
                <w:sz w:val="28"/>
                <w:szCs w:val="28"/>
              </w:rPr>
              <w:t>.</w:t>
            </w:r>
            <w:r w:rsidR="00EE763A" w:rsidRPr="00DE2AC9">
              <w:rPr>
                <w:b/>
                <w:sz w:val="28"/>
                <w:szCs w:val="28"/>
              </w:rPr>
              <w:t xml:space="preserve"> </w:t>
            </w:r>
            <w:r w:rsidR="00EE763A" w:rsidRPr="00EE763A">
              <w:rPr>
                <w:rFonts w:ascii="Times New Roman" w:hAnsi="Times New Roman"/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 w:rsidR="00EE763A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 xml:space="preserve">1. Наименование документа </w:t>
            </w:r>
          </w:p>
          <w:p w:rsidR="00EC2311" w:rsidRPr="005A6C70" w:rsidRDefault="00EC2311" w:rsidP="00EC2311">
            <w:pPr>
              <w:pStyle w:val="a9"/>
              <w:rPr>
                <w:sz w:val="28"/>
                <w:szCs w:val="28"/>
              </w:rPr>
            </w:pPr>
            <w:r w:rsidRPr="00EC2311">
              <w:rPr>
                <w:sz w:val="28"/>
                <w:szCs w:val="28"/>
              </w:rPr>
              <w:lastRenderedPageBreak/>
              <w:t xml:space="preserve"> </w:t>
            </w:r>
            <w:r w:rsidR="00C3129D" w:rsidRPr="005A6C70">
              <w:rPr>
                <w:sz w:val="28"/>
                <w:szCs w:val="28"/>
              </w:rPr>
              <w:t>1.1</w:t>
            </w:r>
            <w:r w:rsidR="00FE4947" w:rsidRPr="005A6C70">
              <w:rPr>
                <w:sz w:val="28"/>
                <w:szCs w:val="28"/>
              </w:rPr>
              <w:t>.</w:t>
            </w:r>
            <w:r w:rsidRPr="005A6C70">
              <w:rPr>
                <w:sz w:val="28"/>
                <w:szCs w:val="28"/>
              </w:rPr>
              <w:t xml:space="preserve"> Для получения муниципальной услуги заявитель при личном обращении  представляет  следующие документы: </w:t>
            </w:r>
          </w:p>
          <w:p w:rsid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заявление о </w:t>
            </w:r>
            <w:r w:rsidR="00A6282B">
              <w:rPr>
                <w:rFonts w:ascii="Times New Roman" w:hAnsi="Times New Roman"/>
                <w:sz w:val="28"/>
                <w:szCs w:val="28"/>
              </w:rPr>
              <w:t>предоставлении информации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6282B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личность заявителя;</w:t>
            </w:r>
          </w:p>
          <w:p w:rsidR="00FE4947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2. Количество необходимых экземпляров документа с указанием подлинник/копия</w:t>
            </w:r>
            <w:r w:rsidR="00B87095">
              <w:rPr>
                <w:b/>
                <w:sz w:val="28"/>
                <w:szCs w:val="28"/>
              </w:rPr>
              <w:t>.</w:t>
            </w:r>
          </w:p>
          <w:p w:rsidR="004E6803" w:rsidRDefault="004E6803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A6282B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82B" w:rsidRPr="004E680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A6282B">
              <w:rPr>
                <w:rFonts w:ascii="Times New Roman" w:hAnsi="Times New Roman"/>
                <w:sz w:val="28"/>
                <w:szCs w:val="28"/>
              </w:rPr>
              <w:t xml:space="preserve">предоставлении информации 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– 1 экземпляр (оригинал) 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6282B">
              <w:rPr>
                <w:rFonts w:ascii="Times New Roman" w:hAnsi="Times New Roman"/>
                <w:sz w:val="28"/>
                <w:szCs w:val="28"/>
              </w:rPr>
              <w:t>паспорт или иной документ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>, удостоверяющ</w:t>
            </w:r>
            <w:r w:rsidR="00A6282B">
              <w:rPr>
                <w:rFonts w:ascii="Times New Roman" w:hAnsi="Times New Roman"/>
                <w:sz w:val="28"/>
                <w:szCs w:val="28"/>
              </w:rPr>
              <w:t>ий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личность заявителя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 -1 экземпляр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4947" w:rsidRPr="003F13D3" w:rsidRDefault="00FE4947" w:rsidP="001E7939">
            <w:pPr>
              <w:pStyle w:val="a9"/>
              <w:rPr>
                <w:b/>
                <w:sz w:val="28"/>
                <w:szCs w:val="28"/>
              </w:rPr>
            </w:pPr>
            <w:r w:rsidRPr="003F13D3">
              <w:rPr>
                <w:b/>
                <w:sz w:val="28"/>
                <w:szCs w:val="28"/>
              </w:rPr>
              <w:t>3.Установление требования к документу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3.1 В </w:t>
            </w:r>
            <w:r w:rsidR="007606AD">
              <w:rPr>
                <w:sz w:val="28"/>
                <w:szCs w:val="28"/>
              </w:rPr>
              <w:t>заявлении</w:t>
            </w:r>
            <w:r w:rsidRPr="003F13D3">
              <w:rPr>
                <w:sz w:val="28"/>
                <w:szCs w:val="28"/>
              </w:rPr>
              <w:t xml:space="preserve"> указывается следующая информация: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> 1) сведения о заявителе:</w:t>
            </w:r>
          </w:p>
          <w:p w:rsidR="007606AD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 фамилия, имя и отчество (последнее – при наличии); номер контактного телефона; почтовый адрес 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3.2. К оформлению </w:t>
            </w:r>
            <w:r w:rsidR="007606AD">
              <w:rPr>
                <w:sz w:val="28"/>
                <w:szCs w:val="28"/>
              </w:rPr>
              <w:t xml:space="preserve">документов </w:t>
            </w:r>
            <w:r w:rsidRPr="003F13D3">
              <w:rPr>
                <w:sz w:val="28"/>
                <w:szCs w:val="28"/>
              </w:rPr>
              <w:t>предъявляются следующие требования: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Документы предоставляются на русском языке либо должны иметь нотариально заверенный перевод на русский язык.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Заявление заполняется заявителем рукописным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В документах не должно быть подчисток, приписок, зачеркнутых слов и иных не оговоренных в них исправлений.</w:t>
            </w:r>
          </w:p>
          <w:p w:rsidR="007606AD" w:rsidRPr="007606AD" w:rsidRDefault="007606AD" w:rsidP="005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 xml:space="preserve">Тексты на документах, полученных посредством ксерокопирования, должны быть </w:t>
            </w:r>
            <w:r w:rsidRPr="007606AD">
              <w:rPr>
                <w:rFonts w:ascii="Times New Roman" w:hAnsi="Times New Roman"/>
                <w:sz w:val="28"/>
                <w:szCs w:val="28"/>
              </w:rPr>
              <w:lastRenderedPageBreak/>
              <w:t>разборчивы.</w:t>
            </w:r>
          </w:p>
          <w:p w:rsidR="00FE4947" w:rsidRPr="00AC74AF" w:rsidRDefault="00AC74AF" w:rsidP="005A6C7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F13D3" w:rsidRPr="003F13D3">
              <w:rPr>
                <w:sz w:val="28"/>
                <w:szCs w:val="28"/>
              </w:rPr>
              <w:t> </w:t>
            </w:r>
            <w:r w:rsidR="00FE4947" w:rsidRPr="003F13D3">
              <w:rPr>
                <w:b/>
                <w:sz w:val="28"/>
                <w:szCs w:val="28"/>
              </w:rPr>
              <w:t xml:space="preserve">4. Форма и образец соответствующего документа (прикладывается к </w:t>
            </w:r>
            <w:r w:rsidR="00F65C46">
              <w:rPr>
                <w:b/>
                <w:sz w:val="28"/>
                <w:szCs w:val="28"/>
              </w:rPr>
              <w:t xml:space="preserve">         </w:t>
            </w:r>
            <w:r w:rsidR="00FE4947" w:rsidRPr="003F13D3">
              <w:rPr>
                <w:b/>
                <w:sz w:val="28"/>
                <w:szCs w:val="28"/>
              </w:rPr>
              <w:t>технологической схеме)</w:t>
            </w:r>
          </w:p>
          <w:p w:rsidR="00F65C46" w:rsidRPr="003F13D3" w:rsidRDefault="00F65C46" w:rsidP="00F65C46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>Форму</w:t>
            </w:r>
            <w:r w:rsidR="0079282B">
              <w:rPr>
                <w:sz w:val="28"/>
                <w:szCs w:val="28"/>
              </w:rPr>
              <w:t xml:space="preserve"> заявления</w:t>
            </w:r>
            <w:r w:rsidRPr="003F13D3">
              <w:rPr>
                <w:sz w:val="28"/>
                <w:szCs w:val="28"/>
              </w:rPr>
              <w:t xml:space="preserve"> заявитель может получить:</w:t>
            </w:r>
          </w:p>
          <w:p w:rsidR="00F65C46" w:rsidRPr="003F13D3" w:rsidRDefault="00F65C46" w:rsidP="00F65C46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         </w:t>
            </w:r>
            <w:r w:rsidR="00765FEC" w:rsidRPr="003F13D3">
              <w:rPr>
                <w:sz w:val="28"/>
                <w:szCs w:val="28"/>
              </w:rPr>
              <w:t>Н</w:t>
            </w:r>
            <w:r w:rsidRPr="003F13D3">
              <w:rPr>
                <w:sz w:val="28"/>
                <w:szCs w:val="28"/>
              </w:rPr>
              <w:t>епосредственно</w:t>
            </w:r>
            <w:r w:rsidR="00765FEC">
              <w:rPr>
                <w:sz w:val="28"/>
                <w:szCs w:val="28"/>
              </w:rPr>
              <w:t xml:space="preserve"> в</w:t>
            </w:r>
            <w:r w:rsidRPr="003F13D3">
              <w:rPr>
                <w:sz w:val="28"/>
                <w:szCs w:val="28"/>
              </w:rPr>
              <w:t xml:space="preserve"> </w:t>
            </w:r>
            <w:r w:rsidR="007606AD">
              <w:rPr>
                <w:sz w:val="28"/>
                <w:szCs w:val="28"/>
              </w:rPr>
              <w:t>отделе образования</w:t>
            </w:r>
            <w:r w:rsidRPr="003F13D3">
              <w:rPr>
                <w:sz w:val="28"/>
                <w:szCs w:val="28"/>
              </w:rPr>
              <w:t>;</w:t>
            </w:r>
          </w:p>
          <w:p w:rsidR="00FE4947" w:rsidRPr="00CF7F22" w:rsidRDefault="00F65C46" w:rsidP="00E7782F">
            <w:pPr>
              <w:pStyle w:val="a9"/>
              <w:rPr>
                <w:sz w:val="28"/>
                <w:szCs w:val="28"/>
                <w:highlight w:val="yellow"/>
              </w:rPr>
            </w:pPr>
            <w:r w:rsidRPr="003F13D3">
              <w:rPr>
                <w:sz w:val="28"/>
                <w:szCs w:val="28"/>
              </w:rPr>
              <w:t>         в сети «Интернет» на сайте Администрации города Льгова Курской области</w:t>
            </w:r>
            <w:r>
              <w:rPr>
                <w:sz w:val="28"/>
                <w:szCs w:val="28"/>
              </w:rPr>
              <w:t>.</w:t>
            </w:r>
            <w:r w:rsidR="003F13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Перечень документов, которые запрашиваются посредством подготовки и направления межведомственных запросов, по каждой подуслуге.</w:t>
            </w:r>
          </w:p>
          <w:p w:rsidR="00FE4947" w:rsidRPr="00666625" w:rsidRDefault="00BB6071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FE4947" w:rsidRPr="00666625">
              <w:rPr>
                <w:b/>
                <w:sz w:val="28"/>
                <w:szCs w:val="28"/>
              </w:rPr>
              <w:t xml:space="preserve">. </w:t>
            </w:r>
            <w:r w:rsidR="00A6282B" w:rsidRPr="00EE763A">
              <w:rPr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 w:rsidR="00A6282B">
              <w:rPr>
                <w:sz w:val="28"/>
                <w:szCs w:val="28"/>
                <w:lang w:bidi="ru-RU"/>
              </w:rPr>
              <w:t>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1. Наименование документа/ состав запрашиваемых сведений</w:t>
            </w:r>
          </w:p>
          <w:p w:rsidR="00FE4947" w:rsidRPr="00666625" w:rsidRDefault="00FE4947" w:rsidP="007606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FE4947" w:rsidRPr="00666625" w:rsidRDefault="00FE4947" w:rsidP="007606AD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25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5. Сотрудник, ответственный за осуществление межведомственного запроса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6. Форма и образец заполнения межведомственного запроса.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Детализированное до уровня отдельных действий формализованное описание технологических процессов предоставления каждой подуслуги.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A6282B" w:rsidRPr="00666625" w:rsidRDefault="00BB6071" w:rsidP="00A6282B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60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666625">
              <w:rPr>
                <w:b/>
                <w:sz w:val="28"/>
                <w:szCs w:val="28"/>
              </w:rPr>
              <w:t xml:space="preserve">. </w:t>
            </w:r>
            <w:r w:rsidR="00E7782F" w:rsidRPr="0055601A">
              <w:rPr>
                <w:b/>
                <w:sz w:val="28"/>
                <w:szCs w:val="28"/>
              </w:rPr>
              <w:t xml:space="preserve"> </w:t>
            </w:r>
            <w:r w:rsidR="00A6282B" w:rsidRPr="00EE763A">
              <w:rPr>
                <w:sz w:val="28"/>
                <w:szCs w:val="28"/>
                <w:lang w:bidi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      </w:r>
            <w:r w:rsidR="00A6282B">
              <w:rPr>
                <w:sz w:val="28"/>
                <w:szCs w:val="28"/>
                <w:lang w:bidi="ru-RU"/>
              </w:rPr>
              <w:t>.</w:t>
            </w:r>
          </w:p>
          <w:p w:rsidR="00FE4947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1. Порядок выполнения каждого действия с возможными траекториями</w:t>
            </w:r>
            <w:r w:rsidR="00B609BC">
              <w:rPr>
                <w:b/>
                <w:sz w:val="28"/>
                <w:szCs w:val="28"/>
              </w:rPr>
              <w:t xml:space="preserve"> и</w:t>
            </w:r>
            <w:r w:rsidRPr="00666625">
              <w:rPr>
                <w:b/>
                <w:sz w:val="28"/>
                <w:szCs w:val="28"/>
              </w:rPr>
              <w:t xml:space="preserve"> критериями принятия решений</w:t>
            </w:r>
          </w:p>
          <w:p w:rsidR="00A6282B" w:rsidRDefault="00A6282B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A6282B" w:rsidRPr="00A6282B" w:rsidRDefault="00A6282B" w:rsidP="00A628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2B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82B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</w:t>
            </w:r>
          </w:p>
          <w:p w:rsidR="00A6282B" w:rsidRPr="00A6282B" w:rsidRDefault="00A6282B" w:rsidP="00A628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82B">
              <w:rPr>
                <w:rFonts w:ascii="Times New Roman" w:hAnsi="Times New Roman"/>
                <w:sz w:val="28"/>
                <w:szCs w:val="28"/>
              </w:rPr>
              <w:t>2) рассмотрение заявления,</w:t>
            </w:r>
          </w:p>
          <w:p w:rsidR="00A6282B" w:rsidRPr="00666625" w:rsidRDefault="00A6282B" w:rsidP="00A6282B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6282B">
              <w:rPr>
                <w:rFonts w:ascii="Times New Roman" w:hAnsi="Times New Roman"/>
                <w:sz w:val="28"/>
                <w:szCs w:val="28"/>
              </w:rPr>
              <w:t>3) информирование заявителя</w:t>
            </w:r>
            <w:r w:rsidRPr="0029665D">
              <w:rPr>
                <w:rFonts w:ascii="Arial" w:hAnsi="Arial" w:cs="Arial"/>
              </w:rPr>
              <w:t xml:space="preserve"> </w:t>
            </w:r>
          </w:p>
          <w:p w:rsidR="00FE4947" w:rsidRPr="00666625" w:rsidRDefault="00BB6071" w:rsidP="00A6282B">
            <w:pPr>
              <w:pStyle w:val="a9"/>
              <w:rPr>
                <w:b/>
                <w:sz w:val="28"/>
                <w:szCs w:val="28"/>
              </w:rPr>
            </w:pPr>
            <w:r w:rsidRPr="005A6C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="00FE4947" w:rsidRPr="00666625">
              <w:rPr>
                <w:b/>
                <w:sz w:val="28"/>
                <w:szCs w:val="28"/>
              </w:rPr>
              <w:t>2. Ответственные специалисты по каждому действию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Сотрудники Уполномоченного органа.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3. Среднее время выполнения каждого действия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1. 15 минут;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2. 2 рабочих дня;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3. 27 дней.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4. Ресурсы, необходимые для выполнения действия (документационные и технологические)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1. Нормативные правовые акты, регулирующие предоставление муниципальной услуги;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2. Автоматизированное рабочее место, подключенное к СМЭВ и АИС «МФЦ».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5. Возможные сценарии дальнейшего предоставления подслуги в зависимости от результатов выполнения действия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  <w:highlight w:val="yellow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</w:tc>
      </w:tr>
    </w:tbl>
    <w:p w:rsidR="005A6C70" w:rsidRDefault="005A6C70" w:rsidP="00FE4947">
      <w:pPr>
        <w:rPr>
          <w:rFonts w:ascii="Times New Roman" w:hAnsi="Times New Roman"/>
          <w:sz w:val="28"/>
          <w:szCs w:val="28"/>
          <w:highlight w:val="yellow"/>
        </w:rPr>
        <w:sectPr w:rsidR="005A6C70" w:rsidSect="007606A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83300" w:rsidRPr="0001692E" w:rsidRDefault="00283300" w:rsidP="00283300">
      <w:pPr>
        <w:pageBreakBefore/>
        <w:spacing w:after="0" w:line="240" w:lineRule="auto"/>
        <w:ind w:left="4247" w:firstLine="709"/>
        <w:jc w:val="both"/>
        <w:rPr>
          <w:rFonts w:ascii="Times New Roman" w:hAnsi="Times New Roman"/>
          <w:sz w:val="26"/>
          <w:szCs w:val="26"/>
        </w:rPr>
      </w:pPr>
      <w:r w:rsidRPr="00780406">
        <w:rPr>
          <w:rFonts w:ascii="Times New Roman" w:hAnsi="Times New Roman"/>
          <w:b/>
          <w:sz w:val="26"/>
          <w:szCs w:val="26"/>
        </w:rPr>
        <w:lastRenderedPageBreak/>
        <w:t xml:space="preserve">Приложение № </w:t>
      </w:r>
      <w:r w:rsidR="00570306">
        <w:rPr>
          <w:rFonts w:ascii="Times New Roman" w:hAnsi="Times New Roman"/>
          <w:b/>
          <w:sz w:val="26"/>
          <w:szCs w:val="26"/>
        </w:rPr>
        <w:t>1</w:t>
      </w:r>
    </w:p>
    <w:p w:rsidR="00E7782F" w:rsidRDefault="00283300" w:rsidP="00E7782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  <w:lang w:bidi="ru-RU"/>
        </w:rPr>
      </w:pPr>
      <w:r w:rsidRPr="00010C57">
        <w:rPr>
          <w:rFonts w:ascii="Times New Roman" w:hAnsi="Times New Roman"/>
          <w:b/>
          <w:sz w:val="28"/>
          <w:szCs w:val="28"/>
        </w:rPr>
        <w:t xml:space="preserve">к </w:t>
      </w:r>
      <w:r w:rsidR="00570306">
        <w:rPr>
          <w:rFonts w:ascii="Times New Roman" w:hAnsi="Times New Roman"/>
          <w:b/>
          <w:sz w:val="28"/>
          <w:szCs w:val="28"/>
        </w:rPr>
        <w:t xml:space="preserve"> технологической схеме</w:t>
      </w:r>
      <w:r w:rsidR="008320A7" w:rsidRPr="00666625">
        <w:rPr>
          <w:b/>
          <w:sz w:val="28"/>
          <w:szCs w:val="28"/>
        </w:rPr>
        <w:t xml:space="preserve">. </w:t>
      </w:r>
      <w:r w:rsidR="008320A7" w:rsidRPr="0055601A">
        <w:rPr>
          <w:b/>
          <w:sz w:val="28"/>
          <w:szCs w:val="28"/>
        </w:rPr>
        <w:t xml:space="preserve"> </w:t>
      </w:r>
      <w:r w:rsidR="008320A7">
        <w:rPr>
          <w:b/>
          <w:sz w:val="28"/>
          <w:szCs w:val="28"/>
        </w:rPr>
        <w:t>«</w:t>
      </w:r>
      <w:r w:rsidR="008320A7" w:rsidRPr="00EE763A">
        <w:rPr>
          <w:rFonts w:ascii="Times New Roman" w:hAnsi="Times New Roman"/>
          <w:sz w:val="28"/>
          <w:szCs w:val="28"/>
          <w:lang w:bidi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Льгова</w:t>
      </w:r>
      <w:r w:rsidR="008320A7">
        <w:rPr>
          <w:rFonts w:ascii="Times New Roman" w:hAnsi="Times New Roman"/>
          <w:sz w:val="28"/>
          <w:szCs w:val="28"/>
          <w:lang w:bidi="ru-RU"/>
        </w:rPr>
        <w:t>».</w:t>
      </w:r>
    </w:p>
    <w:p w:rsidR="008320A7" w:rsidRDefault="008320A7" w:rsidP="00E7782F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0A7" w:rsidRPr="0029665D" w:rsidRDefault="008320A7" w:rsidP="008320A7">
      <w:pPr>
        <w:rPr>
          <w:rFonts w:ascii="Arial" w:hAnsi="Arial" w:cs="Arial"/>
        </w:rPr>
      </w:pPr>
      <w:r w:rsidRPr="0029665D">
        <w:rPr>
          <w:rFonts w:ascii="Arial" w:hAnsi="Arial" w:cs="Arial"/>
        </w:rPr>
        <w:t>                                                                                                              ______________________________________</w:t>
      </w:r>
    </w:p>
    <w:p w:rsidR="008320A7" w:rsidRPr="0029665D" w:rsidRDefault="008320A7" w:rsidP="008320A7">
      <w:pPr>
        <w:rPr>
          <w:rFonts w:ascii="Arial" w:hAnsi="Arial" w:cs="Arial"/>
          <w:vertAlign w:val="superscript"/>
        </w:rPr>
      </w:pPr>
      <w:r w:rsidRPr="0029665D">
        <w:rPr>
          <w:rFonts w:ascii="Arial" w:hAnsi="Arial" w:cs="Arial"/>
        </w:rPr>
        <w:t xml:space="preserve">                                                                                  </w:t>
      </w:r>
      <w:r w:rsidRPr="0029665D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(должность)                                                                                                                                  </w:t>
      </w:r>
    </w:p>
    <w:p w:rsidR="008320A7" w:rsidRPr="0029665D" w:rsidRDefault="008320A7" w:rsidP="008320A7">
      <w:pPr>
        <w:rPr>
          <w:rFonts w:ascii="Arial" w:hAnsi="Arial" w:cs="Arial"/>
          <w:vertAlign w:val="superscript"/>
        </w:rPr>
      </w:pPr>
      <w:r w:rsidRPr="0029665D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______________________________________________________  </w:t>
      </w:r>
    </w:p>
    <w:p w:rsidR="008320A7" w:rsidRPr="0029665D" w:rsidRDefault="008320A7" w:rsidP="008320A7">
      <w:pPr>
        <w:ind w:firstLine="540"/>
        <w:jc w:val="both"/>
        <w:rPr>
          <w:rFonts w:ascii="Arial" w:hAnsi="Arial" w:cs="Arial"/>
          <w:b/>
          <w:bCs/>
        </w:rPr>
      </w:pPr>
      <w:r w:rsidRPr="0029665D">
        <w:rPr>
          <w:rFonts w:ascii="Arial" w:hAnsi="Arial" w:cs="Arial"/>
        </w:rPr>
        <w:t xml:space="preserve">                                                                                 </w:t>
      </w:r>
      <w:r w:rsidRPr="0029665D">
        <w:rPr>
          <w:rFonts w:ascii="Arial" w:hAnsi="Arial" w:cs="Arial"/>
          <w:vertAlign w:val="superscript"/>
        </w:rPr>
        <w:t xml:space="preserve">                                                                                        (Ф.И.О.)  </w:t>
      </w:r>
      <w:r w:rsidRPr="0029665D">
        <w:rPr>
          <w:rFonts w:ascii="Arial" w:hAnsi="Arial" w:cs="Arial"/>
        </w:rPr>
        <w:t xml:space="preserve">     </w:t>
      </w:r>
    </w:p>
    <w:p w:rsidR="008320A7" w:rsidRPr="0029665D" w:rsidRDefault="008320A7" w:rsidP="008320A7">
      <w:pPr>
        <w:jc w:val="center"/>
        <w:rPr>
          <w:rFonts w:ascii="Arial" w:hAnsi="Arial" w:cs="Arial"/>
          <w:b/>
          <w:bCs/>
        </w:rPr>
      </w:pPr>
      <w:r w:rsidRPr="0029665D">
        <w:rPr>
          <w:rFonts w:ascii="Arial" w:hAnsi="Arial" w:cs="Arial"/>
          <w:b/>
          <w:bCs/>
        </w:rPr>
        <w:t>ЗАЯВЛЕНИЕ О ПРЕДОСТАВЛЕНИИ ИНФОРМАЦИИ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8320A7" w:rsidRPr="0029665D" w:rsidRDefault="008320A7" w:rsidP="008320A7">
      <w:pPr>
        <w:ind w:firstLine="540"/>
        <w:jc w:val="center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(Ф.И.О. заявителя)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29665D">
        <w:rPr>
          <w:rFonts w:ascii="Arial" w:hAnsi="Arial" w:cs="Arial"/>
        </w:rPr>
        <w:t>_______________________________________________________________</w:t>
      </w:r>
    </w:p>
    <w:p w:rsidR="008320A7" w:rsidRPr="0029665D" w:rsidRDefault="008320A7" w:rsidP="008320A7">
      <w:pPr>
        <w:ind w:firstLine="540"/>
        <w:jc w:val="center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(удостоверяющий личность документ и его реквизит)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______________________________________________________________________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8320A7" w:rsidRPr="0029665D" w:rsidRDefault="008320A7" w:rsidP="008320A7">
      <w:pPr>
        <w:ind w:firstLine="540"/>
        <w:jc w:val="both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 xml:space="preserve">                                 (Ф.И.О. представителя заявителя)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______________________________________________________________________</w:t>
      </w:r>
    </w:p>
    <w:p w:rsidR="008320A7" w:rsidRPr="0029665D" w:rsidRDefault="008320A7" w:rsidP="008320A7">
      <w:pPr>
        <w:ind w:firstLine="540"/>
        <w:jc w:val="both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(документ, подтверждающий полномочия представителя заявителя)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______________________________________________________________________</w:t>
      </w:r>
    </w:p>
    <w:p w:rsidR="008320A7" w:rsidRPr="0029665D" w:rsidRDefault="008320A7" w:rsidP="008320A7">
      <w:pPr>
        <w:ind w:firstLine="540"/>
        <w:jc w:val="both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(реквизиты документов, удостоверяющих личность представителя заявителя)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______________________________________________________________________</w:t>
      </w:r>
    </w:p>
    <w:p w:rsidR="008320A7" w:rsidRPr="0029665D" w:rsidRDefault="008320A7" w:rsidP="008320A7">
      <w:pPr>
        <w:ind w:firstLine="540"/>
        <w:jc w:val="center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(место регистрации)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lastRenderedPageBreak/>
        <w:t xml:space="preserve">Прошу предоставить информацию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Железногорска </w:t>
      </w:r>
    </w:p>
    <w:p w:rsidR="008320A7" w:rsidRPr="0029665D" w:rsidRDefault="008320A7" w:rsidP="008320A7">
      <w:pPr>
        <w:jc w:val="center"/>
        <w:rPr>
          <w:rFonts w:ascii="Arial" w:hAnsi="Arial" w:cs="Arial"/>
          <w:i/>
          <w:iCs/>
        </w:rPr>
      </w:pPr>
      <w:r w:rsidRPr="0029665D">
        <w:rPr>
          <w:rFonts w:ascii="Arial" w:hAnsi="Arial" w:cs="Arial"/>
        </w:rPr>
        <w:t xml:space="preserve">______________________________________________________________________                              </w:t>
      </w:r>
      <w:r w:rsidRPr="0029665D">
        <w:rPr>
          <w:rFonts w:ascii="Arial" w:hAnsi="Arial" w:cs="Arial"/>
          <w:i/>
          <w:iCs/>
        </w:rPr>
        <w:t>(указать полное наименование учреждения по Уставу)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в 20__-20__ учебном году по следующему адресу: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8320A7" w:rsidRPr="0029665D" w:rsidRDefault="008320A7" w:rsidP="008320A7">
      <w:pPr>
        <w:ind w:firstLine="540"/>
        <w:jc w:val="both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 xml:space="preserve">                                                  (указать адрес)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</w:p>
    <w:p w:rsidR="008320A7" w:rsidRPr="0029665D" w:rsidRDefault="008320A7" w:rsidP="008320A7">
      <w:pPr>
        <w:jc w:val="both"/>
        <w:rPr>
          <w:rFonts w:ascii="Arial" w:hAnsi="Arial" w:cs="Arial"/>
        </w:rPr>
      </w:pPr>
      <w:r w:rsidRPr="0029665D">
        <w:rPr>
          <w:rFonts w:ascii="Arial" w:hAnsi="Arial" w:cs="Arial"/>
        </w:rPr>
        <w:t>"_______" ________________________ 20_____ г. "_____" ч. "_______" мин.</w:t>
      </w:r>
    </w:p>
    <w:p w:rsidR="008320A7" w:rsidRPr="0029665D" w:rsidRDefault="008320A7" w:rsidP="008320A7">
      <w:pPr>
        <w:jc w:val="both"/>
        <w:rPr>
          <w:rFonts w:ascii="Arial" w:hAnsi="Arial" w:cs="Arial"/>
          <w:i/>
          <w:iCs/>
        </w:rPr>
      </w:pPr>
      <w:r w:rsidRPr="0029665D">
        <w:rPr>
          <w:rFonts w:ascii="Arial" w:hAnsi="Arial" w:cs="Arial"/>
          <w:i/>
          <w:iCs/>
        </w:rPr>
        <w:t>(дата и время подачи заявления)</w:t>
      </w:r>
    </w:p>
    <w:p w:rsidR="008320A7" w:rsidRPr="0029665D" w:rsidRDefault="008320A7" w:rsidP="008320A7">
      <w:pPr>
        <w:rPr>
          <w:rFonts w:ascii="Arial" w:hAnsi="Arial" w:cs="Arial"/>
        </w:rPr>
      </w:pPr>
      <w:r w:rsidRPr="0029665D">
        <w:rPr>
          <w:rFonts w:ascii="Arial" w:hAnsi="Arial" w:cs="Arial"/>
        </w:rPr>
        <w:t xml:space="preserve">______________________________________________________________________                 </w:t>
      </w:r>
    </w:p>
    <w:p w:rsidR="008320A7" w:rsidRPr="0029665D" w:rsidRDefault="008320A7" w:rsidP="008320A7">
      <w:pPr>
        <w:rPr>
          <w:rFonts w:ascii="Arial" w:hAnsi="Arial" w:cs="Arial"/>
          <w:i/>
          <w:iCs/>
        </w:rPr>
      </w:pPr>
      <w:r w:rsidRPr="0029665D">
        <w:rPr>
          <w:rFonts w:ascii="Arial" w:hAnsi="Arial" w:cs="Arial"/>
        </w:rPr>
        <w:t>(</w:t>
      </w:r>
      <w:r w:rsidRPr="0029665D">
        <w:rPr>
          <w:rFonts w:ascii="Arial" w:hAnsi="Arial" w:cs="Arial"/>
          <w:i/>
          <w:iCs/>
        </w:rPr>
        <w:t>подпись заявите</w:t>
      </w:r>
      <w:r>
        <w:rPr>
          <w:rFonts w:ascii="Arial" w:hAnsi="Arial" w:cs="Arial"/>
          <w:i/>
          <w:iCs/>
        </w:rPr>
        <w:t>ля/ законного представит</w:t>
      </w:r>
      <w:r w:rsidRPr="0029665D">
        <w:rPr>
          <w:rFonts w:ascii="Arial" w:hAnsi="Arial" w:cs="Arial"/>
          <w:i/>
          <w:iCs/>
        </w:rPr>
        <w:t>                   (полностью Ф.И.О.)</w:t>
      </w:r>
      <w:r w:rsidRPr="0029665D">
        <w:rPr>
          <w:rFonts w:ascii="Arial" w:hAnsi="Arial" w:cs="Arial"/>
        </w:rPr>
        <w:t> </w:t>
      </w:r>
    </w:p>
    <w:p w:rsidR="008320A7" w:rsidRPr="0029665D" w:rsidRDefault="008320A7" w:rsidP="008320A7">
      <w:pPr>
        <w:jc w:val="both"/>
        <w:rPr>
          <w:rFonts w:ascii="Arial" w:hAnsi="Arial" w:cs="Arial"/>
        </w:rPr>
      </w:pPr>
    </w:p>
    <w:p w:rsidR="008320A7" w:rsidRDefault="008320A7" w:rsidP="00E7782F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320A7" w:rsidSect="00A6282B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BF" w:rsidRDefault="00DE33BF" w:rsidP="006C705D">
      <w:pPr>
        <w:spacing w:after="0" w:line="240" w:lineRule="auto"/>
      </w:pPr>
      <w:r>
        <w:separator/>
      </w:r>
    </w:p>
  </w:endnote>
  <w:endnote w:type="continuationSeparator" w:id="1">
    <w:p w:rsidR="00DE33BF" w:rsidRDefault="00DE33BF" w:rsidP="006C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AD" w:rsidRDefault="007606AD" w:rsidP="007606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BF" w:rsidRDefault="00DE33BF" w:rsidP="006C705D">
      <w:pPr>
        <w:spacing w:after="0" w:line="240" w:lineRule="auto"/>
      </w:pPr>
      <w:r>
        <w:separator/>
      </w:r>
    </w:p>
  </w:footnote>
  <w:footnote w:type="continuationSeparator" w:id="1">
    <w:p w:rsidR="00DE33BF" w:rsidRDefault="00DE33BF" w:rsidP="006C7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47"/>
    <w:rsid w:val="00043830"/>
    <w:rsid w:val="0004509E"/>
    <w:rsid w:val="00054F8C"/>
    <w:rsid w:val="000815E6"/>
    <w:rsid w:val="001A7D3E"/>
    <w:rsid w:val="001E7939"/>
    <w:rsid w:val="00242FC3"/>
    <w:rsid w:val="00254545"/>
    <w:rsid w:val="00283300"/>
    <w:rsid w:val="00287501"/>
    <w:rsid w:val="00363C48"/>
    <w:rsid w:val="00386E5E"/>
    <w:rsid w:val="003F13D3"/>
    <w:rsid w:val="004E6803"/>
    <w:rsid w:val="0055601A"/>
    <w:rsid w:val="00563D38"/>
    <w:rsid w:val="00570306"/>
    <w:rsid w:val="0059617C"/>
    <w:rsid w:val="005A6C70"/>
    <w:rsid w:val="005F1A8B"/>
    <w:rsid w:val="006A3957"/>
    <w:rsid w:val="006C705D"/>
    <w:rsid w:val="007606AD"/>
    <w:rsid w:val="00765FEC"/>
    <w:rsid w:val="0079282B"/>
    <w:rsid w:val="00794C5A"/>
    <w:rsid w:val="007B02CF"/>
    <w:rsid w:val="007B34D5"/>
    <w:rsid w:val="0080675C"/>
    <w:rsid w:val="00816073"/>
    <w:rsid w:val="008320A7"/>
    <w:rsid w:val="00985095"/>
    <w:rsid w:val="009E6FE1"/>
    <w:rsid w:val="00A01A0D"/>
    <w:rsid w:val="00A6282B"/>
    <w:rsid w:val="00A64665"/>
    <w:rsid w:val="00AC74AF"/>
    <w:rsid w:val="00B00615"/>
    <w:rsid w:val="00B150FC"/>
    <w:rsid w:val="00B27251"/>
    <w:rsid w:val="00B609BC"/>
    <w:rsid w:val="00B74F13"/>
    <w:rsid w:val="00B762A9"/>
    <w:rsid w:val="00B87095"/>
    <w:rsid w:val="00BB6071"/>
    <w:rsid w:val="00BD521F"/>
    <w:rsid w:val="00C3129D"/>
    <w:rsid w:val="00C43789"/>
    <w:rsid w:val="00C671D0"/>
    <w:rsid w:val="00CF7F22"/>
    <w:rsid w:val="00D34CEE"/>
    <w:rsid w:val="00D43D4F"/>
    <w:rsid w:val="00DE2AC9"/>
    <w:rsid w:val="00DE33BF"/>
    <w:rsid w:val="00E7782F"/>
    <w:rsid w:val="00EC2311"/>
    <w:rsid w:val="00ED5498"/>
    <w:rsid w:val="00EE763A"/>
    <w:rsid w:val="00F513F7"/>
    <w:rsid w:val="00F65C46"/>
    <w:rsid w:val="00FA5A22"/>
    <w:rsid w:val="00FB618D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494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9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FE49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E4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4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E49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E4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49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FE4947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7">
    <w:name w:val="Body Text"/>
    <w:basedOn w:val="a"/>
    <w:link w:val="a8"/>
    <w:rsid w:val="00FE4947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E494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27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7251"/>
    <w:rPr>
      <w:color w:val="0000FF"/>
      <w:u w:val="single"/>
    </w:rPr>
  </w:style>
  <w:style w:type="paragraph" w:styleId="ab">
    <w:name w:val="footnote text"/>
    <w:basedOn w:val="a"/>
    <w:link w:val="ac"/>
    <w:rsid w:val="00E778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ac">
    <w:name w:val="Текст сноски Знак"/>
    <w:basedOn w:val="a0"/>
    <w:link w:val="ab"/>
    <w:rsid w:val="00E7782F"/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A1F7-DC62-443A-9A06-4A814DDB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User</cp:lastModifiedBy>
  <cp:revision>20</cp:revision>
  <cp:lastPrinted>2016-02-09T10:23:00Z</cp:lastPrinted>
  <dcterms:created xsi:type="dcterms:W3CDTF">2016-02-06T12:13:00Z</dcterms:created>
  <dcterms:modified xsi:type="dcterms:W3CDTF">2016-02-09T12:01:00Z</dcterms:modified>
</cp:coreProperties>
</file>