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1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</w:tblGrid>
      <w:tr w:rsidR="003F5F40" w:rsidTr="003F5F40">
        <w:trPr>
          <w:trHeight w:val="1335"/>
          <w:jc w:val="right"/>
        </w:trPr>
        <w:tc>
          <w:tcPr>
            <w:tcW w:w="8015" w:type="dxa"/>
          </w:tcPr>
          <w:p w:rsidR="003F5F40" w:rsidRDefault="003F5F40" w:rsidP="00BC2F3E">
            <w:pPr>
              <w:pStyle w:val="ConsPlusNormal"/>
              <w:widowControl/>
              <w:ind w:left="113" w:firstLine="0"/>
              <w:jc w:val="both"/>
              <w:rPr>
                <w:rStyle w:val="30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BF3A43" w:rsidRPr="00033DB5" w:rsidRDefault="003F5F40" w:rsidP="00BF3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>Типовая т</w:t>
      </w:r>
      <w:r w:rsidR="007B0E4E" w:rsidRPr="00033DB5">
        <w:rPr>
          <w:rFonts w:ascii="Times New Roman" w:hAnsi="Times New Roman" w:cs="Times New Roman"/>
          <w:b/>
          <w:sz w:val="28"/>
          <w:szCs w:val="28"/>
        </w:rPr>
        <w:t xml:space="preserve">ехнологическая схема </w:t>
      </w:r>
    </w:p>
    <w:p w:rsidR="00BF3A43" w:rsidRPr="00FF79B9" w:rsidRDefault="007B0E4E" w:rsidP="00FF79B9">
      <w:pPr>
        <w:tabs>
          <w:tab w:val="left" w:pos="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DB5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9C2625">
        <w:rPr>
          <w:rFonts w:ascii="Times New Roman" w:hAnsi="Times New Roman" w:cs="Times New Roman"/>
          <w:b/>
          <w:sz w:val="28"/>
          <w:szCs w:val="28"/>
        </w:rPr>
        <w:t>по</w:t>
      </w:r>
      <w:r w:rsidR="00513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F79B9" w:rsidRPr="00FF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ыдач</w:t>
      </w:r>
      <w:r w:rsidR="00FF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F79B9" w:rsidRPr="00FF7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разрешений на ввод в эксплуатацию объектов капитального строительства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4077"/>
        <w:gridCol w:w="10915"/>
      </w:tblGrid>
      <w:tr w:rsidR="007B0E4E" w:rsidRPr="00033DB5" w:rsidTr="005D000B">
        <w:trPr>
          <w:tblHeader/>
        </w:trPr>
        <w:tc>
          <w:tcPr>
            <w:tcW w:w="4077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</w:tcPr>
          <w:p w:rsidR="007B0E4E" w:rsidRPr="00033DB5" w:rsidRDefault="007B0E4E" w:rsidP="00BF3A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о муниципальной услуге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C6076A" w:rsidRP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 услуги осуществляется  Администрацией города Льгова Курской области</w:t>
            </w:r>
            <w:r w:rsidR="0032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06C" w:rsidRPr="00CF7F22">
              <w:rPr>
                <w:rFonts w:ascii="Times New Roman" w:hAnsi="Times New Roman"/>
                <w:sz w:val="28"/>
                <w:szCs w:val="28"/>
              </w:rPr>
              <w:t>(далее – Администрация)</w:t>
            </w:r>
            <w:r w:rsidR="00BC2F3E" w:rsidRPr="00C60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76A" w:rsidRPr="00C6076A" w:rsidRDefault="00C6076A" w:rsidP="00C6076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6A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осуществляется взаимодействие муниципального с ОБУ «МФЦ»,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FF79B9" w:rsidRDefault="00BF3A43" w:rsidP="00FF79B9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Наименование муниципальной услуги</w:t>
            </w:r>
            <w:r w:rsidR="00FF79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F79B9" w:rsidRDefault="00FF79B9" w:rsidP="00FF79B9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9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Выдача разрешений на ввод в эксплуатацию объектов капитального строительства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F3A43" w:rsidRPr="00033DB5" w:rsidRDefault="00BF3A43" w:rsidP="00FF79B9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3. Краткое наименование муниципальной услуги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Нет.</w:t>
            </w:r>
          </w:p>
          <w:p w:rsidR="00BF3A43" w:rsidRPr="00033DB5" w:rsidRDefault="00BF3A43" w:rsidP="00BF3A4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Перечень </w:t>
            </w:r>
            <w:proofErr w:type="spell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</w:t>
            </w:r>
            <w:proofErr w:type="spellEnd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рамках муниципальной услуги</w:t>
            </w:r>
          </w:p>
          <w:p w:rsidR="009C2625" w:rsidRPr="00FF79B9" w:rsidRDefault="00FF79B9" w:rsidP="00FF79B9">
            <w:pPr>
              <w:tabs>
                <w:tab w:val="left" w:pos="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на ввод объектов в эксплуатацию 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</w:tcPr>
          <w:p w:rsidR="00BF3A43" w:rsidRPr="00033DB5" w:rsidRDefault="00BF3A43" w:rsidP="00BF3A43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033DB5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Конституцией Российской Федерации от 12.12.1993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Земельным кодексом Российской Федерации от  25.10.2001 № 136 – ФЗ (опубликован в «Российской газете» от 30.10.2001 № 211-212);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Градостроительным  кодексом  Российской Федерации  от 29.12.2004  № 190-ФЗ («Российская газета», № 290 от 30.12.2004); 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Жилищным кодексом Российской Федерации от 29.12.2004  № 188-ФЗ (Собрание законодательства Российской Федерации, 2005, № 1 (часть 1), ст.14; 2006, № 1, ст.10);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06.10.2003 № 131-ФЗ «Об общих принципах организации местного самоуправления в Российской Федерации» (Собрание законодательства РФ, 06.10.2003, № 40, ст. 3822);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02.05.2006 № 59-ФЗ «О порядке рассмотрения обращений граждан Российской Федерации»  (Собрание законодательства РФ, 08.05.2006, № 19, ст. 2060, «Российская газета», № 95, 05.05.2006, «Парламентская газета», № 70-71, 11.05.2006);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27.07.2006 № 152-ФЗ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персональных данных» (Собрание законодательства РФ, 31.07.2006, № 31   (1 ч.), ст. 3451,):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24.07.2007 № 221-ФЗ    «О государственном кадастре недвижимости» (Собрание законодательства РФ, 30.07.2007, № 31, ст. 4017);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Российской Федерации от 27.07.2010 № 210-ФЗ «Об организации предоставления государственных и муниципальных услуг» (Собрание законодательства РФ, 02.08.2010, № 31, ст. 4179);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(«Парламентская газета», № 156-157, 14.11.2007, «Российская газета», №  254, 14.11.2007);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Российской Федерации от 16.05.2011 г. №373-ФЗ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30.05.2011г. № 22, ст. 3169);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                             и их должностных лиц, </w:t>
            </w: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федеральных государственных служащих, должностных лиц государственных внебюджетных фондов Российской Федерации (</w:t>
            </w:r>
            <w:proofErr w:type="gramStart"/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</w:t>
            </w:r>
            <w:proofErr w:type="gramEnd"/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Российской газете от 22.08.2012  № 192);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Правительства РФ от 01.03.2013 № 175                    «Об установлении документа, необходимого для получения разрешения        на ввод объекта   в эксплуатацию» («Собрание законодательства РФ», 04.03.2013, № 9, ст. 968, официальный интернет-портал правовой информации http://www.pravo.gov.ru, 07.03.2013);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Постановлением Правительства РФ от 06.05.2015 № 437 «О признании утратившим силу постановления Правительства Российской Федерации       от 24 ноября 2005 г. № 698» (Официальный интернет-портал правовой информации http://www.pravo.gov.ru, 08.05.2015);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Минстроя России от 19.02.2015 № 117/ </w:t>
            </w:r>
            <w:proofErr w:type="spellStart"/>
            <w:proofErr w:type="gramStart"/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формы разрешения на строительство и формы разрешения на ввод объекта     в эксплуатацию»  (Официальный интернет-портал правовой информации http://www.pravo.gov.ru, 13.04.2015);</w:t>
            </w:r>
          </w:p>
          <w:p w:rsidR="00FF79B9" w:rsidRPr="00FF79B9" w:rsidRDefault="00FF79B9" w:rsidP="00FF79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Законом Курской области от 31.10.2006 № 76-ЗКО      «О градостроительной деятельности в Курской области»;</w:t>
            </w:r>
          </w:p>
          <w:p w:rsidR="00FF79B9" w:rsidRPr="00FF79B9" w:rsidRDefault="00FF79B9" w:rsidP="00FF79B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</w:pPr>
            <w:proofErr w:type="gramStart"/>
            <w:r w:rsidRPr="00FF79B9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>Правилами землепользования  и застройки муниципального образования «Город Льгов», утвержденными решением Льговского Городского Совета депутатов от 31.05.2011 № 47, изм. от 26.12.2011 №110;</w:t>
            </w:r>
            <w:r w:rsidRPr="00FF79B9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официально опубликован:</w:t>
            </w:r>
            <w:proofErr w:type="gramEnd"/>
            <w:r w:rsidRPr="00FF79B9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"</w:t>
            </w:r>
            <w:proofErr w:type="spellStart"/>
            <w:r w:rsidRPr="00FF79B9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>Льговские</w:t>
            </w:r>
            <w:proofErr w:type="spellEnd"/>
            <w:r w:rsidRPr="00FF79B9">
              <w:rPr>
                <w:rFonts w:ascii="Times New Roman" w:eastAsia="Times New Roman CYR" w:hAnsi="Times New Roman" w:cs="Times New Roman"/>
                <w:kern w:val="3"/>
                <w:sz w:val="28"/>
                <w:szCs w:val="28"/>
                <w:lang w:bidi="hi-IN"/>
              </w:rPr>
              <w:t xml:space="preserve"> новости";                </w:t>
            </w:r>
          </w:p>
          <w:p w:rsidR="00FF79B9" w:rsidRPr="00FF79B9" w:rsidRDefault="00FF79B9" w:rsidP="00FF79B9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</w:pPr>
            <w:r w:rsidRPr="00FF79B9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 xml:space="preserve">  Постановлением Администрации города Льгова Курской области от 03.11.2011 г. №1181 "Об утверждении порядка разработки и утверждения административных регламентов предоставления муниципальных услуг" размещено на официальном сайте Администрации города Льгова Курской области в сети «Интернет».</w:t>
            </w:r>
            <w:r w:rsidRPr="00FF79B9">
              <w:rPr>
                <w:rFonts w:ascii="Times New Roman CYR" w:eastAsia="Times New Roman CYR" w:hAnsi="Times New Roman CYR" w:cs="Times New Roman CYR"/>
                <w:kern w:val="3"/>
                <w:sz w:val="28"/>
                <w:szCs w:val="28"/>
                <w:lang w:bidi="hi-IN"/>
              </w:rPr>
              <w:tab/>
            </w:r>
          </w:p>
          <w:p w:rsidR="00F95F32" w:rsidRPr="00853590" w:rsidRDefault="00FF79B9" w:rsidP="00FF79B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Льгового</w:t>
            </w:r>
            <w:proofErr w:type="spellEnd"/>
            <w:r w:rsidRPr="00FF7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Совета  депутатов  от 28.10.2010г.   №107 «Об утверждении корректировки Генерального плана  муниципального образования «город Льгов» Курской области (газета «Льговский новости», №92,12.11.2010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г.).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</w:tcPr>
          <w:p w:rsidR="007B0E4E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наличии – прикладывается к технологической схеме)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Подготовлен проект</w:t>
            </w:r>
            <w:r w:rsidR="005D000B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3A43" w:rsidRPr="00033DB5" w:rsidRDefault="00BF3A43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наличии соглашения о взаимодействии между МФЦ и ОМСУ</w:t>
            </w:r>
            <w:r w:rsidR="00EF1F14"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 – прикладывается к технологической схеме)</w:t>
            </w:r>
          </w:p>
          <w:p w:rsidR="0068472F" w:rsidRPr="00B150FC" w:rsidRDefault="0068472F" w:rsidP="0068472F">
            <w:pPr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Заключено</w:t>
            </w:r>
            <w:r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gram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  <w:proofErr w:type="gramEnd"/>
          </w:p>
          <w:p w:rsidR="005D000B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5 дней;</w:t>
            </w:r>
          </w:p>
          <w:p w:rsidR="00024899" w:rsidRPr="00033DB5" w:rsidRDefault="00BE3450" w:rsidP="00024899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2. Срок регистрации заявления и документов, необходимых для предоставления услуги – 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>в день получения заявления и документов;</w:t>
            </w:r>
          </w:p>
          <w:p w:rsidR="00BE3450" w:rsidRPr="00033DB5" w:rsidRDefault="00BE3450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</w:t>
            </w:r>
            <w:r w:rsidR="00024899"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 – в день оформления ОМСУ документов, являющихся результатом предоставления муниципальной услуги.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CB3ABA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5D000B" w:rsidRPr="00033DB5" w:rsidRDefault="00CB3ABA" w:rsidP="00CB3ABA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 xml:space="preserve">В досудебном порядке могут быть обжалованы действия (бездействие) и решения МФЦ - в Уполномоченный орган, заключивший соглашение о взаимодействии с </w:t>
            </w:r>
            <w:r w:rsidRPr="00033D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многофункциональным центром.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B07A3C" w:rsidRPr="00033DB5" w:rsidRDefault="00B07A3C" w:rsidP="00BF3A43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B07A3C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1. По телефону;</w:t>
            </w:r>
          </w:p>
          <w:p w:rsidR="005D000B" w:rsidRPr="00033DB5" w:rsidRDefault="00B07A3C" w:rsidP="00B07A3C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sz w:val="28"/>
                <w:szCs w:val="28"/>
              </w:rPr>
              <w:t>2. По электронной почте.</w:t>
            </w:r>
          </w:p>
          <w:p w:rsidR="005D000B" w:rsidRPr="00033DB5" w:rsidRDefault="005D000B" w:rsidP="00BF3A43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Наличие основания для приостановления </w:t>
            </w:r>
            <w:r w:rsidR="006847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отказа в </w:t>
            </w: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525C82" w:rsidRPr="00525C82" w:rsidRDefault="00033DB5" w:rsidP="00525C8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</w:t>
            </w:r>
            <w:r w:rsidR="00525C82" w:rsidRPr="00525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приостановления предоставления муниципальной услуги отсутствуют. </w:t>
            </w:r>
          </w:p>
          <w:p w:rsidR="00525C82" w:rsidRPr="00525C82" w:rsidRDefault="00525C82" w:rsidP="00525C8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r w:rsidRPr="0052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Основаниями для отказа в выдаче разрешения на ввод объекта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эксплуатацию являются:</w:t>
            </w:r>
          </w:p>
          <w:p w:rsidR="00525C82" w:rsidRPr="00525C82" w:rsidRDefault="00525C82" w:rsidP="00525C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2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525C82" w:rsidRPr="00525C82" w:rsidRDefault="00525C82" w:rsidP="00525C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184406" w:rsidRPr="00033DB5" w:rsidRDefault="00525C82" w:rsidP="00525C8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5C82">
              <w:rPr>
                <w:rFonts w:ascii="Times New Roman" w:hAnsi="Times New Roman" w:cs="Times New Roman"/>
                <w:sz w:val="28"/>
                <w:szCs w:val="28"/>
              </w:rPr>
      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033DB5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Сведения о </w:t>
            </w:r>
            <w:proofErr w:type="spellStart"/>
            <w:r w:rsidRPr="00033DB5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подуслугах</w:t>
            </w:r>
            <w:proofErr w:type="spellEnd"/>
          </w:p>
        </w:tc>
        <w:tc>
          <w:tcPr>
            <w:tcW w:w="10915" w:type="dxa"/>
          </w:tcPr>
          <w:p w:rsidR="00AA3D47" w:rsidRDefault="00AA3D47" w:rsidP="00AA3D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90D9A" w:rsidRPr="00AA3D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90D9A" w:rsidRPr="00897AFB">
              <w:rPr>
                <w:b/>
                <w:sz w:val="28"/>
                <w:szCs w:val="28"/>
              </w:rPr>
              <w:t xml:space="preserve"> </w:t>
            </w:r>
            <w:r w:rsidRPr="00AA3D47">
              <w:rPr>
                <w:rFonts w:ascii="Times New Roman" w:hAnsi="Times New Roman" w:cs="Times New Roman"/>
                <w:sz w:val="28"/>
                <w:szCs w:val="28"/>
              </w:rPr>
              <w:t>Выдача разрешени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A3D4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525C82">
              <w:rPr>
                <w:rFonts w:ascii="Times New Roman" w:hAnsi="Times New Roman" w:cs="Times New Roman"/>
                <w:sz w:val="28"/>
                <w:szCs w:val="28"/>
              </w:rPr>
              <w:t>ввод объекта в эксплуатацию</w:t>
            </w:r>
            <w:r w:rsidRPr="00AA3D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Срок предоставления подуслуги</w:t>
            </w:r>
          </w:p>
          <w:p w:rsidR="00AA3D47" w:rsidRPr="00F3098D" w:rsidRDefault="00AA3D47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F3098D">
              <w:rPr>
                <w:sz w:val="28"/>
                <w:szCs w:val="28"/>
              </w:rPr>
              <w:t>1. Уполномоченный орган предоставляет муниципальную услугу в течение 10 (десяти) дней со дня подачи заявления и документов.</w:t>
            </w:r>
          </w:p>
          <w:p w:rsidR="00390D9A" w:rsidRPr="00897AFB" w:rsidRDefault="00390D9A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525C82" w:rsidRPr="007D3754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7D3754">
              <w:rPr>
                <w:sz w:val="28"/>
                <w:szCs w:val="28"/>
              </w:rPr>
              <w:lastRenderedPageBreak/>
              <w:t>выдача разрешения на ввод в эксплуатацию объекта капитального строительства;</w:t>
            </w:r>
          </w:p>
          <w:p w:rsidR="00525C82" w:rsidRDefault="00525C82" w:rsidP="00525C8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D3754">
              <w:rPr>
                <w:sz w:val="28"/>
                <w:szCs w:val="28"/>
              </w:rPr>
              <w:t>решение об отказе в выдаче разрешения на ввод в эксплуатацию объекта капитального строительства</w:t>
            </w:r>
            <w:r w:rsidRPr="00897AFB">
              <w:rPr>
                <w:b/>
                <w:sz w:val="28"/>
                <w:szCs w:val="28"/>
              </w:rPr>
              <w:t xml:space="preserve"> </w:t>
            </w:r>
          </w:p>
          <w:p w:rsidR="00390D9A" w:rsidRPr="00897AFB" w:rsidRDefault="00390D9A" w:rsidP="00525C8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</w:t>
            </w:r>
            <w:r w:rsidR="00B05DFB" w:rsidRPr="00897AFB">
              <w:rPr>
                <w:b/>
                <w:sz w:val="28"/>
                <w:szCs w:val="28"/>
              </w:rPr>
              <w:t>: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Лично;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B05DFB" w:rsidRPr="00897AFB" w:rsidRDefault="00B05DFB" w:rsidP="00B05D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3. Через МФЦ.</w:t>
            </w:r>
          </w:p>
          <w:p w:rsidR="00390D9A" w:rsidRPr="00897AFB" w:rsidRDefault="00390D9A" w:rsidP="00390D9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AA3D47" w:rsidRPr="00AA3D47" w:rsidRDefault="00C93771" w:rsidP="00AA3D47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Бесплатно</w:t>
            </w:r>
            <w:r w:rsidR="00184406" w:rsidRPr="00897AFB">
              <w:rPr>
                <w:sz w:val="28"/>
                <w:szCs w:val="28"/>
              </w:rPr>
              <w:t>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7B0E4E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15" w:type="dxa"/>
          </w:tcPr>
          <w:p w:rsidR="00184406" w:rsidRPr="00897AFB" w:rsidRDefault="00184406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B0026C" w:rsidRPr="00B0026C">
              <w:rPr>
                <w:b/>
                <w:sz w:val="28"/>
                <w:szCs w:val="28"/>
              </w:rPr>
              <w:t>Подготовка, утверждение и выдача градостроительного плана земельного участка</w:t>
            </w:r>
          </w:p>
          <w:p w:rsidR="0054667D" w:rsidRPr="00897AFB" w:rsidRDefault="0054667D" w:rsidP="0054667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1. Заявителями на предоставление муниципальной услуги являются физические и юридические лица, обратившиеся за предоставлением муниципальной услуги с заявлением в письменной или электронной форме.</w:t>
            </w:r>
          </w:p>
          <w:p w:rsidR="00897AFB" w:rsidRPr="00897AFB" w:rsidRDefault="00897AFB" w:rsidP="00897AF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2. От имени заявителей по предоставлению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      </w:r>
          </w:p>
          <w:p w:rsidR="0054667D" w:rsidRPr="00897AFB" w:rsidRDefault="0054667D" w:rsidP="00897AFB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1.2. Наименование документа, подтверждающего правомочие заявителя </w:t>
            </w:r>
            <w:r w:rsidR="00A6250D" w:rsidRPr="00897AFB">
              <w:rPr>
                <w:b/>
                <w:sz w:val="28"/>
                <w:szCs w:val="28"/>
              </w:rPr>
              <w:t>соответствующей категории на получение подуслуги, а также установленные требования к данному документу</w:t>
            </w:r>
          </w:p>
          <w:p w:rsidR="00A6250D" w:rsidRPr="00897AFB" w:rsidRDefault="00C93771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Документы, удостоверяющие личность </w:t>
            </w:r>
            <w:r w:rsidR="005B7DA3">
              <w:rPr>
                <w:sz w:val="28"/>
                <w:szCs w:val="28"/>
              </w:rPr>
              <w:t>заявителя</w:t>
            </w:r>
            <w:r w:rsidR="00B05DFB" w:rsidRPr="00897AFB">
              <w:rPr>
                <w:snapToGrid w:val="0"/>
                <w:sz w:val="28"/>
                <w:szCs w:val="28"/>
              </w:rPr>
              <w:t>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A32717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Да.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A6250D" w:rsidRPr="00897AFB" w:rsidRDefault="00A32717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>Нет.</w:t>
            </w:r>
          </w:p>
          <w:p w:rsidR="00A6250D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1.5. Наименование документа, подтверждающего право подачи заявления от </w:t>
            </w:r>
            <w:r w:rsidRPr="00897AFB">
              <w:rPr>
                <w:b/>
                <w:sz w:val="28"/>
                <w:szCs w:val="28"/>
              </w:rPr>
              <w:lastRenderedPageBreak/>
              <w:t>имени заявителя, а также установленные требования к данному документу</w:t>
            </w:r>
          </w:p>
          <w:p w:rsidR="007B0E4E" w:rsidRPr="00033DB5" w:rsidRDefault="00A32717" w:rsidP="00184406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897AFB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897AFB" w:rsidRDefault="00390D9A" w:rsidP="00390D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A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</w:tcPr>
          <w:p w:rsidR="007B0E4E" w:rsidRPr="00897AFB" w:rsidRDefault="00A6250D" w:rsidP="00A6250D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897AFB">
              <w:rPr>
                <w:sz w:val="28"/>
                <w:szCs w:val="28"/>
              </w:rPr>
              <w:t xml:space="preserve">Исчерпывающий перечень документов, которые предоставляются заявителем для получения муниципальной услуги, по каждой </w:t>
            </w:r>
            <w:proofErr w:type="spellStart"/>
            <w:r w:rsidRPr="00897AFB">
              <w:rPr>
                <w:sz w:val="28"/>
                <w:szCs w:val="28"/>
              </w:rPr>
              <w:t>подуслуге</w:t>
            </w:r>
            <w:proofErr w:type="spellEnd"/>
            <w:r w:rsidR="004F2E0A" w:rsidRPr="00897AFB">
              <w:rPr>
                <w:sz w:val="28"/>
                <w:szCs w:val="28"/>
              </w:rPr>
              <w:t>.</w:t>
            </w:r>
          </w:p>
          <w:p w:rsidR="00AA3D47" w:rsidRDefault="00AB7628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 xml:space="preserve">1. </w:t>
            </w:r>
            <w:r w:rsidR="00AA3D47" w:rsidRPr="00AA3D47">
              <w:rPr>
                <w:sz w:val="28"/>
                <w:szCs w:val="28"/>
              </w:rPr>
              <w:t xml:space="preserve">Разрешение на </w:t>
            </w:r>
            <w:r w:rsidR="00525C82">
              <w:rPr>
                <w:sz w:val="28"/>
                <w:szCs w:val="28"/>
              </w:rPr>
              <w:t>ввод объекта в эксплуатацию</w:t>
            </w:r>
          </w:p>
          <w:p w:rsidR="00A6250D" w:rsidRPr="00897AFB" w:rsidRDefault="00EF1F14" w:rsidP="00A6250D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897AFB">
              <w:rPr>
                <w:b/>
                <w:sz w:val="28"/>
                <w:szCs w:val="28"/>
              </w:rPr>
              <w:t>1. Наименование документа</w:t>
            </w:r>
          </w:p>
          <w:p w:rsidR="00525C82" w:rsidRPr="00445AC8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.З</w:t>
            </w:r>
            <w:r w:rsidRPr="00445AC8">
              <w:rPr>
                <w:sz w:val="28"/>
                <w:szCs w:val="28"/>
              </w:rPr>
              <w:t>аявление;</w:t>
            </w:r>
          </w:p>
          <w:p w:rsidR="00525C82" w:rsidRPr="00AE0C1F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2.Документ</w:t>
            </w:r>
            <w:r w:rsidRPr="00AE0C1F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</w:t>
            </w:r>
            <w:r w:rsidRPr="00AE0C1F">
              <w:rPr>
                <w:sz w:val="28"/>
                <w:szCs w:val="28"/>
              </w:rPr>
              <w:t xml:space="preserve"> права (полномочия) представителя заявителя, если с заявлением обращается представитель заявителя;</w:t>
            </w:r>
          </w:p>
          <w:p w:rsidR="00525C82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3.Документ, </w:t>
            </w:r>
            <w:r w:rsidRPr="00DA7104">
              <w:rPr>
                <w:sz w:val="28"/>
                <w:szCs w:val="28"/>
              </w:rPr>
              <w:t>подтверждающ</w:t>
            </w:r>
            <w:r>
              <w:rPr>
                <w:sz w:val="28"/>
                <w:szCs w:val="28"/>
              </w:rPr>
              <w:t>ий</w:t>
            </w:r>
            <w:r w:rsidRPr="00DA7104">
              <w:rPr>
                <w:sz w:val="28"/>
                <w:szCs w:val="28"/>
              </w:rPr>
              <w:t xml:space="preserve"> полномочия лица</w:t>
            </w:r>
            <w:r>
              <w:rPr>
                <w:sz w:val="28"/>
                <w:szCs w:val="28"/>
              </w:rPr>
              <w:t>,</w:t>
            </w:r>
            <w:r w:rsidRPr="00DA7104">
              <w:rPr>
                <w:sz w:val="28"/>
                <w:szCs w:val="28"/>
              </w:rPr>
              <w:t xml:space="preserve"> выдавшего доверенность от имени юридического лица, в случае</w:t>
            </w:r>
            <w:r>
              <w:rPr>
                <w:sz w:val="28"/>
                <w:szCs w:val="28"/>
              </w:rPr>
              <w:t>,</w:t>
            </w:r>
            <w:r w:rsidRPr="00DA7104">
              <w:rPr>
                <w:sz w:val="28"/>
                <w:szCs w:val="28"/>
              </w:rPr>
              <w:t xml:space="preserve"> если доверенность не удостоверена нотариально</w:t>
            </w:r>
            <w:r>
              <w:rPr>
                <w:sz w:val="28"/>
                <w:szCs w:val="28"/>
              </w:rPr>
              <w:t>;</w:t>
            </w:r>
          </w:p>
          <w:p w:rsidR="00525C82" w:rsidRPr="00972D30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Документ</w:t>
            </w:r>
            <w:r w:rsidRPr="00AE0C1F">
              <w:rPr>
                <w:sz w:val="28"/>
                <w:szCs w:val="28"/>
              </w:rPr>
              <w:t>, удостоверяющ</w:t>
            </w:r>
            <w:r>
              <w:rPr>
                <w:sz w:val="28"/>
                <w:szCs w:val="28"/>
              </w:rPr>
              <w:t>ий (устанавливающий</w:t>
            </w:r>
            <w:r w:rsidRPr="00B45CD8">
              <w:rPr>
                <w:sz w:val="28"/>
                <w:szCs w:val="28"/>
              </w:rPr>
              <w:t xml:space="preserve">) права на  земельный участок, если право на данный земельный участок  в соответствии с </w:t>
            </w:r>
            <w:hyperlink r:id="rId7" w:history="1">
              <w:r w:rsidRPr="00B45CD8">
                <w:rPr>
                  <w:sz w:val="28"/>
                  <w:szCs w:val="28"/>
                </w:rPr>
                <w:t>законодательством</w:t>
              </w:r>
            </w:hyperlink>
            <w:r w:rsidRPr="00B45CD8">
              <w:rPr>
                <w:sz w:val="28"/>
                <w:szCs w:val="28"/>
              </w:rPr>
              <w:t xml:space="preserve"> Российской Федерации признается возникшим независимо от его регистрации в Едином государственном реестр</w:t>
            </w:r>
            <w:r>
              <w:rPr>
                <w:sz w:val="28"/>
                <w:szCs w:val="28"/>
              </w:rPr>
              <w:t>е</w:t>
            </w:r>
            <w:r w:rsidRPr="00B45CD8">
              <w:rPr>
                <w:sz w:val="28"/>
                <w:szCs w:val="28"/>
              </w:rPr>
              <w:t xml:space="preserve"> прав на недвижимое имущество и сделок с ним;</w:t>
            </w:r>
          </w:p>
          <w:p w:rsidR="00525C82" w:rsidRPr="00085E58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Акт</w:t>
            </w:r>
            <w:r w:rsidRPr="00085E58">
              <w:rPr>
                <w:sz w:val="28"/>
                <w:szCs w:val="28"/>
              </w:rPr>
              <w:t xml:space="preserve"> приемки объекта капитального строительства (в случае осуществления строительства, реконструкции на основании договора</w:t>
            </w:r>
            <w:r>
              <w:rPr>
                <w:sz w:val="28"/>
                <w:szCs w:val="28"/>
              </w:rPr>
              <w:t>);</w:t>
            </w:r>
          </w:p>
          <w:p w:rsidR="00525C82" w:rsidRPr="003D3435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6.Д</w:t>
            </w:r>
            <w:r w:rsidRPr="003D3435">
              <w:rPr>
                <w:sz w:val="28"/>
                <w:szCs w:val="28"/>
              </w:rPr>
              <w:t>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строительство;</w:t>
            </w:r>
          </w:p>
          <w:p w:rsidR="00525C82" w:rsidRPr="003D3435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7.Д</w:t>
            </w:r>
            <w:r w:rsidRPr="003D3435">
              <w:rPr>
                <w:sz w:val="28"/>
                <w:szCs w:val="28"/>
              </w:rPr>
              <w:t>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 w:rsidRPr="003D3435">
              <w:rPr>
                <w:sz w:val="28"/>
                <w:szCs w:val="28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      </w:r>
          </w:p>
          <w:p w:rsidR="00525C82" w:rsidRPr="00085E58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8.Д</w:t>
            </w:r>
            <w:r w:rsidRPr="003D3435">
              <w:rPr>
                <w:sz w:val="28"/>
                <w:szCs w:val="28"/>
              </w:rPr>
              <w:t>окумент, подтверждающий соответствие построенного, реконструированного, отремонтированного</w:t>
            </w:r>
            <w:r w:rsidRPr="00085E58">
              <w:rPr>
                <w:sz w:val="28"/>
                <w:szCs w:val="28"/>
              </w:rPr>
      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  <w:r>
              <w:rPr>
                <w:sz w:val="28"/>
                <w:szCs w:val="28"/>
              </w:rPr>
              <w:t>;</w:t>
            </w:r>
          </w:p>
          <w:p w:rsidR="00525C82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9.Схема, отображающая </w:t>
            </w:r>
            <w:r w:rsidRPr="00085E58">
              <w:rPr>
                <w:sz w:val="28"/>
                <w:szCs w:val="28"/>
              </w:rPr>
              <w:t>расположение</w:t>
            </w:r>
            <w:r>
              <w:rPr>
                <w:sz w:val="28"/>
                <w:szCs w:val="28"/>
              </w:rPr>
              <w:t xml:space="preserve"> </w:t>
            </w:r>
            <w:r w:rsidRPr="00085E58">
              <w:rPr>
                <w:sz w:val="28"/>
                <w:szCs w:val="28"/>
              </w:rPr>
              <w:t>построенного, реконструированного,</w:t>
            </w:r>
            <w:r>
              <w:rPr>
                <w:sz w:val="28"/>
                <w:szCs w:val="28"/>
              </w:rPr>
              <w:t xml:space="preserve"> </w:t>
            </w:r>
            <w:r w:rsidRPr="00085E58">
              <w:rPr>
                <w:sz w:val="28"/>
                <w:szCs w:val="28"/>
              </w:rPr>
              <w:t>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</w:t>
            </w:r>
            <w:r>
              <w:rPr>
                <w:sz w:val="28"/>
                <w:szCs w:val="28"/>
              </w:rPr>
              <w:t xml:space="preserve"> </w:t>
            </w:r>
            <w:r w:rsidRPr="00085E58">
              <w:rPr>
                <w:sz w:val="28"/>
                <w:szCs w:val="28"/>
              </w:rPr>
              <w:t>линейного объекта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525C82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</w:t>
            </w:r>
            <w:proofErr w:type="spellStart"/>
            <w:r>
              <w:rPr>
                <w:sz w:val="28"/>
                <w:szCs w:val="28"/>
              </w:rPr>
              <w:t>соответствии</w:t>
            </w:r>
            <w:proofErr w:type="gramStart"/>
            <w:r w:rsidRPr="003F302E">
              <w:rPr>
                <w:sz w:val="28"/>
                <w:szCs w:val="28"/>
              </w:rPr>
              <w:t>c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525C82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11.С</w:t>
            </w:r>
            <w:r w:rsidRPr="00A03C87">
              <w:rPr>
                <w:sz w:val="28"/>
                <w:szCs w:val="28"/>
              </w:rPr>
              <w:t>огласие на обработку персональных данных заявителя;</w:t>
            </w:r>
          </w:p>
          <w:p w:rsidR="00525C82" w:rsidRPr="00A03C87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12.Технический план, подготовленный в соответствии с требованиями </w:t>
            </w:r>
            <w:hyperlink r:id="rId8" w:history="1">
              <w:r w:rsidRPr="00A03C87">
                <w:rPr>
                  <w:sz w:val="28"/>
                  <w:szCs w:val="28"/>
                </w:rPr>
                <w:t>статьи 41</w:t>
              </w:r>
            </w:hyperlink>
            <w:r>
              <w:rPr>
                <w:sz w:val="28"/>
                <w:szCs w:val="28"/>
              </w:rPr>
              <w:t xml:space="preserve"> Федерального закона "О государственном кадастре недвижимости", в бумажном и электронном видах.</w:t>
            </w:r>
            <w:proofErr w:type="gramEnd"/>
          </w:p>
          <w:p w:rsidR="00D73802" w:rsidRPr="00D10B55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D10B55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1. 1 экз., подлинник;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2. 1 экз., копия;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3. 1 экз., копия;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4. 1 экз., копия;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5. 1 экз., копия;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6. 1 экз., подлинник;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7. 1 экз., подлинник;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8. 1 экз., подлинник;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lastRenderedPageBreak/>
              <w:t>9. 1 экз., подлинник;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3F302E">
              <w:rPr>
                <w:sz w:val="28"/>
                <w:szCs w:val="28"/>
              </w:rPr>
              <w:t>10. 1 экз., копия;</w:t>
            </w:r>
          </w:p>
          <w:p w:rsidR="00525C82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1 экз., подлинник;</w:t>
            </w:r>
          </w:p>
          <w:p w:rsidR="00525C82" w:rsidRPr="003F302E" w:rsidRDefault="00525C82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Pr="003F302E">
              <w:rPr>
                <w:sz w:val="28"/>
                <w:szCs w:val="28"/>
              </w:rPr>
              <w:t>1 экз., подлинник.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25F2C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5F2C">
              <w:rPr>
                <w:sz w:val="28"/>
                <w:szCs w:val="28"/>
              </w:rPr>
      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425F2C">
              <w:rPr>
                <w:b/>
                <w:sz w:val="28"/>
                <w:szCs w:val="28"/>
              </w:rPr>
              <w:t>4. Форма и образец соответствующего документа (прикладывается к технологической схеме)</w:t>
            </w:r>
          </w:p>
          <w:p w:rsidR="00D73802" w:rsidRPr="00425F2C" w:rsidRDefault="00D73802" w:rsidP="00D7380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425F2C">
              <w:rPr>
                <w:sz w:val="28"/>
                <w:szCs w:val="28"/>
              </w:rPr>
              <w:t>1. Приложение 1</w:t>
            </w:r>
          </w:p>
          <w:p w:rsidR="00884DF8" w:rsidRPr="00924B4F" w:rsidRDefault="00CA0D1B" w:rsidP="00525C82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802" w:rsidRPr="00425F2C">
              <w:rPr>
                <w:sz w:val="28"/>
                <w:szCs w:val="28"/>
              </w:rPr>
              <w:t xml:space="preserve">.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7B0E4E" w:rsidRPr="00033DB5" w:rsidTr="005D000B">
        <w:tc>
          <w:tcPr>
            <w:tcW w:w="4077" w:type="dxa"/>
          </w:tcPr>
          <w:p w:rsidR="007B0E4E" w:rsidRPr="001F45F3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5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</w:tcPr>
          <w:p w:rsidR="007B0E4E" w:rsidRPr="001F45F3" w:rsidRDefault="004F2E0A" w:rsidP="004F2E0A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F45F3">
              <w:rPr>
                <w:sz w:val="28"/>
                <w:szCs w:val="28"/>
              </w:rPr>
              <w:t xml:space="preserve">Перечень документов, которые запрашиваются посредством подготовки и направления межведомственных запросов, по каждой </w:t>
            </w:r>
            <w:proofErr w:type="spellStart"/>
            <w:r w:rsidRPr="001F45F3">
              <w:rPr>
                <w:sz w:val="28"/>
                <w:szCs w:val="28"/>
              </w:rPr>
              <w:t>подуслуге</w:t>
            </w:r>
            <w:proofErr w:type="spellEnd"/>
            <w:r w:rsidRPr="001F45F3">
              <w:rPr>
                <w:sz w:val="28"/>
                <w:szCs w:val="28"/>
              </w:rPr>
              <w:t>.</w:t>
            </w:r>
          </w:p>
          <w:p w:rsidR="004F2E0A" w:rsidRPr="001F45F3" w:rsidRDefault="001F45F3" w:rsidP="004F2E0A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F2E0A" w:rsidRPr="001F45F3">
              <w:rPr>
                <w:b/>
                <w:sz w:val="28"/>
                <w:szCs w:val="28"/>
              </w:rPr>
              <w:t xml:space="preserve"> Наименование документа</w:t>
            </w:r>
            <w:r w:rsidR="00A8773E" w:rsidRPr="001F45F3">
              <w:rPr>
                <w:b/>
                <w:sz w:val="28"/>
                <w:szCs w:val="28"/>
              </w:rPr>
              <w:t>/ состав запрашиваемых сведений</w:t>
            </w:r>
          </w:p>
          <w:p w:rsidR="00B4176D" w:rsidRPr="009D7783" w:rsidRDefault="00B4176D" w:rsidP="00B4176D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В</w:t>
            </w:r>
            <w:r w:rsidRPr="005E0422">
              <w:rPr>
                <w:sz w:val="28"/>
                <w:szCs w:val="28"/>
              </w:rPr>
              <w:t>ыписка из ЕГРП о правах на  земельный участок или уведомление об отсутствии в ЕГРП запрашиваемых сведений о зарегистрированных</w:t>
            </w:r>
            <w:r>
              <w:rPr>
                <w:sz w:val="28"/>
                <w:szCs w:val="28"/>
              </w:rPr>
              <w:t xml:space="preserve"> </w:t>
            </w:r>
            <w:r w:rsidRPr="005E0422">
              <w:rPr>
                <w:sz w:val="28"/>
                <w:szCs w:val="28"/>
              </w:rPr>
              <w:t>правах на указанный земельный участок</w:t>
            </w:r>
            <w:r>
              <w:rPr>
                <w:sz w:val="28"/>
                <w:szCs w:val="28"/>
              </w:rPr>
              <w:t>;</w:t>
            </w:r>
          </w:p>
          <w:p w:rsidR="00B4176D" w:rsidRDefault="00B4176D" w:rsidP="00B4176D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2.Копия градостроительного</w:t>
            </w:r>
            <w:r w:rsidRPr="009D1B10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9D1B10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или </w:t>
            </w:r>
            <w:r w:rsidRPr="00C87CD2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C87CD2">
              <w:rPr>
                <w:sz w:val="28"/>
                <w:szCs w:val="28"/>
              </w:rPr>
              <w:t xml:space="preserve"> планировки территории и проект</w:t>
            </w:r>
            <w:r>
              <w:rPr>
                <w:sz w:val="28"/>
                <w:szCs w:val="28"/>
              </w:rPr>
              <w:t>а</w:t>
            </w:r>
            <w:r w:rsidRPr="00C87CD2">
              <w:rPr>
                <w:sz w:val="28"/>
                <w:szCs w:val="28"/>
              </w:rPr>
              <w:t xml:space="preserve"> межевания территории</w:t>
            </w:r>
            <w:r>
              <w:rPr>
                <w:sz w:val="28"/>
                <w:szCs w:val="28"/>
              </w:rPr>
              <w:t xml:space="preserve"> в случае строительства линейного объекта</w:t>
            </w:r>
            <w:r w:rsidRPr="00C87CD2">
              <w:rPr>
                <w:sz w:val="28"/>
                <w:szCs w:val="28"/>
              </w:rPr>
              <w:t>;</w:t>
            </w:r>
          </w:p>
          <w:p w:rsidR="00B4176D" w:rsidRDefault="00B4176D" w:rsidP="00B4176D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3.Копия р</w:t>
            </w:r>
            <w:r w:rsidRPr="009D1B10">
              <w:rPr>
                <w:sz w:val="28"/>
                <w:szCs w:val="28"/>
              </w:rPr>
              <w:t>азрешени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строительство</w:t>
            </w:r>
            <w:r w:rsidRPr="009D1B10">
              <w:rPr>
                <w:sz w:val="28"/>
                <w:szCs w:val="28"/>
              </w:rPr>
              <w:t xml:space="preserve"> объекта капитального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B4176D" w:rsidRDefault="00B4176D" w:rsidP="00B4176D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Копия</w:t>
            </w:r>
            <w:r>
              <w:rPr>
                <w:sz w:val="28"/>
                <w:szCs w:val="28"/>
              </w:rPr>
              <w:t xml:space="preserve"> </w:t>
            </w:r>
            <w:r w:rsidRPr="00392F8C">
              <w:rPr>
                <w:sz w:val="28"/>
                <w:szCs w:val="28"/>
              </w:rPr>
              <w:t>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      </w:r>
            <w:proofErr w:type="gramEnd"/>
          </w:p>
          <w:p w:rsidR="004F2E0A" w:rsidRPr="00661554" w:rsidRDefault="00DA2B77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F2E0A" w:rsidRPr="00661554">
              <w:rPr>
                <w:b/>
                <w:sz w:val="28"/>
                <w:szCs w:val="28"/>
              </w:rPr>
              <w:t>. Наименование органа (организации), в адрес которого напра</w:t>
            </w:r>
            <w:r w:rsidR="00A8773E" w:rsidRPr="00661554">
              <w:rPr>
                <w:b/>
                <w:sz w:val="28"/>
                <w:szCs w:val="28"/>
              </w:rPr>
              <w:t xml:space="preserve">вляется </w:t>
            </w:r>
            <w:r w:rsidR="00A8773E" w:rsidRPr="00661554">
              <w:rPr>
                <w:b/>
                <w:sz w:val="28"/>
                <w:szCs w:val="28"/>
              </w:rPr>
              <w:lastRenderedPageBreak/>
              <w:t>межведомственный запрос</w:t>
            </w:r>
          </w:p>
          <w:p w:rsidR="00661554" w:rsidRPr="00661554" w:rsidRDefault="00661554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1. ФГУП « Ростехинвентаризация – Федеральное БТИ»</w:t>
            </w:r>
            <w:r w:rsidR="00151F55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Льговский</w:t>
            </w:r>
            <w:r w:rsidR="00151F55"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 xml:space="preserve"> филиал</w:t>
            </w:r>
            <w:r w:rsidRP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;</w:t>
            </w:r>
          </w:p>
          <w:p w:rsidR="00661554" w:rsidRDefault="00B4176D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2</w:t>
            </w:r>
            <w:r w:rsidR="00661554">
              <w:rPr>
                <w:rFonts w:ascii="Times New Roman" w:hAnsi="Times New Roman" w:cs="Times New Roman CYR"/>
                <w:bCs/>
                <w:sz w:val="28"/>
                <w:szCs w:val="28"/>
              </w:rPr>
              <w:t>. Органы местного самоуправления;</w:t>
            </w:r>
          </w:p>
          <w:p w:rsidR="00661554" w:rsidRPr="008C526D" w:rsidRDefault="00B4176D" w:rsidP="00661554">
            <w:pPr>
              <w:ind w:firstLine="601"/>
              <w:jc w:val="both"/>
              <w:rPr>
                <w:rFonts w:ascii="Times New Roman" w:hAnsi="Times New Roman" w:cs="Times New Roman CYR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 CYR"/>
                <w:bCs/>
                <w:sz w:val="28"/>
                <w:szCs w:val="28"/>
              </w:rPr>
              <w:t>3.</w:t>
            </w:r>
            <w:r w:rsidR="00151F55" w:rsidRPr="00151F55">
              <w:rPr>
                <w:rFonts w:ascii="Times New Roman" w:hAnsi="Times New Roman" w:cs="Times New Roman"/>
                <w:sz w:val="28"/>
                <w:szCs w:val="28"/>
              </w:rPr>
              <w:t>Филиал ФГБУ «Федеральная кадастровая палата Федеральной службы государственной регистрации, кадастра и картографии» по Курской области</w:t>
            </w:r>
            <w:r w:rsidR="00661554" w:rsidRPr="00151F5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</w:t>
            </w:r>
            <w:r w:rsidR="00151F55">
              <w:rPr>
                <w:b/>
                <w:sz w:val="28"/>
                <w:szCs w:val="28"/>
              </w:rPr>
              <w:t>ой</w:t>
            </w:r>
            <w:r w:rsidRPr="00BF6575">
              <w:rPr>
                <w:b/>
                <w:sz w:val="28"/>
                <w:szCs w:val="28"/>
              </w:rPr>
              <w:t xml:space="preserve"> для предоставления муниципальной услуги</w:t>
            </w:r>
          </w:p>
          <w:p w:rsidR="001F45F3" w:rsidRPr="00BF6575" w:rsidRDefault="001F45F3" w:rsidP="00B4176D">
            <w:pPr>
              <w:autoSpaceDE w:val="0"/>
              <w:autoSpaceDN w:val="0"/>
              <w:adjustRightInd w:val="0"/>
              <w:ind w:left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575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27.07.2010 № 210-ФЗ «Об организации пре</w:t>
            </w:r>
            <w:r w:rsidR="00B4176D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доставления </w:t>
            </w:r>
            <w:r w:rsidRPr="00BF6575"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услуг».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 w:rsidRPr="00BF657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Срок направления ответа на межведомственный запрос – не более 5 дней.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Сотрудник Уполномоченного органа.</w:t>
            </w:r>
          </w:p>
          <w:p w:rsidR="001F45F3" w:rsidRPr="00BF6575" w:rsidRDefault="001F45F3" w:rsidP="001F45F3">
            <w:pPr>
              <w:pStyle w:val="a4"/>
              <w:spacing w:after="0"/>
              <w:ind w:left="0" w:firstLine="60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BF657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9106BC" w:rsidRPr="001F45F3" w:rsidRDefault="001F45F3" w:rsidP="001F45F3">
            <w:pPr>
              <w:pStyle w:val="a4"/>
              <w:spacing w:after="0"/>
              <w:ind w:left="0" w:firstLine="601"/>
              <w:jc w:val="both"/>
              <w:rPr>
                <w:sz w:val="28"/>
                <w:szCs w:val="28"/>
              </w:rPr>
            </w:pPr>
            <w:r w:rsidRPr="00BF6575">
              <w:rPr>
                <w:sz w:val="28"/>
                <w:szCs w:val="28"/>
              </w:rPr>
              <w:t>Нет.</w:t>
            </w:r>
          </w:p>
        </w:tc>
      </w:tr>
      <w:tr w:rsidR="00390D9A" w:rsidRPr="00033DB5" w:rsidTr="005D000B">
        <w:tc>
          <w:tcPr>
            <w:tcW w:w="4077" w:type="dxa"/>
          </w:tcPr>
          <w:p w:rsidR="00390D9A" w:rsidRPr="00661554" w:rsidRDefault="00390D9A" w:rsidP="00B07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5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</w:tcPr>
          <w:p w:rsidR="00390D9A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CA0D1B" w:rsidRPr="00935F7B" w:rsidRDefault="00661554" w:rsidP="00CA0D1B">
            <w:pPr>
              <w:pStyle w:val="af2"/>
              <w:tabs>
                <w:tab w:val="left" w:pos="720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2B77">
              <w:rPr>
                <w:sz w:val="28"/>
                <w:szCs w:val="28"/>
              </w:rPr>
              <w:t xml:space="preserve">) </w:t>
            </w:r>
            <w:r w:rsidR="00CA0D1B" w:rsidRPr="00935F7B">
              <w:rPr>
                <w:sz w:val="28"/>
                <w:szCs w:val="28"/>
              </w:rPr>
              <w:t>Прием и регистрация заявления о предоставлении муниципальной услуги со всеми необходимыми документами;</w:t>
            </w:r>
          </w:p>
          <w:p w:rsidR="00661554" w:rsidRPr="00051110" w:rsidRDefault="00CA0D1B" w:rsidP="00CA0D1B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935F7B">
              <w:rPr>
                <w:sz w:val="28"/>
                <w:szCs w:val="28"/>
              </w:rPr>
              <w:t>2) Направление межведомственных запросов в органы, участвующие</w:t>
            </w:r>
            <w:r>
              <w:rPr>
                <w:sz w:val="28"/>
                <w:szCs w:val="28"/>
              </w:rPr>
              <w:t xml:space="preserve"> </w:t>
            </w:r>
            <w:r w:rsidRPr="00935F7B">
              <w:rPr>
                <w:sz w:val="28"/>
                <w:szCs w:val="28"/>
              </w:rPr>
              <w:t>в предоставлении муниципальной услуги</w:t>
            </w:r>
            <w:r w:rsidR="00661554" w:rsidRPr="00051110">
              <w:rPr>
                <w:sz w:val="28"/>
                <w:szCs w:val="28"/>
              </w:rPr>
              <w:t xml:space="preserve">; 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</w:t>
            </w:r>
            <w:r w:rsidR="00DA2B77" w:rsidRPr="008A7406">
              <w:rPr>
                <w:sz w:val="28"/>
                <w:szCs w:val="28"/>
              </w:rPr>
              <w:t xml:space="preserve"> Принятие решения о предоставлении (отказе в предоставлении) муниципальной  услуги и оформление результатов</w:t>
            </w:r>
            <w:r w:rsidRPr="001636C0">
              <w:rPr>
                <w:sz w:val="28"/>
                <w:szCs w:val="28"/>
              </w:rPr>
              <w:t>;</w:t>
            </w:r>
          </w:p>
          <w:p w:rsidR="00661554" w:rsidRPr="001636C0" w:rsidRDefault="00661554" w:rsidP="006615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1636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DA2B77">
              <w:rPr>
                <w:sz w:val="28"/>
                <w:szCs w:val="28"/>
              </w:rPr>
              <w:t>) выдача результата муниципальной услуги заявителю</w:t>
            </w:r>
            <w:r w:rsidRPr="001636C0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4B5428" w:rsidRPr="00661554" w:rsidRDefault="004B5428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lastRenderedPageBreak/>
              <w:t>Сотрудники Уполномоченного органа.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1. </w:t>
            </w:r>
            <w:r w:rsidR="00D56439" w:rsidRPr="00555352">
              <w:rPr>
                <w:sz w:val="28"/>
                <w:szCs w:val="28"/>
              </w:rPr>
              <w:t>15 минут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4B5428" w:rsidRPr="00555352" w:rsidRDefault="004B5428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2. </w:t>
            </w:r>
            <w:r w:rsidR="00555352" w:rsidRPr="00555352">
              <w:rPr>
                <w:sz w:val="28"/>
                <w:szCs w:val="28"/>
              </w:rPr>
              <w:t>5</w:t>
            </w:r>
            <w:r w:rsidR="00E46E5F" w:rsidRPr="00555352">
              <w:rPr>
                <w:sz w:val="28"/>
                <w:szCs w:val="28"/>
              </w:rPr>
              <w:t xml:space="preserve"> рабочих дн</w:t>
            </w:r>
            <w:r w:rsidR="00555352" w:rsidRPr="00555352">
              <w:rPr>
                <w:sz w:val="28"/>
                <w:szCs w:val="28"/>
              </w:rPr>
              <w:t>ей</w:t>
            </w:r>
            <w:r w:rsidR="00E46E5F" w:rsidRPr="00555352">
              <w:rPr>
                <w:sz w:val="28"/>
                <w:szCs w:val="28"/>
              </w:rPr>
              <w:t>;</w:t>
            </w:r>
          </w:p>
          <w:p w:rsidR="00555352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 xml:space="preserve">3. </w:t>
            </w:r>
            <w:r w:rsidR="00CA0D1B">
              <w:rPr>
                <w:sz w:val="28"/>
                <w:szCs w:val="28"/>
              </w:rPr>
              <w:t>10</w:t>
            </w:r>
            <w:r w:rsidRPr="00555352">
              <w:rPr>
                <w:sz w:val="28"/>
                <w:szCs w:val="28"/>
              </w:rPr>
              <w:t xml:space="preserve"> рабочих дней;</w:t>
            </w:r>
          </w:p>
          <w:p w:rsidR="004B5428" w:rsidRPr="00555352" w:rsidRDefault="00555352" w:rsidP="004B5428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555352">
              <w:rPr>
                <w:sz w:val="28"/>
                <w:szCs w:val="28"/>
              </w:rPr>
              <w:t>4</w:t>
            </w:r>
            <w:r w:rsidR="004B5428" w:rsidRPr="00C73150">
              <w:rPr>
                <w:sz w:val="28"/>
                <w:szCs w:val="28"/>
              </w:rPr>
              <w:t xml:space="preserve">. </w:t>
            </w:r>
            <w:r w:rsidR="00C73150" w:rsidRPr="00C73150">
              <w:rPr>
                <w:sz w:val="28"/>
                <w:szCs w:val="28"/>
              </w:rPr>
              <w:t>3</w:t>
            </w:r>
            <w:r w:rsidRPr="00C73150">
              <w:rPr>
                <w:sz w:val="28"/>
                <w:szCs w:val="28"/>
              </w:rPr>
              <w:t xml:space="preserve"> рабочих дн</w:t>
            </w:r>
            <w:r w:rsidR="00C73150" w:rsidRPr="00C73150">
              <w:rPr>
                <w:sz w:val="28"/>
                <w:szCs w:val="28"/>
              </w:rPr>
              <w:t>я</w:t>
            </w:r>
            <w:r w:rsidR="00E46E5F" w:rsidRPr="00C73150">
              <w:rPr>
                <w:sz w:val="28"/>
                <w:szCs w:val="28"/>
              </w:rPr>
              <w:t>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762D66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E46E5F" w:rsidRPr="00661554" w:rsidRDefault="00762D66" w:rsidP="00133A54">
            <w:pPr>
              <w:pStyle w:val="a4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1554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133A54" w:rsidRPr="00661554" w:rsidRDefault="00133A54" w:rsidP="00133A54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1554">
              <w:rPr>
                <w:b/>
                <w:sz w:val="28"/>
                <w:szCs w:val="28"/>
              </w:rPr>
              <w:t xml:space="preserve">5. Возможные сценарии дальнейшего предоставления </w:t>
            </w:r>
            <w:proofErr w:type="spellStart"/>
            <w:r w:rsidRPr="00661554">
              <w:rPr>
                <w:b/>
                <w:sz w:val="28"/>
                <w:szCs w:val="28"/>
              </w:rPr>
              <w:t>подслуги</w:t>
            </w:r>
            <w:proofErr w:type="spellEnd"/>
            <w:r w:rsidRPr="00661554">
              <w:rPr>
                <w:b/>
                <w:sz w:val="28"/>
                <w:szCs w:val="28"/>
              </w:rPr>
              <w:t xml:space="preserve"> в зависимости от результатов выполнения действия</w:t>
            </w:r>
          </w:p>
          <w:p w:rsidR="00B13FD5" w:rsidRPr="00033DB5" w:rsidRDefault="008653C2" w:rsidP="00184406">
            <w:pPr>
              <w:pStyle w:val="a4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1554">
              <w:rPr>
                <w:sz w:val="28"/>
                <w:szCs w:val="28"/>
              </w:rPr>
              <w:t>Нет.</w:t>
            </w:r>
          </w:p>
        </w:tc>
      </w:tr>
    </w:tbl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3FAF" w:rsidRPr="00033DB5" w:rsidRDefault="009E3FAF" w:rsidP="009E3FAF">
      <w:pPr>
        <w:rPr>
          <w:rFonts w:ascii="Times New Roman" w:hAnsi="Times New Roman" w:cs="Times New Roman"/>
          <w:sz w:val="28"/>
          <w:szCs w:val="28"/>
          <w:highlight w:val="yellow"/>
        </w:rPr>
        <w:sectPr w:rsidR="009E3FAF" w:rsidRPr="00033DB5" w:rsidSect="00BF3A43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</w:p>
    <w:p w:rsidR="00555352" w:rsidRPr="00555352" w:rsidRDefault="00555352" w:rsidP="00555352">
      <w:pPr>
        <w:spacing w:after="0" w:line="240" w:lineRule="exact"/>
        <w:ind w:left="4860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highlight w:val="yellow"/>
          <w:lang w:eastAsia="ru-RU"/>
        </w:rPr>
      </w:pP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Форма заявления о выдаче разрешения на ввод в эксплуатацию</w:t>
      </w:r>
    </w:p>
    <w:p w:rsidR="00B4176D" w:rsidRPr="00396E45" w:rsidRDefault="00B4176D" w:rsidP="00B417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B4176D" w:rsidRPr="00396E45" w:rsidRDefault="00B4176D" w:rsidP="00B4176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 Администрацию _______________ муниципального района (городского округа)</w:t>
      </w:r>
    </w:p>
    <w:p w:rsidR="00B4176D" w:rsidRPr="00396E45" w:rsidRDefault="00B4176D" w:rsidP="00B4176D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от_____________________________________________</w:t>
      </w:r>
    </w:p>
    <w:p w:rsidR="00B4176D" w:rsidRPr="00396E45" w:rsidRDefault="00B4176D" w:rsidP="00B4176D">
      <w:pPr>
        <w:spacing w:after="0" w:line="360" w:lineRule="auto"/>
        <w:ind w:left="3600"/>
        <w:jc w:val="center"/>
        <w:rPr>
          <w:rFonts w:ascii="Times New Roman CYR" w:eastAsia="Times New Roman" w:hAnsi="Times New Roman CYR" w:cs="Times New Roman"/>
          <w:spacing w:val="-12"/>
          <w:lang w:eastAsia="ru-RU"/>
        </w:rPr>
      </w:pPr>
      <w:proofErr w:type="gramStart"/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(наименование организации-застройщика, номер и дата выдачи</w:t>
      </w:r>
      <w:proofErr w:type="gramEnd"/>
    </w:p>
    <w:p w:rsidR="00B4176D" w:rsidRPr="00396E45" w:rsidRDefault="00B4176D" w:rsidP="00B4176D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B4176D" w:rsidRPr="00396E45" w:rsidRDefault="00B4176D" w:rsidP="00B4176D">
      <w:pPr>
        <w:spacing w:after="0" w:line="360" w:lineRule="auto"/>
        <w:ind w:left="3600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4"/>
          <w:lang w:eastAsia="ru-RU"/>
        </w:rPr>
        <w:t>свидетельства о его государственной регистрации, ИНН, почтовы</w:t>
      </w:r>
      <w:r w:rsidRPr="00396E45">
        <w:rPr>
          <w:rFonts w:ascii="Times New Roman CYR" w:eastAsia="Times New Roman" w:hAnsi="Times New Roman CYR" w:cs="Times New Roman"/>
          <w:lang w:eastAsia="ru-RU"/>
        </w:rPr>
        <w:t>е</w:t>
      </w:r>
    </w:p>
    <w:p w:rsidR="00B4176D" w:rsidRPr="00396E45" w:rsidRDefault="00B4176D" w:rsidP="00B4176D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B4176D" w:rsidRPr="00396E45" w:rsidRDefault="00B4176D" w:rsidP="00B4176D">
      <w:pPr>
        <w:spacing w:after="0" w:line="360" w:lineRule="auto"/>
        <w:ind w:left="3600"/>
        <w:rPr>
          <w:rFonts w:ascii="Times New Roman CYR" w:eastAsia="Times New Roman" w:hAnsi="Times New Roman CYR" w:cs="Times New Roman"/>
          <w:spacing w:val="-12"/>
          <w:lang w:eastAsia="ru-RU"/>
        </w:rPr>
      </w:pPr>
      <w:r w:rsidRPr="00396E45">
        <w:rPr>
          <w:rFonts w:ascii="Times New Roman CYR" w:eastAsia="Times New Roman" w:hAnsi="Times New Roman CYR" w:cs="Times New Roman"/>
          <w:spacing w:val="-12"/>
          <w:lang w:eastAsia="ru-RU"/>
        </w:rPr>
        <w:t>реквизиты, код ОКПО, тел./факс; ФИО гражданина-застройщика,</w:t>
      </w:r>
    </w:p>
    <w:p w:rsidR="00B4176D" w:rsidRPr="00396E45" w:rsidRDefault="00B4176D" w:rsidP="00B4176D">
      <w:pPr>
        <w:spacing w:after="0" w:line="240" w:lineRule="auto"/>
        <w:ind w:left="3600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_______________________________________________</w:t>
      </w:r>
    </w:p>
    <w:p w:rsidR="00B4176D" w:rsidRPr="00396E45" w:rsidRDefault="00B4176D" w:rsidP="00B4176D">
      <w:pPr>
        <w:spacing w:after="0" w:line="240" w:lineRule="auto"/>
        <w:ind w:left="3600"/>
        <w:jc w:val="center"/>
        <w:rPr>
          <w:rFonts w:ascii="Times New Roman CYR" w:eastAsia="Times New Roman" w:hAnsi="Times New Roman CYR" w:cs="Times New Roman"/>
          <w:lang w:eastAsia="ru-RU"/>
        </w:rPr>
      </w:pPr>
      <w:r w:rsidRPr="00396E45">
        <w:rPr>
          <w:rFonts w:ascii="Times New Roman CYR" w:eastAsia="Times New Roman" w:hAnsi="Times New Roman CYR" w:cs="Times New Roman"/>
          <w:lang w:eastAsia="ru-RU"/>
        </w:rPr>
        <w:t>его паспортные данные, место проживания, тел./факс)</w:t>
      </w: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76D" w:rsidRPr="00396E45" w:rsidRDefault="00B4176D" w:rsidP="00B4176D">
      <w:pPr>
        <w:spacing w:after="0" w:line="240" w:lineRule="auto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</w:p>
    <w:p w:rsidR="00B4176D" w:rsidRPr="00396E45" w:rsidRDefault="00B4176D" w:rsidP="00B4176D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396E45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Заявление</w:t>
      </w:r>
    </w:p>
    <w:p w:rsidR="00B4176D" w:rsidRPr="00396E45" w:rsidRDefault="00B4176D" w:rsidP="00B4176D">
      <w:pPr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Прошу выдать разрешение на ввод в эксплуатацию объекта</w:t>
      </w: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:_____________</w:t>
      </w:r>
    </w:p>
    <w:p w:rsidR="00B4176D" w:rsidRPr="00396E45" w:rsidRDefault="00B4176D" w:rsidP="00B4176D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4176D" w:rsidRPr="00396E45" w:rsidRDefault="00B4176D" w:rsidP="00B4176D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наименование объекта (секции жилого дома, пускового комплекса, очереди), его вид _____________________________________________________________________________________________</w:t>
      </w:r>
    </w:p>
    <w:p w:rsidR="00B4176D" w:rsidRPr="00396E45" w:rsidRDefault="00B4176D" w:rsidP="00B4176D">
      <w:pPr>
        <w:spacing w:after="0" w:line="36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и функциональное назначение)</w:t>
      </w:r>
    </w:p>
    <w:p w:rsidR="00B4176D" w:rsidRPr="00396E45" w:rsidRDefault="00B4176D" w:rsidP="00B4176D">
      <w:pPr>
        <w:spacing w:after="0" w:line="36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 адресу:</w:t>
      </w: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B4176D" w:rsidRPr="00396E45" w:rsidRDefault="00B4176D" w:rsidP="00B4176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B4176D" w:rsidRPr="00396E45" w:rsidRDefault="00B4176D" w:rsidP="00B4176D">
      <w:pPr>
        <w:spacing w:after="0" w:line="36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(почтовый (строительный) адрес объекта)</w:t>
      </w:r>
    </w:p>
    <w:p w:rsidR="00B4176D" w:rsidRPr="00396E45" w:rsidRDefault="00B4176D" w:rsidP="00B4176D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При этом прилагаю:</w:t>
      </w: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36"/>
          <w:szCs w:val="36"/>
          <w:lang w:eastAsia="ru-RU"/>
        </w:rPr>
        <w:t>________________________________________________</w:t>
      </w: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36"/>
          <w:szCs w:val="36"/>
          <w:lang w:eastAsia="ru-RU"/>
        </w:rPr>
        <w:t>________________________________________________</w:t>
      </w: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36"/>
          <w:szCs w:val="36"/>
          <w:lang w:eastAsia="ru-RU"/>
        </w:rPr>
        <w:t>________________________________________________</w:t>
      </w: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36"/>
          <w:szCs w:val="36"/>
          <w:lang w:eastAsia="ru-RU"/>
        </w:rPr>
        <w:t>________________________________________________</w:t>
      </w: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Ответственность за достоверность представленных сведений и документов несет заявитель.</w:t>
      </w: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B4176D" w:rsidRPr="00396E45" w:rsidRDefault="00B4176D" w:rsidP="00B4176D">
      <w:pPr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Застройщик:</w:t>
      </w:r>
      <w:r w:rsidRPr="00396E45"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  <w:t xml:space="preserve"> ________________________                                ______________________</w:t>
      </w:r>
    </w:p>
    <w:p w:rsidR="00B4176D" w:rsidRPr="00396E45" w:rsidRDefault="00B4176D" w:rsidP="00B417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96E45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 xml:space="preserve">                                             (ФИО, наименование организации)                    (подпись с расшифровкой)</w:t>
      </w: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своих персональных данных в соответствии с Федеральным законом от 26.06.2006 № 152-ФЗ «О персональных данных».</w:t>
      </w:r>
    </w:p>
    <w:p w:rsidR="00B4176D" w:rsidRPr="00396E45" w:rsidRDefault="00B4176D" w:rsidP="00B41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5352" w:rsidRDefault="00555352" w:rsidP="00B4176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bookmarkStart w:id="0" w:name="_GoBack"/>
      <w:bookmarkEnd w:id="0"/>
    </w:p>
    <w:p w:rsid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55535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</w:p>
    <w:p w:rsidR="00555352" w:rsidRPr="00555352" w:rsidRDefault="00555352" w:rsidP="00555352">
      <w:pPr>
        <w:autoSpaceDE w:val="0"/>
        <w:autoSpaceDN w:val="0"/>
        <w:adjustRightInd w:val="0"/>
        <w:spacing w:before="120" w:after="120" w:line="240" w:lineRule="auto"/>
        <w:ind w:left="4859"/>
        <w:jc w:val="center"/>
        <w:outlineLvl w:val="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b/>
          <w:sz w:val="28"/>
          <w:szCs w:val="28"/>
          <w:lang w:eastAsia="ar-SA"/>
        </w:rPr>
        <w:t>Типовое согласие на обработку персональных данных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b/>
          <w:sz w:val="28"/>
          <w:szCs w:val="28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ind w:firstLine="708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Я,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 xml:space="preserve">                (Ф.И.О)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(данные паспорта (или иного документа, удостоверяющего личность))</w:t>
      </w:r>
    </w:p>
    <w:p w:rsidR="00555352" w:rsidRPr="00555352" w:rsidRDefault="00555352" w:rsidP="00C6076A">
      <w:pPr>
        <w:suppressAutoHyphens/>
        <w:spacing w:after="0" w:line="240" w:lineRule="auto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не возражаю против обработки Уполномоченным органом Администрации 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области, включая________________________________________________________</w:t>
      </w:r>
    </w:p>
    <w:p w:rsidR="00555352" w:rsidRPr="00555352" w:rsidRDefault="00555352" w:rsidP="00555352">
      <w:pPr>
        <w:suppressAutoHyphens/>
        <w:spacing w:after="0" w:line="200" w:lineRule="exact"/>
        <w:jc w:val="center"/>
        <w:rPr>
          <w:rFonts w:ascii="Times New Roman" w:eastAsia="Arial" w:hAnsi="Times New Roman" w:cs="Calibri"/>
          <w:lang w:eastAsia="ar-SA"/>
        </w:rPr>
      </w:pPr>
      <w:proofErr w:type="gramStart"/>
      <w:r w:rsidRPr="00555352">
        <w:rPr>
          <w:rFonts w:ascii="Times New Roman" w:eastAsia="Arial" w:hAnsi="Times New Roman" w:cs="Calibri"/>
          <w:lang w:eastAsia="ar-SA"/>
        </w:rPr>
        <w:t>(перечисление видов обработки (сбор, систематизация, накопление, хранение, уточнение</w:t>
      </w:r>
      <w:r w:rsidRPr="00555352">
        <w:rPr>
          <w:rFonts w:ascii="Times New Roman" w:eastAsia="Arial" w:hAnsi="Times New Roman" w:cs="Calibri"/>
          <w:lang w:eastAsia="ar-SA"/>
        </w:rPr>
        <w:br/>
        <w:t>(обновление, изменение), использование, распространение (в том числе передачу),</w:t>
      </w:r>
      <w:r w:rsidRPr="00555352">
        <w:rPr>
          <w:rFonts w:ascii="Times New Roman" w:eastAsia="Arial" w:hAnsi="Times New Roman" w:cs="Calibri"/>
          <w:lang w:eastAsia="ar-SA"/>
        </w:rPr>
        <w:br/>
        <w:t>обезличивание, блокирование, уничтожение))</w:t>
      </w:r>
      <w:proofErr w:type="gramEnd"/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следующих моих персональных данных:__________________________________________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__________________________________________________________________,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(перечень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  <w:proofErr w:type="gramStart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обрабатываемых</w:t>
      </w:r>
      <w:proofErr w:type="gramEnd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с целью________________________________________________________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(цель обработки персональных данных)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sz w:val="28"/>
          <w:szCs w:val="28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в течение</w:t>
      </w:r>
      <w:r w:rsidRPr="00555352">
        <w:rPr>
          <w:rFonts w:ascii="Times New Roman" w:eastAsia="Arial" w:hAnsi="Times New Roman" w:cs="Calibri"/>
          <w:sz w:val="28"/>
          <w:szCs w:val="28"/>
          <w:lang w:eastAsia="ar-SA"/>
        </w:rPr>
        <w:t>___________________________________________________________</w:t>
      </w: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(указать срок действия согласия)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555352" w:rsidRPr="00555352" w:rsidRDefault="00555352" w:rsidP="00555352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Calibri"/>
          <w:sz w:val="24"/>
          <w:szCs w:val="24"/>
          <w:lang w:eastAsia="ar-SA"/>
        </w:rPr>
      </w:pP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>Настоящее согласие действует до даты его отзыва заявителем путем направления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br/>
        <w:t xml:space="preserve">в Уполномоченный орган </w:t>
      </w:r>
      <w:proofErr w:type="gramStart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Администрации </w:t>
      </w:r>
      <w:r w:rsidR="00C6076A">
        <w:rPr>
          <w:rFonts w:ascii="Times New Roman" w:eastAsia="Arial" w:hAnsi="Times New Roman" w:cs="Calibri"/>
          <w:sz w:val="24"/>
          <w:szCs w:val="24"/>
          <w:lang w:eastAsia="ar-SA"/>
        </w:rPr>
        <w:t>города Льгова Курской области</w:t>
      </w:r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письменного сообщения</w:t>
      </w:r>
      <w:proofErr w:type="gramEnd"/>
      <w:r w:rsidRPr="00555352">
        <w:rPr>
          <w:rFonts w:ascii="Times New Roman" w:eastAsia="Arial" w:hAnsi="Times New Roman" w:cs="Calibri"/>
          <w:sz w:val="24"/>
          <w:szCs w:val="24"/>
          <w:lang w:eastAsia="ar-SA"/>
        </w:rPr>
        <w:t xml:space="preserve"> об указанном отзыве в произвольной форме, если иное не установлено законодательством Российской Федерации.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</w:tr>
      <w:tr w:rsidR="00555352" w:rsidRPr="00555352" w:rsidTr="00BC2F3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352" w:rsidRPr="00555352" w:rsidRDefault="00555352" w:rsidP="00555352">
            <w:pPr>
              <w:suppressAutoHyphens/>
              <w:spacing w:after="0" w:line="240" w:lineRule="auto"/>
              <w:rPr>
                <w:rFonts w:ascii="Times New Roman" w:eastAsia="Arial" w:hAnsi="Times New Roman" w:cs="Calibri"/>
                <w:lang w:eastAsia="ar-SA"/>
              </w:rPr>
            </w:pPr>
            <w:r w:rsidRPr="00555352">
              <w:rPr>
                <w:rFonts w:ascii="Times New Roman" w:eastAsia="Arial" w:hAnsi="Times New Roman" w:cs="Calibri"/>
                <w:lang w:eastAsia="ar-SA"/>
              </w:rPr>
              <w:t xml:space="preserve">                    (Ф.И.О)</w:t>
            </w:r>
          </w:p>
        </w:tc>
      </w:tr>
    </w:tbl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Arial" w:hAnsi="Times New Roman" w:cs="Calibri"/>
          <w:lang w:eastAsia="ar-SA"/>
        </w:rPr>
      </w:pPr>
    </w:p>
    <w:p w:rsidR="00555352" w:rsidRPr="00555352" w:rsidRDefault="00555352" w:rsidP="00555352">
      <w:pPr>
        <w:suppressAutoHyphens/>
        <w:spacing w:after="0" w:line="240" w:lineRule="auto"/>
        <w:jc w:val="center"/>
        <w:rPr>
          <w:rFonts w:ascii="Times New Roman" w:eastAsia="Arial" w:hAnsi="Times New Roman" w:cs="Calibri"/>
          <w:lang w:eastAsia="ar-SA"/>
        </w:rPr>
      </w:pPr>
      <w:r w:rsidRPr="00555352">
        <w:rPr>
          <w:rFonts w:ascii="Times New Roman" w:eastAsia="Arial" w:hAnsi="Times New Roman" w:cs="Calibri"/>
          <w:lang w:eastAsia="ar-SA"/>
        </w:rPr>
        <w:t>________________________</w:t>
      </w:r>
    </w:p>
    <w:p w:rsidR="00555352" w:rsidRPr="00555352" w:rsidRDefault="00555352" w:rsidP="00555352">
      <w:pPr>
        <w:suppressAutoHyphens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555352" w:rsidRPr="00033DB5" w:rsidRDefault="00555352" w:rsidP="00555352">
      <w:pPr>
        <w:widowControl w:val="0"/>
        <w:autoSpaceDE w:val="0"/>
        <w:autoSpaceDN w:val="0"/>
        <w:adjustRightInd w:val="0"/>
        <w:spacing w:after="0" w:line="288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555352" w:rsidRPr="00033DB5" w:rsidSect="00555352">
      <w:footerReference w:type="default" r:id="rId9"/>
      <w:pgSz w:w="11906" w:h="16838" w:code="9"/>
      <w:pgMar w:top="567" w:right="849" w:bottom="42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82" w:rsidRDefault="00525C82" w:rsidP="009E3FAF">
      <w:pPr>
        <w:spacing w:after="0" w:line="240" w:lineRule="auto"/>
      </w:pPr>
      <w:r>
        <w:separator/>
      </w:r>
    </w:p>
  </w:endnote>
  <w:endnote w:type="continuationSeparator" w:id="0">
    <w:p w:rsidR="00525C82" w:rsidRDefault="00525C82" w:rsidP="009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82" w:rsidRDefault="00525C82" w:rsidP="00BC2F3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82" w:rsidRDefault="00525C82" w:rsidP="009E3FAF">
      <w:pPr>
        <w:spacing w:after="0" w:line="240" w:lineRule="auto"/>
      </w:pPr>
      <w:r>
        <w:separator/>
      </w:r>
    </w:p>
  </w:footnote>
  <w:footnote w:type="continuationSeparator" w:id="0">
    <w:p w:rsidR="00525C82" w:rsidRDefault="00525C82" w:rsidP="009E3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61"/>
    <w:rsid w:val="0000272C"/>
    <w:rsid w:val="00002FF3"/>
    <w:rsid w:val="0000648C"/>
    <w:rsid w:val="000109FF"/>
    <w:rsid w:val="00012EBE"/>
    <w:rsid w:val="000135B7"/>
    <w:rsid w:val="000138DB"/>
    <w:rsid w:val="00013A3A"/>
    <w:rsid w:val="00014CE0"/>
    <w:rsid w:val="00015E1C"/>
    <w:rsid w:val="00016362"/>
    <w:rsid w:val="000201B5"/>
    <w:rsid w:val="00023019"/>
    <w:rsid w:val="00023290"/>
    <w:rsid w:val="00023AF8"/>
    <w:rsid w:val="00024899"/>
    <w:rsid w:val="0003036F"/>
    <w:rsid w:val="000332F6"/>
    <w:rsid w:val="00033DB5"/>
    <w:rsid w:val="00034D19"/>
    <w:rsid w:val="000350F4"/>
    <w:rsid w:val="00035CDA"/>
    <w:rsid w:val="000363FB"/>
    <w:rsid w:val="00037B08"/>
    <w:rsid w:val="0004198D"/>
    <w:rsid w:val="00047841"/>
    <w:rsid w:val="00051459"/>
    <w:rsid w:val="00051707"/>
    <w:rsid w:val="000523D5"/>
    <w:rsid w:val="00056A59"/>
    <w:rsid w:val="00057867"/>
    <w:rsid w:val="00060636"/>
    <w:rsid w:val="00064393"/>
    <w:rsid w:val="000647F3"/>
    <w:rsid w:val="000717CB"/>
    <w:rsid w:val="00071C58"/>
    <w:rsid w:val="00073020"/>
    <w:rsid w:val="00073BFD"/>
    <w:rsid w:val="00083B02"/>
    <w:rsid w:val="00085CE2"/>
    <w:rsid w:val="000939CB"/>
    <w:rsid w:val="00094D22"/>
    <w:rsid w:val="000973FB"/>
    <w:rsid w:val="000A1776"/>
    <w:rsid w:val="000A3B0B"/>
    <w:rsid w:val="000A535A"/>
    <w:rsid w:val="000A7AE2"/>
    <w:rsid w:val="000A7C35"/>
    <w:rsid w:val="000B3B8E"/>
    <w:rsid w:val="000B43E6"/>
    <w:rsid w:val="000B4FDF"/>
    <w:rsid w:val="000B58AE"/>
    <w:rsid w:val="000B59DF"/>
    <w:rsid w:val="000C0630"/>
    <w:rsid w:val="000C0711"/>
    <w:rsid w:val="000C298F"/>
    <w:rsid w:val="000C55B6"/>
    <w:rsid w:val="000D015F"/>
    <w:rsid w:val="000D2451"/>
    <w:rsid w:val="000D3104"/>
    <w:rsid w:val="000D4665"/>
    <w:rsid w:val="000D4C91"/>
    <w:rsid w:val="000D58D3"/>
    <w:rsid w:val="000D5FC1"/>
    <w:rsid w:val="000D734D"/>
    <w:rsid w:val="000E2D21"/>
    <w:rsid w:val="000E35C9"/>
    <w:rsid w:val="000E3DE7"/>
    <w:rsid w:val="000E3F2B"/>
    <w:rsid w:val="000E56E4"/>
    <w:rsid w:val="000E7082"/>
    <w:rsid w:val="000E7BA3"/>
    <w:rsid w:val="000F009A"/>
    <w:rsid w:val="000F09DC"/>
    <w:rsid w:val="000F1B5B"/>
    <w:rsid w:val="000F56CE"/>
    <w:rsid w:val="000F5F97"/>
    <w:rsid w:val="000F6D94"/>
    <w:rsid w:val="001002A9"/>
    <w:rsid w:val="001002C7"/>
    <w:rsid w:val="001004B1"/>
    <w:rsid w:val="00106F81"/>
    <w:rsid w:val="00112319"/>
    <w:rsid w:val="001123F3"/>
    <w:rsid w:val="00114099"/>
    <w:rsid w:val="00116896"/>
    <w:rsid w:val="001206AC"/>
    <w:rsid w:val="001223A5"/>
    <w:rsid w:val="00124C74"/>
    <w:rsid w:val="001310AB"/>
    <w:rsid w:val="00131E98"/>
    <w:rsid w:val="00132725"/>
    <w:rsid w:val="00133A54"/>
    <w:rsid w:val="00133BA7"/>
    <w:rsid w:val="0013409B"/>
    <w:rsid w:val="001364F1"/>
    <w:rsid w:val="001372C6"/>
    <w:rsid w:val="0014021C"/>
    <w:rsid w:val="001407B7"/>
    <w:rsid w:val="00141BB6"/>
    <w:rsid w:val="00142487"/>
    <w:rsid w:val="001426D1"/>
    <w:rsid w:val="001444F2"/>
    <w:rsid w:val="00151F55"/>
    <w:rsid w:val="00153FDC"/>
    <w:rsid w:val="00155172"/>
    <w:rsid w:val="001577F5"/>
    <w:rsid w:val="00161066"/>
    <w:rsid w:val="00162B1F"/>
    <w:rsid w:val="001646BF"/>
    <w:rsid w:val="00167EE3"/>
    <w:rsid w:val="00171A5F"/>
    <w:rsid w:val="00172629"/>
    <w:rsid w:val="00177F83"/>
    <w:rsid w:val="00184406"/>
    <w:rsid w:val="00184888"/>
    <w:rsid w:val="0019125D"/>
    <w:rsid w:val="00192841"/>
    <w:rsid w:val="00193CDC"/>
    <w:rsid w:val="00194580"/>
    <w:rsid w:val="00195476"/>
    <w:rsid w:val="001A03D7"/>
    <w:rsid w:val="001A0E19"/>
    <w:rsid w:val="001A4ECA"/>
    <w:rsid w:val="001A5287"/>
    <w:rsid w:val="001A6CF8"/>
    <w:rsid w:val="001A72C1"/>
    <w:rsid w:val="001B088C"/>
    <w:rsid w:val="001B32DB"/>
    <w:rsid w:val="001B55A1"/>
    <w:rsid w:val="001B641E"/>
    <w:rsid w:val="001B78F2"/>
    <w:rsid w:val="001C01ED"/>
    <w:rsid w:val="001C188E"/>
    <w:rsid w:val="001C41E2"/>
    <w:rsid w:val="001C6036"/>
    <w:rsid w:val="001C737F"/>
    <w:rsid w:val="001D0404"/>
    <w:rsid w:val="001D3F04"/>
    <w:rsid w:val="001D42AD"/>
    <w:rsid w:val="001D69F8"/>
    <w:rsid w:val="001D74B3"/>
    <w:rsid w:val="001E1903"/>
    <w:rsid w:val="001E23DB"/>
    <w:rsid w:val="001E4092"/>
    <w:rsid w:val="001E6809"/>
    <w:rsid w:val="001F1236"/>
    <w:rsid w:val="001F1A1B"/>
    <w:rsid w:val="001F45F3"/>
    <w:rsid w:val="001F5CFA"/>
    <w:rsid w:val="001F6CA3"/>
    <w:rsid w:val="001F6F4E"/>
    <w:rsid w:val="001F7487"/>
    <w:rsid w:val="00200DCD"/>
    <w:rsid w:val="002017D4"/>
    <w:rsid w:val="002028AA"/>
    <w:rsid w:val="002036A7"/>
    <w:rsid w:val="00204239"/>
    <w:rsid w:val="002056BE"/>
    <w:rsid w:val="00206073"/>
    <w:rsid w:val="00211874"/>
    <w:rsid w:val="00211DDA"/>
    <w:rsid w:val="0021273D"/>
    <w:rsid w:val="00212869"/>
    <w:rsid w:val="00214156"/>
    <w:rsid w:val="00216DBB"/>
    <w:rsid w:val="002270EE"/>
    <w:rsid w:val="00230ED9"/>
    <w:rsid w:val="00231432"/>
    <w:rsid w:val="002336A2"/>
    <w:rsid w:val="00233A60"/>
    <w:rsid w:val="00233AD8"/>
    <w:rsid w:val="00234429"/>
    <w:rsid w:val="002423AB"/>
    <w:rsid w:val="002444C7"/>
    <w:rsid w:val="002461FD"/>
    <w:rsid w:val="00246A0F"/>
    <w:rsid w:val="00254746"/>
    <w:rsid w:val="00256D0D"/>
    <w:rsid w:val="00260E8D"/>
    <w:rsid w:val="0026282F"/>
    <w:rsid w:val="00263AB8"/>
    <w:rsid w:val="0026454B"/>
    <w:rsid w:val="002649DD"/>
    <w:rsid w:val="00265CE9"/>
    <w:rsid w:val="00267EE7"/>
    <w:rsid w:val="002700DC"/>
    <w:rsid w:val="00272DA9"/>
    <w:rsid w:val="0027418E"/>
    <w:rsid w:val="00275028"/>
    <w:rsid w:val="00276038"/>
    <w:rsid w:val="00277162"/>
    <w:rsid w:val="00282A88"/>
    <w:rsid w:val="00284F6A"/>
    <w:rsid w:val="00287CF6"/>
    <w:rsid w:val="00287F56"/>
    <w:rsid w:val="00295713"/>
    <w:rsid w:val="00296AEC"/>
    <w:rsid w:val="00297419"/>
    <w:rsid w:val="002A3296"/>
    <w:rsid w:val="002A375D"/>
    <w:rsid w:val="002A3B7F"/>
    <w:rsid w:val="002A586E"/>
    <w:rsid w:val="002A5E3E"/>
    <w:rsid w:val="002A736F"/>
    <w:rsid w:val="002A7981"/>
    <w:rsid w:val="002B00B6"/>
    <w:rsid w:val="002B2BC2"/>
    <w:rsid w:val="002B2E15"/>
    <w:rsid w:val="002B333C"/>
    <w:rsid w:val="002B51DD"/>
    <w:rsid w:val="002B6B6A"/>
    <w:rsid w:val="002B744C"/>
    <w:rsid w:val="002C05F4"/>
    <w:rsid w:val="002C338F"/>
    <w:rsid w:val="002C57B2"/>
    <w:rsid w:val="002C69B9"/>
    <w:rsid w:val="002C771A"/>
    <w:rsid w:val="002D2484"/>
    <w:rsid w:val="002D4024"/>
    <w:rsid w:val="002D4F95"/>
    <w:rsid w:val="002E5C85"/>
    <w:rsid w:val="002E644F"/>
    <w:rsid w:val="002E7B18"/>
    <w:rsid w:val="002F6D0E"/>
    <w:rsid w:val="00300BCB"/>
    <w:rsid w:val="00301BFC"/>
    <w:rsid w:val="0030236C"/>
    <w:rsid w:val="00302DEB"/>
    <w:rsid w:val="00302F75"/>
    <w:rsid w:val="00303BF8"/>
    <w:rsid w:val="00307579"/>
    <w:rsid w:val="00313DBE"/>
    <w:rsid w:val="0031461B"/>
    <w:rsid w:val="00315147"/>
    <w:rsid w:val="003157B6"/>
    <w:rsid w:val="0031665D"/>
    <w:rsid w:val="003173B8"/>
    <w:rsid w:val="0032006C"/>
    <w:rsid w:val="0032197C"/>
    <w:rsid w:val="0032343C"/>
    <w:rsid w:val="00326558"/>
    <w:rsid w:val="0033061D"/>
    <w:rsid w:val="00331AB3"/>
    <w:rsid w:val="00332567"/>
    <w:rsid w:val="003336FA"/>
    <w:rsid w:val="00333CAD"/>
    <w:rsid w:val="00334CE9"/>
    <w:rsid w:val="003353C2"/>
    <w:rsid w:val="003379F8"/>
    <w:rsid w:val="003407C5"/>
    <w:rsid w:val="00341444"/>
    <w:rsid w:val="003424CE"/>
    <w:rsid w:val="003438D7"/>
    <w:rsid w:val="00346ECA"/>
    <w:rsid w:val="00347767"/>
    <w:rsid w:val="00350EEB"/>
    <w:rsid w:val="00362233"/>
    <w:rsid w:val="00363EE6"/>
    <w:rsid w:val="00372461"/>
    <w:rsid w:val="0037265D"/>
    <w:rsid w:val="00372E24"/>
    <w:rsid w:val="00373EF6"/>
    <w:rsid w:val="00375481"/>
    <w:rsid w:val="00376007"/>
    <w:rsid w:val="00380171"/>
    <w:rsid w:val="0038325D"/>
    <w:rsid w:val="00384025"/>
    <w:rsid w:val="00384115"/>
    <w:rsid w:val="0038447B"/>
    <w:rsid w:val="00385D1D"/>
    <w:rsid w:val="00387909"/>
    <w:rsid w:val="00390D9A"/>
    <w:rsid w:val="003941EE"/>
    <w:rsid w:val="00394DC3"/>
    <w:rsid w:val="003967F5"/>
    <w:rsid w:val="00396906"/>
    <w:rsid w:val="003974ED"/>
    <w:rsid w:val="003A0406"/>
    <w:rsid w:val="003A1C99"/>
    <w:rsid w:val="003A468C"/>
    <w:rsid w:val="003A724F"/>
    <w:rsid w:val="003B1FC9"/>
    <w:rsid w:val="003B2FD8"/>
    <w:rsid w:val="003B6525"/>
    <w:rsid w:val="003B6F7C"/>
    <w:rsid w:val="003C21F4"/>
    <w:rsid w:val="003C3613"/>
    <w:rsid w:val="003C37A0"/>
    <w:rsid w:val="003C4D17"/>
    <w:rsid w:val="003C6169"/>
    <w:rsid w:val="003D1D02"/>
    <w:rsid w:val="003D5141"/>
    <w:rsid w:val="003D5869"/>
    <w:rsid w:val="003D5F8C"/>
    <w:rsid w:val="003D7214"/>
    <w:rsid w:val="003E0F6B"/>
    <w:rsid w:val="003E242F"/>
    <w:rsid w:val="003E3707"/>
    <w:rsid w:val="003E6250"/>
    <w:rsid w:val="003E6CCC"/>
    <w:rsid w:val="003E6CF8"/>
    <w:rsid w:val="003F0A17"/>
    <w:rsid w:val="003F3569"/>
    <w:rsid w:val="003F42A5"/>
    <w:rsid w:val="003F46C8"/>
    <w:rsid w:val="003F5F40"/>
    <w:rsid w:val="003F67C3"/>
    <w:rsid w:val="003F781A"/>
    <w:rsid w:val="003F7A59"/>
    <w:rsid w:val="004025F8"/>
    <w:rsid w:val="0040307F"/>
    <w:rsid w:val="00404FC7"/>
    <w:rsid w:val="00405AF3"/>
    <w:rsid w:val="00406909"/>
    <w:rsid w:val="00406BD7"/>
    <w:rsid w:val="004103B3"/>
    <w:rsid w:val="00411DE7"/>
    <w:rsid w:val="004124EF"/>
    <w:rsid w:val="004131AB"/>
    <w:rsid w:val="00413386"/>
    <w:rsid w:val="00413DCF"/>
    <w:rsid w:val="00414AD4"/>
    <w:rsid w:val="00416F36"/>
    <w:rsid w:val="00420930"/>
    <w:rsid w:val="00421DC2"/>
    <w:rsid w:val="00422058"/>
    <w:rsid w:val="00423F7D"/>
    <w:rsid w:val="00426BB1"/>
    <w:rsid w:val="00426CA4"/>
    <w:rsid w:val="00427695"/>
    <w:rsid w:val="00430BC1"/>
    <w:rsid w:val="00432A34"/>
    <w:rsid w:val="004350EA"/>
    <w:rsid w:val="004400D8"/>
    <w:rsid w:val="00440F74"/>
    <w:rsid w:val="004428D3"/>
    <w:rsid w:val="0044300F"/>
    <w:rsid w:val="0045019A"/>
    <w:rsid w:val="00450788"/>
    <w:rsid w:val="0045156D"/>
    <w:rsid w:val="00451FEA"/>
    <w:rsid w:val="00454C43"/>
    <w:rsid w:val="00457409"/>
    <w:rsid w:val="004603AD"/>
    <w:rsid w:val="00461010"/>
    <w:rsid w:val="004613D5"/>
    <w:rsid w:val="0046420F"/>
    <w:rsid w:val="004642F4"/>
    <w:rsid w:val="00467DAC"/>
    <w:rsid w:val="00470699"/>
    <w:rsid w:val="00470BEC"/>
    <w:rsid w:val="00473719"/>
    <w:rsid w:val="004756BE"/>
    <w:rsid w:val="00480D81"/>
    <w:rsid w:val="0048386A"/>
    <w:rsid w:val="004838FF"/>
    <w:rsid w:val="00483942"/>
    <w:rsid w:val="004847D2"/>
    <w:rsid w:val="00484FB4"/>
    <w:rsid w:val="004851C6"/>
    <w:rsid w:val="00486EDB"/>
    <w:rsid w:val="00491178"/>
    <w:rsid w:val="004913BB"/>
    <w:rsid w:val="004921FD"/>
    <w:rsid w:val="0049346F"/>
    <w:rsid w:val="00497597"/>
    <w:rsid w:val="004A064F"/>
    <w:rsid w:val="004A1287"/>
    <w:rsid w:val="004A2154"/>
    <w:rsid w:val="004A59BC"/>
    <w:rsid w:val="004A6361"/>
    <w:rsid w:val="004B06E8"/>
    <w:rsid w:val="004B200E"/>
    <w:rsid w:val="004B498B"/>
    <w:rsid w:val="004B5428"/>
    <w:rsid w:val="004B5888"/>
    <w:rsid w:val="004C3770"/>
    <w:rsid w:val="004C42B8"/>
    <w:rsid w:val="004C441C"/>
    <w:rsid w:val="004C58B1"/>
    <w:rsid w:val="004C65BD"/>
    <w:rsid w:val="004C68A7"/>
    <w:rsid w:val="004D0C6E"/>
    <w:rsid w:val="004D0DF6"/>
    <w:rsid w:val="004D18E6"/>
    <w:rsid w:val="004D477B"/>
    <w:rsid w:val="004D5B3D"/>
    <w:rsid w:val="004D70AA"/>
    <w:rsid w:val="004E079C"/>
    <w:rsid w:val="004E25E2"/>
    <w:rsid w:val="004E296B"/>
    <w:rsid w:val="004E31E1"/>
    <w:rsid w:val="004E5ECE"/>
    <w:rsid w:val="004E6780"/>
    <w:rsid w:val="004E73A9"/>
    <w:rsid w:val="004E79B5"/>
    <w:rsid w:val="004F0B8E"/>
    <w:rsid w:val="004F242C"/>
    <w:rsid w:val="004F2E0A"/>
    <w:rsid w:val="004F303D"/>
    <w:rsid w:val="004F3781"/>
    <w:rsid w:val="0050186B"/>
    <w:rsid w:val="00506C92"/>
    <w:rsid w:val="00510A96"/>
    <w:rsid w:val="00512143"/>
    <w:rsid w:val="00513A13"/>
    <w:rsid w:val="00513E8A"/>
    <w:rsid w:val="005176A6"/>
    <w:rsid w:val="00520321"/>
    <w:rsid w:val="0052081D"/>
    <w:rsid w:val="00520880"/>
    <w:rsid w:val="0052213F"/>
    <w:rsid w:val="00524601"/>
    <w:rsid w:val="00524BD5"/>
    <w:rsid w:val="00524F75"/>
    <w:rsid w:val="00525C82"/>
    <w:rsid w:val="00526EAA"/>
    <w:rsid w:val="0053009F"/>
    <w:rsid w:val="0053638A"/>
    <w:rsid w:val="0054667D"/>
    <w:rsid w:val="0055432A"/>
    <w:rsid w:val="00554553"/>
    <w:rsid w:val="00555352"/>
    <w:rsid w:val="00555CC2"/>
    <w:rsid w:val="005579F7"/>
    <w:rsid w:val="00560D0A"/>
    <w:rsid w:val="00561378"/>
    <w:rsid w:val="00563256"/>
    <w:rsid w:val="005639A8"/>
    <w:rsid w:val="00564C72"/>
    <w:rsid w:val="005664DE"/>
    <w:rsid w:val="00567D21"/>
    <w:rsid w:val="00570112"/>
    <w:rsid w:val="00570A39"/>
    <w:rsid w:val="00571D86"/>
    <w:rsid w:val="00571E7A"/>
    <w:rsid w:val="005734E2"/>
    <w:rsid w:val="00573E7A"/>
    <w:rsid w:val="00577312"/>
    <w:rsid w:val="00577A3F"/>
    <w:rsid w:val="00577E72"/>
    <w:rsid w:val="0058292C"/>
    <w:rsid w:val="00582D64"/>
    <w:rsid w:val="00585DD1"/>
    <w:rsid w:val="00587445"/>
    <w:rsid w:val="00590003"/>
    <w:rsid w:val="00592753"/>
    <w:rsid w:val="00592A72"/>
    <w:rsid w:val="00592BD4"/>
    <w:rsid w:val="00594889"/>
    <w:rsid w:val="005959EC"/>
    <w:rsid w:val="005A1318"/>
    <w:rsid w:val="005A3575"/>
    <w:rsid w:val="005A6CC6"/>
    <w:rsid w:val="005B1C6B"/>
    <w:rsid w:val="005B2648"/>
    <w:rsid w:val="005B3389"/>
    <w:rsid w:val="005B4563"/>
    <w:rsid w:val="005B5024"/>
    <w:rsid w:val="005B7DA3"/>
    <w:rsid w:val="005C253D"/>
    <w:rsid w:val="005C3452"/>
    <w:rsid w:val="005D000B"/>
    <w:rsid w:val="005D1116"/>
    <w:rsid w:val="005D6D44"/>
    <w:rsid w:val="005D74DB"/>
    <w:rsid w:val="005E3A31"/>
    <w:rsid w:val="005E6796"/>
    <w:rsid w:val="005E7554"/>
    <w:rsid w:val="005F078C"/>
    <w:rsid w:val="005F1413"/>
    <w:rsid w:val="005F4083"/>
    <w:rsid w:val="005F46CC"/>
    <w:rsid w:val="005F6195"/>
    <w:rsid w:val="005F7A38"/>
    <w:rsid w:val="0060095C"/>
    <w:rsid w:val="00601A63"/>
    <w:rsid w:val="00607E0C"/>
    <w:rsid w:val="00621A2A"/>
    <w:rsid w:val="00622183"/>
    <w:rsid w:val="006237C7"/>
    <w:rsid w:val="00624752"/>
    <w:rsid w:val="00630430"/>
    <w:rsid w:val="0063393A"/>
    <w:rsid w:val="00640AE2"/>
    <w:rsid w:val="006428CE"/>
    <w:rsid w:val="0064290F"/>
    <w:rsid w:val="00645731"/>
    <w:rsid w:val="006465A0"/>
    <w:rsid w:val="006545B4"/>
    <w:rsid w:val="00655C9A"/>
    <w:rsid w:val="0065731C"/>
    <w:rsid w:val="00660588"/>
    <w:rsid w:val="00660947"/>
    <w:rsid w:val="00661554"/>
    <w:rsid w:val="006631C6"/>
    <w:rsid w:val="00663974"/>
    <w:rsid w:val="006658AC"/>
    <w:rsid w:val="00667AAE"/>
    <w:rsid w:val="00670920"/>
    <w:rsid w:val="0067196C"/>
    <w:rsid w:val="00676059"/>
    <w:rsid w:val="006819F3"/>
    <w:rsid w:val="0068472F"/>
    <w:rsid w:val="00684B59"/>
    <w:rsid w:val="00685170"/>
    <w:rsid w:val="006862F5"/>
    <w:rsid w:val="0068761F"/>
    <w:rsid w:val="00687AD1"/>
    <w:rsid w:val="00690AF3"/>
    <w:rsid w:val="00692EE5"/>
    <w:rsid w:val="006A13BB"/>
    <w:rsid w:val="006A760E"/>
    <w:rsid w:val="006B098F"/>
    <w:rsid w:val="006B2735"/>
    <w:rsid w:val="006B4314"/>
    <w:rsid w:val="006B6CD9"/>
    <w:rsid w:val="006C19FC"/>
    <w:rsid w:val="006C2679"/>
    <w:rsid w:val="006C7BAD"/>
    <w:rsid w:val="006D19D9"/>
    <w:rsid w:val="006D21AB"/>
    <w:rsid w:val="006D50C2"/>
    <w:rsid w:val="006D6800"/>
    <w:rsid w:val="006E093F"/>
    <w:rsid w:val="006E1CD3"/>
    <w:rsid w:val="006E3241"/>
    <w:rsid w:val="006E6D24"/>
    <w:rsid w:val="006E6D39"/>
    <w:rsid w:val="006F09C3"/>
    <w:rsid w:val="006F2B9A"/>
    <w:rsid w:val="006F37DC"/>
    <w:rsid w:val="006F63B0"/>
    <w:rsid w:val="007019F1"/>
    <w:rsid w:val="007028C2"/>
    <w:rsid w:val="00703022"/>
    <w:rsid w:val="0070382D"/>
    <w:rsid w:val="00703A5A"/>
    <w:rsid w:val="00704DF6"/>
    <w:rsid w:val="00705AAB"/>
    <w:rsid w:val="00706060"/>
    <w:rsid w:val="007073A6"/>
    <w:rsid w:val="00710318"/>
    <w:rsid w:val="007115E6"/>
    <w:rsid w:val="00711C66"/>
    <w:rsid w:val="00712F2D"/>
    <w:rsid w:val="0071520A"/>
    <w:rsid w:val="00716DEE"/>
    <w:rsid w:val="00717D2D"/>
    <w:rsid w:val="00722D2C"/>
    <w:rsid w:val="007235D0"/>
    <w:rsid w:val="00725BFB"/>
    <w:rsid w:val="00726A14"/>
    <w:rsid w:val="00727087"/>
    <w:rsid w:val="007302E0"/>
    <w:rsid w:val="007317F3"/>
    <w:rsid w:val="00732B41"/>
    <w:rsid w:val="00733D93"/>
    <w:rsid w:val="00735D11"/>
    <w:rsid w:val="00737599"/>
    <w:rsid w:val="00743E75"/>
    <w:rsid w:val="007452CD"/>
    <w:rsid w:val="00746A99"/>
    <w:rsid w:val="00746B79"/>
    <w:rsid w:val="0074760A"/>
    <w:rsid w:val="007503D6"/>
    <w:rsid w:val="0075200E"/>
    <w:rsid w:val="0075526E"/>
    <w:rsid w:val="00756600"/>
    <w:rsid w:val="00756A74"/>
    <w:rsid w:val="00757BBA"/>
    <w:rsid w:val="00762960"/>
    <w:rsid w:val="00762D66"/>
    <w:rsid w:val="00762D7B"/>
    <w:rsid w:val="0076424E"/>
    <w:rsid w:val="0076515A"/>
    <w:rsid w:val="0076516A"/>
    <w:rsid w:val="00765DAE"/>
    <w:rsid w:val="007669DD"/>
    <w:rsid w:val="00767E8C"/>
    <w:rsid w:val="00775567"/>
    <w:rsid w:val="00777A9A"/>
    <w:rsid w:val="007801AA"/>
    <w:rsid w:val="00784FDA"/>
    <w:rsid w:val="00785030"/>
    <w:rsid w:val="00786355"/>
    <w:rsid w:val="00786915"/>
    <w:rsid w:val="00790A04"/>
    <w:rsid w:val="007948B2"/>
    <w:rsid w:val="007962DB"/>
    <w:rsid w:val="0079681F"/>
    <w:rsid w:val="007A2828"/>
    <w:rsid w:val="007A3EE6"/>
    <w:rsid w:val="007A5209"/>
    <w:rsid w:val="007A61D8"/>
    <w:rsid w:val="007A767C"/>
    <w:rsid w:val="007A7BD6"/>
    <w:rsid w:val="007B04C8"/>
    <w:rsid w:val="007B0E4E"/>
    <w:rsid w:val="007B4A10"/>
    <w:rsid w:val="007B58F2"/>
    <w:rsid w:val="007B7E5D"/>
    <w:rsid w:val="007C02F2"/>
    <w:rsid w:val="007C471D"/>
    <w:rsid w:val="007C5B3F"/>
    <w:rsid w:val="007D2892"/>
    <w:rsid w:val="007D3081"/>
    <w:rsid w:val="007D4F46"/>
    <w:rsid w:val="007D673F"/>
    <w:rsid w:val="007D6C84"/>
    <w:rsid w:val="007D7D26"/>
    <w:rsid w:val="007E3FED"/>
    <w:rsid w:val="007E5092"/>
    <w:rsid w:val="007E72AB"/>
    <w:rsid w:val="007F1BFC"/>
    <w:rsid w:val="007F2B0A"/>
    <w:rsid w:val="007F4091"/>
    <w:rsid w:val="007F4A85"/>
    <w:rsid w:val="007F5674"/>
    <w:rsid w:val="007F5D18"/>
    <w:rsid w:val="007F6620"/>
    <w:rsid w:val="008042C2"/>
    <w:rsid w:val="008047C5"/>
    <w:rsid w:val="00804921"/>
    <w:rsid w:val="00805B46"/>
    <w:rsid w:val="00805BB8"/>
    <w:rsid w:val="00806DD6"/>
    <w:rsid w:val="00807264"/>
    <w:rsid w:val="00807D3E"/>
    <w:rsid w:val="0081255A"/>
    <w:rsid w:val="00814BD9"/>
    <w:rsid w:val="00815678"/>
    <w:rsid w:val="008163A7"/>
    <w:rsid w:val="00816DB5"/>
    <w:rsid w:val="00817C32"/>
    <w:rsid w:val="00820F0D"/>
    <w:rsid w:val="0082545C"/>
    <w:rsid w:val="008267E3"/>
    <w:rsid w:val="0082750F"/>
    <w:rsid w:val="00832E81"/>
    <w:rsid w:val="00833A59"/>
    <w:rsid w:val="008352B4"/>
    <w:rsid w:val="00835538"/>
    <w:rsid w:val="0083672E"/>
    <w:rsid w:val="008404E1"/>
    <w:rsid w:val="00842AE7"/>
    <w:rsid w:val="008436DD"/>
    <w:rsid w:val="008440D8"/>
    <w:rsid w:val="00845109"/>
    <w:rsid w:val="0084518C"/>
    <w:rsid w:val="00853590"/>
    <w:rsid w:val="00853EF8"/>
    <w:rsid w:val="00854A8F"/>
    <w:rsid w:val="00856246"/>
    <w:rsid w:val="00856250"/>
    <w:rsid w:val="00856C72"/>
    <w:rsid w:val="00857B62"/>
    <w:rsid w:val="00862115"/>
    <w:rsid w:val="008621BE"/>
    <w:rsid w:val="00863362"/>
    <w:rsid w:val="008646B8"/>
    <w:rsid w:val="008653C2"/>
    <w:rsid w:val="00870FAC"/>
    <w:rsid w:val="00871E6D"/>
    <w:rsid w:val="00874DF5"/>
    <w:rsid w:val="00880028"/>
    <w:rsid w:val="00880336"/>
    <w:rsid w:val="00880DA0"/>
    <w:rsid w:val="00882D97"/>
    <w:rsid w:val="0088325F"/>
    <w:rsid w:val="00884DF8"/>
    <w:rsid w:val="00885541"/>
    <w:rsid w:val="00886055"/>
    <w:rsid w:val="00891A17"/>
    <w:rsid w:val="00891C15"/>
    <w:rsid w:val="00893940"/>
    <w:rsid w:val="008940B7"/>
    <w:rsid w:val="00897048"/>
    <w:rsid w:val="00897313"/>
    <w:rsid w:val="00897AFB"/>
    <w:rsid w:val="008A1978"/>
    <w:rsid w:val="008A2E44"/>
    <w:rsid w:val="008B3990"/>
    <w:rsid w:val="008C1F36"/>
    <w:rsid w:val="008C2B6F"/>
    <w:rsid w:val="008C3EE0"/>
    <w:rsid w:val="008C79A6"/>
    <w:rsid w:val="008D4440"/>
    <w:rsid w:val="008D58B4"/>
    <w:rsid w:val="008E0BC1"/>
    <w:rsid w:val="008E1FE8"/>
    <w:rsid w:val="008E2C5D"/>
    <w:rsid w:val="008E76DE"/>
    <w:rsid w:val="008F21C6"/>
    <w:rsid w:val="008F23F0"/>
    <w:rsid w:val="008F2713"/>
    <w:rsid w:val="008F4C7D"/>
    <w:rsid w:val="008F5C54"/>
    <w:rsid w:val="0090369B"/>
    <w:rsid w:val="009106BC"/>
    <w:rsid w:val="00911136"/>
    <w:rsid w:val="00911364"/>
    <w:rsid w:val="00912E1A"/>
    <w:rsid w:val="00920179"/>
    <w:rsid w:val="00922DDB"/>
    <w:rsid w:val="00923782"/>
    <w:rsid w:val="00924B4F"/>
    <w:rsid w:val="00926066"/>
    <w:rsid w:val="009264DC"/>
    <w:rsid w:val="009271EF"/>
    <w:rsid w:val="00931E6C"/>
    <w:rsid w:val="0093262E"/>
    <w:rsid w:val="009344DC"/>
    <w:rsid w:val="009374E3"/>
    <w:rsid w:val="0094091A"/>
    <w:rsid w:val="00942032"/>
    <w:rsid w:val="009458F0"/>
    <w:rsid w:val="00950398"/>
    <w:rsid w:val="009554E0"/>
    <w:rsid w:val="00955C58"/>
    <w:rsid w:val="00956702"/>
    <w:rsid w:val="009571CD"/>
    <w:rsid w:val="009669B6"/>
    <w:rsid w:val="00966A0F"/>
    <w:rsid w:val="0097190B"/>
    <w:rsid w:val="00971D76"/>
    <w:rsid w:val="0097340C"/>
    <w:rsid w:val="00974243"/>
    <w:rsid w:val="009743D3"/>
    <w:rsid w:val="009764BC"/>
    <w:rsid w:val="0098392F"/>
    <w:rsid w:val="00990154"/>
    <w:rsid w:val="00990451"/>
    <w:rsid w:val="00992168"/>
    <w:rsid w:val="00992DAD"/>
    <w:rsid w:val="00993EF8"/>
    <w:rsid w:val="00994AB8"/>
    <w:rsid w:val="00994D02"/>
    <w:rsid w:val="00997A35"/>
    <w:rsid w:val="009A066A"/>
    <w:rsid w:val="009A1451"/>
    <w:rsid w:val="009A17BE"/>
    <w:rsid w:val="009A2600"/>
    <w:rsid w:val="009A6821"/>
    <w:rsid w:val="009A6BBA"/>
    <w:rsid w:val="009A725B"/>
    <w:rsid w:val="009A7CF4"/>
    <w:rsid w:val="009B4BE9"/>
    <w:rsid w:val="009B5B0C"/>
    <w:rsid w:val="009B614A"/>
    <w:rsid w:val="009B7441"/>
    <w:rsid w:val="009C09B0"/>
    <w:rsid w:val="009C0CE9"/>
    <w:rsid w:val="009C2625"/>
    <w:rsid w:val="009C425F"/>
    <w:rsid w:val="009C4A27"/>
    <w:rsid w:val="009D0954"/>
    <w:rsid w:val="009D0B19"/>
    <w:rsid w:val="009D299E"/>
    <w:rsid w:val="009D35AB"/>
    <w:rsid w:val="009D5A5A"/>
    <w:rsid w:val="009D5F54"/>
    <w:rsid w:val="009D5FD2"/>
    <w:rsid w:val="009D6442"/>
    <w:rsid w:val="009D6CAD"/>
    <w:rsid w:val="009D72E2"/>
    <w:rsid w:val="009E24BD"/>
    <w:rsid w:val="009E28E6"/>
    <w:rsid w:val="009E3FAF"/>
    <w:rsid w:val="009E48FB"/>
    <w:rsid w:val="009F0182"/>
    <w:rsid w:val="009F26F1"/>
    <w:rsid w:val="009F325A"/>
    <w:rsid w:val="009F3372"/>
    <w:rsid w:val="009F3FAA"/>
    <w:rsid w:val="009F4D2B"/>
    <w:rsid w:val="009F6EDD"/>
    <w:rsid w:val="00A00C36"/>
    <w:rsid w:val="00A016FA"/>
    <w:rsid w:val="00A0530A"/>
    <w:rsid w:val="00A058FD"/>
    <w:rsid w:val="00A06E49"/>
    <w:rsid w:val="00A06F93"/>
    <w:rsid w:val="00A07090"/>
    <w:rsid w:val="00A11904"/>
    <w:rsid w:val="00A12BE6"/>
    <w:rsid w:val="00A12E38"/>
    <w:rsid w:val="00A13F15"/>
    <w:rsid w:val="00A1453E"/>
    <w:rsid w:val="00A16F61"/>
    <w:rsid w:val="00A17875"/>
    <w:rsid w:val="00A21B8A"/>
    <w:rsid w:val="00A24DCF"/>
    <w:rsid w:val="00A317E3"/>
    <w:rsid w:val="00A3255A"/>
    <w:rsid w:val="00A32717"/>
    <w:rsid w:val="00A337FD"/>
    <w:rsid w:val="00A421E2"/>
    <w:rsid w:val="00A4262B"/>
    <w:rsid w:val="00A441B4"/>
    <w:rsid w:val="00A447D7"/>
    <w:rsid w:val="00A466C6"/>
    <w:rsid w:val="00A46827"/>
    <w:rsid w:val="00A47AFE"/>
    <w:rsid w:val="00A53DD2"/>
    <w:rsid w:val="00A54694"/>
    <w:rsid w:val="00A56BC4"/>
    <w:rsid w:val="00A56F53"/>
    <w:rsid w:val="00A57CDD"/>
    <w:rsid w:val="00A61F58"/>
    <w:rsid w:val="00A6250D"/>
    <w:rsid w:val="00A64A89"/>
    <w:rsid w:val="00A65789"/>
    <w:rsid w:val="00A71968"/>
    <w:rsid w:val="00A725EC"/>
    <w:rsid w:val="00A72FAE"/>
    <w:rsid w:val="00A730F9"/>
    <w:rsid w:val="00A73CE3"/>
    <w:rsid w:val="00A74C29"/>
    <w:rsid w:val="00A7510A"/>
    <w:rsid w:val="00A75FBF"/>
    <w:rsid w:val="00A77704"/>
    <w:rsid w:val="00A81CAD"/>
    <w:rsid w:val="00A8773E"/>
    <w:rsid w:val="00A90D65"/>
    <w:rsid w:val="00A90D8C"/>
    <w:rsid w:val="00A91EC0"/>
    <w:rsid w:val="00A928A0"/>
    <w:rsid w:val="00A9339C"/>
    <w:rsid w:val="00A9438D"/>
    <w:rsid w:val="00A94B38"/>
    <w:rsid w:val="00A95F7B"/>
    <w:rsid w:val="00AA1F7A"/>
    <w:rsid w:val="00AA34B3"/>
    <w:rsid w:val="00AA3D47"/>
    <w:rsid w:val="00AA4B3C"/>
    <w:rsid w:val="00AA688A"/>
    <w:rsid w:val="00AA6CFC"/>
    <w:rsid w:val="00AB0380"/>
    <w:rsid w:val="00AB0C12"/>
    <w:rsid w:val="00AB36DA"/>
    <w:rsid w:val="00AB4D0C"/>
    <w:rsid w:val="00AB527A"/>
    <w:rsid w:val="00AB59E2"/>
    <w:rsid w:val="00AB67F8"/>
    <w:rsid w:val="00AB7628"/>
    <w:rsid w:val="00AC11A0"/>
    <w:rsid w:val="00AC1C54"/>
    <w:rsid w:val="00AC2E52"/>
    <w:rsid w:val="00AC3AE2"/>
    <w:rsid w:val="00AC6967"/>
    <w:rsid w:val="00AD5B7F"/>
    <w:rsid w:val="00AD61BC"/>
    <w:rsid w:val="00AD652B"/>
    <w:rsid w:val="00AD6814"/>
    <w:rsid w:val="00AD7975"/>
    <w:rsid w:val="00AE1133"/>
    <w:rsid w:val="00AE286B"/>
    <w:rsid w:val="00AE35DE"/>
    <w:rsid w:val="00AE37FF"/>
    <w:rsid w:val="00AE3E4E"/>
    <w:rsid w:val="00AE3E84"/>
    <w:rsid w:val="00AE6554"/>
    <w:rsid w:val="00AF05E3"/>
    <w:rsid w:val="00AF11AD"/>
    <w:rsid w:val="00AF22E8"/>
    <w:rsid w:val="00AF3537"/>
    <w:rsid w:val="00AF3A42"/>
    <w:rsid w:val="00AF52F3"/>
    <w:rsid w:val="00AF73BA"/>
    <w:rsid w:val="00AF74C6"/>
    <w:rsid w:val="00B00111"/>
    <w:rsid w:val="00B0026C"/>
    <w:rsid w:val="00B01089"/>
    <w:rsid w:val="00B04B10"/>
    <w:rsid w:val="00B0515D"/>
    <w:rsid w:val="00B05DFB"/>
    <w:rsid w:val="00B05F0C"/>
    <w:rsid w:val="00B0626A"/>
    <w:rsid w:val="00B06482"/>
    <w:rsid w:val="00B07A3C"/>
    <w:rsid w:val="00B07FF3"/>
    <w:rsid w:val="00B10AE0"/>
    <w:rsid w:val="00B12891"/>
    <w:rsid w:val="00B13510"/>
    <w:rsid w:val="00B13E88"/>
    <w:rsid w:val="00B13FD5"/>
    <w:rsid w:val="00B15D4C"/>
    <w:rsid w:val="00B169CD"/>
    <w:rsid w:val="00B1720D"/>
    <w:rsid w:val="00B20077"/>
    <w:rsid w:val="00B225C8"/>
    <w:rsid w:val="00B2308D"/>
    <w:rsid w:val="00B2335B"/>
    <w:rsid w:val="00B23532"/>
    <w:rsid w:val="00B2440A"/>
    <w:rsid w:val="00B26E0E"/>
    <w:rsid w:val="00B2742E"/>
    <w:rsid w:val="00B30D37"/>
    <w:rsid w:val="00B335E7"/>
    <w:rsid w:val="00B35291"/>
    <w:rsid w:val="00B371EE"/>
    <w:rsid w:val="00B37686"/>
    <w:rsid w:val="00B4152A"/>
    <w:rsid w:val="00B4176D"/>
    <w:rsid w:val="00B41D49"/>
    <w:rsid w:val="00B42303"/>
    <w:rsid w:val="00B45CB9"/>
    <w:rsid w:val="00B47A10"/>
    <w:rsid w:val="00B47BC0"/>
    <w:rsid w:val="00B5000A"/>
    <w:rsid w:val="00B55496"/>
    <w:rsid w:val="00B568AA"/>
    <w:rsid w:val="00B62FDD"/>
    <w:rsid w:val="00B63D9D"/>
    <w:rsid w:val="00B6400B"/>
    <w:rsid w:val="00B642C9"/>
    <w:rsid w:val="00B66338"/>
    <w:rsid w:val="00B67A34"/>
    <w:rsid w:val="00B701FF"/>
    <w:rsid w:val="00B7316D"/>
    <w:rsid w:val="00B762CD"/>
    <w:rsid w:val="00B76305"/>
    <w:rsid w:val="00B76E16"/>
    <w:rsid w:val="00B770C2"/>
    <w:rsid w:val="00B8048A"/>
    <w:rsid w:val="00B83994"/>
    <w:rsid w:val="00B8408F"/>
    <w:rsid w:val="00B85889"/>
    <w:rsid w:val="00B87C0C"/>
    <w:rsid w:val="00B94E8E"/>
    <w:rsid w:val="00B96E00"/>
    <w:rsid w:val="00BA59AC"/>
    <w:rsid w:val="00BA6099"/>
    <w:rsid w:val="00BA70A8"/>
    <w:rsid w:val="00BB09ED"/>
    <w:rsid w:val="00BB0FF9"/>
    <w:rsid w:val="00BB2E76"/>
    <w:rsid w:val="00BB3FB3"/>
    <w:rsid w:val="00BB4FBF"/>
    <w:rsid w:val="00BB508D"/>
    <w:rsid w:val="00BB6621"/>
    <w:rsid w:val="00BB69A2"/>
    <w:rsid w:val="00BB72B8"/>
    <w:rsid w:val="00BC0F3F"/>
    <w:rsid w:val="00BC2F3E"/>
    <w:rsid w:val="00BC444B"/>
    <w:rsid w:val="00BC7ED6"/>
    <w:rsid w:val="00BD02D3"/>
    <w:rsid w:val="00BD13D3"/>
    <w:rsid w:val="00BD1F62"/>
    <w:rsid w:val="00BD36DD"/>
    <w:rsid w:val="00BD3906"/>
    <w:rsid w:val="00BD407D"/>
    <w:rsid w:val="00BD4492"/>
    <w:rsid w:val="00BD4A76"/>
    <w:rsid w:val="00BD6602"/>
    <w:rsid w:val="00BE0761"/>
    <w:rsid w:val="00BE3450"/>
    <w:rsid w:val="00BE4645"/>
    <w:rsid w:val="00BE5D6D"/>
    <w:rsid w:val="00BE7445"/>
    <w:rsid w:val="00BF1E57"/>
    <w:rsid w:val="00BF3A43"/>
    <w:rsid w:val="00BF4A75"/>
    <w:rsid w:val="00BF632C"/>
    <w:rsid w:val="00BF6442"/>
    <w:rsid w:val="00C00F24"/>
    <w:rsid w:val="00C0137E"/>
    <w:rsid w:val="00C02104"/>
    <w:rsid w:val="00C05CD1"/>
    <w:rsid w:val="00C06A40"/>
    <w:rsid w:val="00C1109F"/>
    <w:rsid w:val="00C117B7"/>
    <w:rsid w:val="00C118C4"/>
    <w:rsid w:val="00C13464"/>
    <w:rsid w:val="00C13E09"/>
    <w:rsid w:val="00C14895"/>
    <w:rsid w:val="00C1498A"/>
    <w:rsid w:val="00C15078"/>
    <w:rsid w:val="00C15BD9"/>
    <w:rsid w:val="00C16942"/>
    <w:rsid w:val="00C20487"/>
    <w:rsid w:val="00C20D92"/>
    <w:rsid w:val="00C21348"/>
    <w:rsid w:val="00C21A7A"/>
    <w:rsid w:val="00C231EE"/>
    <w:rsid w:val="00C232FB"/>
    <w:rsid w:val="00C25FD1"/>
    <w:rsid w:val="00C27ACD"/>
    <w:rsid w:val="00C31FC0"/>
    <w:rsid w:val="00C32B2B"/>
    <w:rsid w:val="00C33732"/>
    <w:rsid w:val="00C33EF7"/>
    <w:rsid w:val="00C37D97"/>
    <w:rsid w:val="00C37E0F"/>
    <w:rsid w:val="00C439FF"/>
    <w:rsid w:val="00C4417E"/>
    <w:rsid w:val="00C44494"/>
    <w:rsid w:val="00C454DE"/>
    <w:rsid w:val="00C45ED8"/>
    <w:rsid w:val="00C4608E"/>
    <w:rsid w:val="00C5175D"/>
    <w:rsid w:val="00C51DFA"/>
    <w:rsid w:val="00C539CB"/>
    <w:rsid w:val="00C5400C"/>
    <w:rsid w:val="00C542AC"/>
    <w:rsid w:val="00C572C0"/>
    <w:rsid w:val="00C6076A"/>
    <w:rsid w:val="00C61407"/>
    <w:rsid w:val="00C61683"/>
    <w:rsid w:val="00C63AD3"/>
    <w:rsid w:val="00C70BAB"/>
    <w:rsid w:val="00C71501"/>
    <w:rsid w:val="00C72600"/>
    <w:rsid w:val="00C72BEE"/>
    <w:rsid w:val="00C72DE1"/>
    <w:rsid w:val="00C73150"/>
    <w:rsid w:val="00C74932"/>
    <w:rsid w:val="00C75A56"/>
    <w:rsid w:val="00C762ED"/>
    <w:rsid w:val="00C80322"/>
    <w:rsid w:val="00C804C6"/>
    <w:rsid w:val="00C8058C"/>
    <w:rsid w:val="00C80F20"/>
    <w:rsid w:val="00C9329E"/>
    <w:rsid w:val="00C932C8"/>
    <w:rsid w:val="00C93771"/>
    <w:rsid w:val="00C95625"/>
    <w:rsid w:val="00CA0D1B"/>
    <w:rsid w:val="00CA2E20"/>
    <w:rsid w:val="00CA38DF"/>
    <w:rsid w:val="00CA608D"/>
    <w:rsid w:val="00CA6C97"/>
    <w:rsid w:val="00CA7AF8"/>
    <w:rsid w:val="00CA7F09"/>
    <w:rsid w:val="00CB0F53"/>
    <w:rsid w:val="00CB1BC4"/>
    <w:rsid w:val="00CB335F"/>
    <w:rsid w:val="00CB347D"/>
    <w:rsid w:val="00CB3ABA"/>
    <w:rsid w:val="00CB3EAC"/>
    <w:rsid w:val="00CB4730"/>
    <w:rsid w:val="00CB642C"/>
    <w:rsid w:val="00CB6970"/>
    <w:rsid w:val="00CC0CB2"/>
    <w:rsid w:val="00CC1255"/>
    <w:rsid w:val="00CC30AF"/>
    <w:rsid w:val="00CD12DD"/>
    <w:rsid w:val="00CD2089"/>
    <w:rsid w:val="00CD244A"/>
    <w:rsid w:val="00CD4466"/>
    <w:rsid w:val="00CD4AAC"/>
    <w:rsid w:val="00CD550D"/>
    <w:rsid w:val="00CD574F"/>
    <w:rsid w:val="00CD6770"/>
    <w:rsid w:val="00CE1256"/>
    <w:rsid w:val="00CE294D"/>
    <w:rsid w:val="00CE59F7"/>
    <w:rsid w:val="00CE6DF9"/>
    <w:rsid w:val="00CE6EA7"/>
    <w:rsid w:val="00CF12AE"/>
    <w:rsid w:val="00CF5498"/>
    <w:rsid w:val="00CF5881"/>
    <w:rsid w:val="00CF745F"/>
    <w:rsid w:val="00CF7467"/>
    <w:rsid w:val="00D0015F"/>
    <w:rsid w:val="00D02634"/>
    <w:rsid w:val="00D03989"/>
    <w:rsid w:val="00D05464"/>
    <w:rsid w:val="00D07D0F"/>
    <w:rsid w:val="00D11C04"/>
    <w:rsid w:val="00D13CB8"/>
    <w:rsid w:val="00D152D9"/>
    <w:rsid w:val="00D16C85"/>
    <w:rsid w:val="00D2034A"/>
    <w:rsid w:val="00D227F6"/>
    <w:rsid w:val="00D251E6"/>
    <w:rsid w:val="00D317B4"/>
    <w:rsid w:val="00D31BD5"/>
    <w:rsid w:val="00D3233A"/>
    <w:rsid w:val="00D33109"/>
    <w:rsid w:val="00D345D1"/>
    <w:rsid w:val="00D34744"/>
    <w:rsid w:val="00D34A28"/>
    <w:rsid w:val="00D46866"/>
    <w:rsid w:val="00D51ABF"/>
    <w:rsid w:val="00D52796"/>
    <w:rsid w:val="00D52CFB"/>
    <w:rsid w:val="00D538E9"/>
    <w:rsid w:val="00D551A5"/>
    <w:rsid w:val="00D55EF0"/>
    <w:rsid w:val="00D56439"/>
    <w:rsid w:val="00D56717"/>
    <w:rsid w:val="00D56C95"/>
    <w:rsid w:val="00D57252"/>
    <w:rsid w:val="00D62E31"/>
    <w:rsid w:val="00D62FC9"/>
    <w:rsid w:val="00D63C2E"/>
    <w:rsid w:val="00D65D97"/>
    <w:rsid w:val="00D671DE"/>
    <w:rsid w:val="00D6722A"/>
    <w:rsid w:val="00D73802"/>
    <w:rsid w:val="00D74CF9"/>
    <w:rsid w:val="00D74EE1"/>
    <w:rsid w:val="00D74FC2"/>
    <w:rsid w:val="00D7561C"/>
    <w:rsid w:val="00D76D81"/>
    <w:rsid w:val="00D7748F"/>
    <w:rsid w:val="00D81B97"/>
    <w:rsid w:val="00D82454"/>
    <w:rsid w:val="00D82E01"/>
    <w:rsid w:val="00D8450A"/>
    <w:rsid w:val="00D8513A"/>
    <w:rsid w:val="00D90035"/>
    <w:rsid w:val="00D9112D"/>
    <w:rsid w:val="00D92654"/>
    <w:rsid w:val="00D94413"/>
    <w:rsid w:val="00D956E2"/>
    <w:rsid w:val="00D97F0D"/>
    <w:rsid w:val="00DA0D5E"/>
    <w:rsid w:val="00DA1D3B"/>
    <w:rsid w:val="00DA2B77"/>
    <w:rsid w:val="00DA4BAF"/>
    <w:rsid w:val="00DA5645"/>
    <w:rsid w:val="00DA5C77"/>
    <w:rsid w:val="00DB0184"/>
    <w:rsid w:val="00DB2D2D"/>
    <w:rsid w:val="00DB353E"/>
    <w:rsid w:val="00DB3CDA"/>
    <w:rsid w:val="00DB6A1C"/>
    <w:rsid w:val="00DB709D"/>
    <w:rsid w:val="00DB7781"/>
    <w:rsid w:val="00DC0797"/>
    <w:rsid w:val="00DC2F7A"/>
    <w:rsid w:val="00DC3CC8"/>
    <w:rsid w:val="00DC3D84"/>
    <w:rsid w:val="00DC464A"/>
    <w:rsid w:val="00DC6D91"/>
    <w:rsid w:val="00DD0B8D"/>
    <w:rsid w:val="00DD14FD"/>
    <w:rsid w:val="00DD5E5C"/>
    <w:rsid w:val="00DE0E6C"/>
    <w:rsid w:val="00DE183C"/>
    <w:rsid w:val="00DE20F2"/>
    <w:rsid w:val="00DE2B2C"/>
    <w:rsid w:val="00DF086F"/>
    <w:rsid w:val="00DF2ECA"/>
    <w:rsid w:val="00DF7C33"/>
    <w:rsid w:val="00E04D5F"/>
    <w:rsid w:val="00E07525"/>
    <w:rsid w:val="00E143E0"/>
    <w:rsid w:val="00E14FA8"/>
    <w:rsid w:val="00E15910"/>
    <w:rsid w:val="00E178DA"/>
    <w:rsid w:val="00E202F5"/>
    <w:rsid w:val="00E205C2"/>
    <w:rsid w:val="00E23C8E"/>
    <w:rsid w:val="00E242D7"/>
    <w:rsid w:val="00E24C4D"/>
    <w:rsid w:val="00E304A4"/>
    <w:rsid w:val="00E31D6A"/>
    <w:rsid w:val="00E32AEF"/>
    <w:rsid w:val="00E33541"/>
    <w:rsid w:val="00E35708"/>
    <w:rsid w:val="00E41108"/>
    <w:rsid w:val="00E4161A"/>
    <w:rsid w:val="00E465F1"/>
    <w:rsid w:val="00E46E5F"/>
    <w:rsid w:val="00E470BC"/>
    <w:rsid w:val="00E50CD1"/>
    <w:rsid w:val="00E50ED1"/>
    <w:rsid w:val="00E5202A"/>
    <w:rsid w:val="00E55267"/>
    <w:rsid w:val="00E567BD"/>
    <w:rsid w:val="00E610A7"/>
    <w:rsid w:val="00E615D6"/>
    <w:rsid w:val="00E651A1"/>
    <w:rsid w:val="00E65CA8"/>
    <w:rsid w:val="00E72207"/>
    <w:rsid w:val="00E729F5"/>
    <w:rsid w:val="00E73184"/>
    <w:rsid w:val="00E7340E"/>
    <w:rsid w:val="00E80B2C"/>
    <w:rsid w:val="00E8142A"/>
    <w:rsid w:val="00E81C00"/>
    <w:rsid w:val="00E85D6D"/>
    <w:rsid w:val="00E91E47"/>
    <w:rsid w:val="00E96563"/>
    <w:rsid w:val="00E970BF"/>
    <w:rsid w:val="00EA3B98"/>
    <w:rsid w:val="00EA4B24"/>
    <w:rsid w:val="00EA4C93"/>
    <w:rsid w:val="00EA52E6"/>
    <w:rsid w:val="00EA5F59"/>
    <w:rsid w:val="00EA69C1"/>
    <w:rsid w:val="00EA7ECD"/>
    <w:rsid w:val="00EB15A9"/>
    <w:rsid w:val="00EC0E65"/>
    <w:rsid w:val="00EC6B11"/>
    <w:rsid w:val="00EC78EF"/>
    <w:rsid w:val="00ED4426"/>
    <w:rsid w:val="00ED5BA6"/>
    <w:rsid w:val="00ED6179"/>
    <w:rsid w:val="00ED64A0"/>
    <w:rsid w:val="00EE20B9"/>
    <w:rsid w:val="00EE2CCD"/>
    <w:rsid w:val="00EE325E"/>
    <w:rsid w:val="00EE3E03"/>
    <w:rsid w:val="00EE3F5D"/>
    <w:rsid w:val="00EE60E9"/>
    <w:rsid w:val="00EE7C36"/>
    <w:rsid w:val="00EF1F14"/>
    <w:rsid w:val="00EF30FB"/>
    <w:rsid w:val="00EF39C2"/>
    <w:rsid w:val="00EF3AF4"/>
    <w:rsid w:val="00EF3B05"/>
    <w:rsid w:val="00EF40DB"/>
    <w:rsid w:val="00EF70DF"/>
    <w:rsid w:val="00EF75A0"/>
    <w:rsid w:val="00F0123E"/>
    <w:rsid w:val="00F03125"/>
    <w:rsid w:val="00F0684B"/>
    <w:rsid w:val="00F07C17"/>
    <w:rsid w:val="00F152A7"/>
    <w:rsid w:val="00F1751D"/>
    <w:rsid w:val="00F17FD6"/>
    <w:rsid w:val="00F20BF9"/>
    <w:rsid w:val="00F2168F"/>
    <w:rsid w:val="00F2345B"/>
    <w:rsid w:val="00F24926"/>
    <w:rsid w:val="00F30D6C"/>
    <w:rsid w:val="00F32E30"/>
    <w:rsid w:val="00F33FE4"/>
    <w:rsid w:val="00F370E0"/>
    <w:rsid w:val="00F40C4A"/>
    <w:rsid w:val="00F421B1"/>
    <w:rsid w:val="00F43528"/>
    <w:rsid w:val="00F45067"/>
    <w:rsid w:val="00F474C2"/>
    <w:rsid w:val="00F56374"/>
    <w:rsid w:val="00F60642"/>
    <w:rsid w:val="00F61174"/>
    <w:rsid w:val="00F613C6"/>
    <w:rsid w:val="00F62B5E"/>
    <w:rsid w:val="00F632B5"/>
    <w:rsid w:val="00F636F3"/>
    <w:rsid w:val="00F63E4D"/>
    <w:rsid w:val="00F64265"/>
    <w:rsid w:val="00F6531C"/>
    <w:rsid w:val="00F6725D"/>
    <w:rsid w:val="00F71B83"/>
    <w:rsid w:val="00F73115"/>
    <w:rsid w:val="00F73A2B"/>
    <w:rsid w:val="00F73A95"/>
    <w:rsid w:val="00F76333"/>
    <w:rsid w:val="00F8027D"/>
    <w:rsid w:val="00F822A8"/>
    <w:rsid w:val="00F839BF"/>
    <w:rsid w:val="00F92B1E"/>
    <w:rsid w:val="00F95738"/>
    <w:rsid w:val="00F95E63"/>
    <w:rsid w:val="00F95F32"/>
    <w:rsid w:val="00FA02F1"/>
    <w:rsid w:val="00FA0663"/>
    <w:rsid w:val="00FA097F"/>
    <w:rsid w:val="00FA15F5"/>
    <w:rsid w:val="00FA50E5"/>
    <w:rsid w:val="00FA6735"/>
    <w:rsid w:val="00FA7D79"/>
    <w:rsid w:val="00FB02B1"/>
    <w:rsid w:val="00FB0E5C"/>
    <w:rsid w:val="00FB17BA"/>
    <w:rsid w:val="00FB4822"/>
    <w:rsid w:val="00FB4D04"/>
    <w:rsid w:val="00FB56FB"/>
    <w:rsid w:val="00FB6995"/>
    <w:rsid w:val="00FB6E3D"/>
    <w:rsid w:val="00FB6EEB"/>
    <w:rsid w:val="00FC0331"/>
    <w:rsid w:val="00FC19EB"/>
    <w:rsid w:val="00FC37CE"/>
    <w:rsid w:val="00FC46AC"/>
    <w:rsid w:val="00FC5A7D"/>
    <w:rsid w:val="00FD0839"/>
    <w:rsid w:val="00FD2F9A"/>
    <w:rsid w:val="00FD458D"/>
    <w:rsid w:val="00FD5174"/>
    <w:rsid w:val="00FE0E7B"/>
    <w:rsid w:val="00FE39CC"/>
    <w:rsid w:val="00FE4E64"/>
    <w:rsid w:val="00FE6B25"/>
    <w:rsid w:val="00FE774D"/>
    <w:rsid w:val="00FF016F"/>
    <w:rsid w:val="00FF4B38"/>
    <w:rsid w:val="00FF5E07"/>
    <w:rsid w:val="00FF6936"/>
    <w:rsid w:val="00FF6D15"/>
    <w:rsid w:val="00FF7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CA0D1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"/>
    <w:basedOn w:val="a"/>
    <w:unhideWhenUsed/>
    <w:rsid w:val="00CA0D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5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46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F3A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F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9E3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E3F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E3FAF"/>
    <w:rPr>
      <w:vertAlign w:val="superscript"/>
    </w:rPr>
  </w:style>
  <w:style w:type="paragraph" w:customStyle="1" w:styleId="ConsPlusNonformat">
    <w:name w:val="ConsPlusNonformat"/>
    <w:uiPriority w:val="99"/>
    <w:rsid w:val="003E62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844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75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footer"/>
    <w:basedOn w:val="a"/>
    <w:link w:val="aa"/>
    <w:rsid w:val="00E075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07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E07525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07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E0752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0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7525"/>
  </w:style>
  <w:style w:type="character" w:customStyle="1" w:styleId="ConsPlusNormal0">
    <w:name w:val="ConsPlusNormal Знак"/>
    <w:link w:val="ConsPlusNormal"/>
    <w:locked/>
    <w:rsid w:val="003F5F4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rsid w:val="003F5F4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e">
    <w:name w:val="Body Text"/>
    <w:basedOn w:val="a"/>
    <w:link w:val="af"/>
    <w:rsid w:val="00C93771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377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31">
    <w:name w:val="Заголовок 3 Знак1"/>
    <w:basedOn w:val="a0"/>
    <w:link w:val="3"/>
    <w:uiPriority w:val="9"/>
    <w:semiHidden/>
    <w:rsid w:val="00746B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2">
    <w:name w:val="Style2"/>
    <w:basedOn w:val="a"/>
    <w:rsid w:val="00897AF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 Знак Знак"/>
    <w:locked/>
    <w:rsid w:val="00897AFB"/>
    <w:rPr>
      <w:rFonts w:ascii="Arial" w:hAnsi="Arial" w:cs="Arial"/>
      <w:lang w:val="ru-RU" w:eastAsia="ru-RU" w:bidi="ar-SA"/>
    </w:rPr>
  </w:style>
  <w:style w:type="paragraph" w:styleId="af0">
    <w:name w:val="Normal (Web)"/>
    <w:basedOn w:val="a"/>
    <w:uiPriority w:val="99"/>
    <w:unhideWhenUsed/>
    <w:rsid w:val="00C6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CA0D1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2">
    <w:name w:val="List"/>
    <w:basedOn w:val="a"/>
    <w:unhideWhenUsed/>
    <w:rsid w:val="00CA0D1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D033027B566D88FEF2CBEDFCBA0BC27DCB58A34BBF0EB9A8A4EC56B7AE41809D7E64A1B6C226CYCg4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51F97F7EC264C132FC3B3EEBD3117BD5EC9EDA9951868D6F71ADF77DAA0672B291B7275E2F25Db2b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3347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 Алексей Юрьевич</dc:creator>
  <cp:lastModifiedBy>CherbakovaNA</cp:lastModifiedBy>
  <cp:revision>3</cp:revision>
  <dcterms:created xsi:type="dcterms:W3CDTF">2016-02-10T13:49:00Z</dcterms:created>
  <dcterms:modified xsi:type="dcterms:W3CDTF">2016-02-10T14:14:00Z</dcterms:modified>
</cp:coreProperties>
</file>