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35" w:rsidRPr="00215524" w:rsidRDefault="00CC2035" w:rsidP="00CC20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CB9">
        <w:rPr>
          <w:rFonts w:ascii="Times New Roman" w:hAnsi="Times New Roman" w:cs="Times New Roman"/>
          <w:b/>
          <w:bCs/>
          <w:sz w:val="28"/>
          <w:szCs w:val="28"/>
        </w:rPr>
        <w:t xml:space="preserve">Комитет информатизации, государственных и муниципальных услуг принял участие в заседании Подкомиссии по использованию информационных технологий при предоставлении государственных и </w:t>
      </w:r>
      <w:r w:rsidRPr="00215524">
        <w:rPr>
          <w:rFonts w:ascii="Times New Roman" w:hAnsi="Times New Roman" w:cs="Times New Roman"/>
          <w:b/>
          <w:bCs/>
          <w:sz w:val="28"/>
          <w:szCs w:val="28"/>
        </w:rPr>
        <w:t>муниципальных услуг</w:t>
      </w:r>
    </w:p>
    <w:p w:rsidR="00215524" w:rsidRPr="003473A7" w:rsidRDefault="00CC2035" w:rsidP="00347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A7">
        <w:rPr>
          <w:rFonts w:ascii="Times New Roman" w:hAnsi="Times New Roman" w:cs="Times New Roman"/>
          <w:bCs/>
          <w:sz w:val="28"/>
          <w:szCs w:val="28"/>
        </w:rPr>
        <w:t>Состоялось</w:t>
      </w:r>
      <w:r w:rsidRPr="003473A7">
        <w:rPr>
          <w:rFonts w:ascii="Times New Roman" w:hAnsi="Times New Roman" w:cs="Times New Roman"/>
          <w:sz w:val="28"/>
          <w:szCs w:val="28"/>
        </w:rPr>
        <w:t xml:space="preserve">заседание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деятельности. </w:t>
      </w:r>
      <w:r w:rsidRPr="00347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Видеоконференцсвязь была организованасо всеми субъектами Российской Федерации.</w:t>
      </w:r>
      <w:r w:rsidR="009D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заседании приняли участие </w:t>
      </w:r>
      <w:r w:rsidR="00215524" w:rsidRPr="003473A7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Курской области Стрелков Анатолий Тимофеевич, председатель комитета информатизации, государственных и муниципальных услуг </w:t>
      </w:r>
      <w:proofErr w:type="spellStart"/>
      <w:r w:rsidR="00215524" w:rsidRPr="003473A7">
        <w:rPr>
          <w:rFonts w:ascii="Times New Roman" w:hAnsi="Times New Roman" w:cs="Times New Roman"/>
          <w:sz w:val="28"/>
          <w:szCs w:val="28"/>
        </w:rPr>
        <w:t>Юровчик</w:t>
      </w:r>
      <w:proofErr w:type="spellEnd"/>
      <w:r w:rsidR="00215524" w:rsidRPr="003473A7">
        <w:rPr>
          <w:rFonts w:ascii="Times New Roman" w:hAnsi="Times New Roman" w:cs="Times New Roman"/>
          <w:sz w:val="28"/>
          <w:szCs w:val="28"/>
        </w:rPr>
        <w:t xml:space="preserve"> Борис Валентинович, заместитель председателя комитета, начальник управления информационных технологий Веревкин Виктор Николаевич.</w:t>
      </w:r>
    </w:p>
    <w:p w:rsidR="003473A7" w:rsidRPr="003473A7" w:rsidRDefault="003473A7" w:rsidP="003473A7">
      <w:pPr>
        <w:pStyle w:val="a3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3473A7">
        <w:rPr>
          <w:sz w:val="28"/>
          <w:szCs w:val="28"/>
        </w:rPr>
        <w:t xml:space="preserve">Участники заседания обсудили вопрос по достижению целевого показателя доли граждан, предпочитающих электронные госуслуги, в 70% к 2018 году. </w:t>
      </w:r>
      <w:r w:rsidRPr="003473A7">
        <w:rPr>
          <w:color w:val="111111"/>
          <w:sz w:val="28"/>
          <w:szCs w:val="28"/>
        </w:rPr>
        <w:t xml:space="preserve">По итогам 2015 года уже достигнут показатель 40%. Предстоит еще усилить работу по повышению популяризации использования электронных </w:t>
      </w:r>
      <w:proofErr w:type="spellStart"/>
      <w:r w:rsidRPr="003473A7">
        <w:rPr>
          <w:color w:val="111111"/>
          <w:sz w:val="28"/>
          <w:szCs w:val="28"/>
        </w:rPr>
        <w:t>госуслуг</w:t>
      </w:r>
      <w:proofErr w:type="spellEnd"/>
      <w:r w:rsidRPr="003473A7">
        <w:rPr>
          <w:color w:val="111111"/>
          <w:sz w:val="28"/>
          <w:szCs w:val="28"/>
        </w:rPr>
        <w:t xml:space="preserve"> населением.</w:t>
      </w:r>
    </w:p>
    <w:p w:rsidR="00215524" w:rsidRPr="003473A7" w:rsidRDefault="00215524" w:rsidP="00347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A7">
        <w:rPr>
          <w:rFonts w:ascii="Times New Roman" w:hAnsi="Times New Roman" w:cs="Times New Roman"/>
          <w:sz w:val="28"/>
          <w:szCs w:val="28"/>
        </w:rPr>
        <w:t>В Единой системе идентификации и аутентификации (ЕСИА) в настоящее время зарегистрировано почти 29 млн пользователей. За первое полугодие 2016 года прирост составил 6,4 млн человек. Сохраняется темп роста количества новых пользователей в системе, наметившийся в конце 2015 года, — более 1 млн человек в месяц.</w:t>
      </w:r>
    </w:p>
    <w:p w:rsidR="00215524" w:rsidRPr="003473A7" w:rsidRDefault="00215524" w:rsidP="00347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A7">
        <w:rPr>
          <w:rFonts w:ascii="Times New Roman" w:hAnsi="Times New Roman" w:cs="Times New Roman"/>
          <w:sz w:val="28"/>
          <w:szCs w:val="28"/>
        </w:rPr>
        <w:t>В настоящее время в 43 субъектах РФ доля граждан, зарегистрированных в ЕСИА, превышает 20</w:t>
      </w:r>
      <w:r w:rsidR="00D637E6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3473A7">
        <w:rPr>
          <w:rFonts w:ascii="Times New Roman" w:hAnsi="Times New Roman" w:cs="Times New Roman"/>
          <w:sz w:val="28"/>
          <w:szCs w:val="28"/>
        </w:rPr>
        <w:t xml:space="preserve">. </w:t>
      </w:r>
      <w:r w:rsidR="00D637E6">
        <w:rPr>
          <w:rFonts w:ascii="Times New Roman" w:hAnsi="Times New Roman" w:cs="Times New Roman"/>
          <w:sz w:val="28"/>
          <w:szCs w:val="28"/>
        </w:rPr>
        <w:t>В Курской области эта цифра превышает 26 процентов.</w:t>
      </w:r>
    </w:p>
    <w:p w:rsidR="00215524" w:rsidRPr="003473A7" w:rsidRDefault="00215524" w:rsidP="003473A7">
      <w:pPr>
        <w:pStyle w:val="a3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3473A7">
        <w:rPr>
          <w:color w:val="111111"/>
          <w:sz w:val="28"/>
          <w:szCs w:val="28"/>
        </w:rPr>
        <w:t>Даны конкретные поручения по интенсификации работы и принятию всех необходимых организационных решений, для того чтобы все ведомства обеспечивали качественное, своевременное оказание услуг в электронном виде, а на местах при посещении гражданами тех или иных государственных организаций сотрудники всегда должны информировать их о возможности получения услуг</w:t>
      </w:r>
      <w:r w:rsidR="00D637E6">
        <w:rPr>
          <w:color w:val="111111"/>
          <w:sz w:val="28"/>
          <w:szCs w:val="28"/>
        </w:rPr>
        <w:t xml:space="preserve"> в </w:t>
      </w:r>
      <w:r w:rsidR="00D637E6" w:rsidRPr="003473A7">
        <w:rPr>
          <w:color w:val="111111"/>
          <w:sz w:val="28"/>
          <w:szCs w:val="28"/>
        </w:rPr>
        <w:t>электронной</w:t>
      </w:r>
      <w:r w:rsidR="00D637E6">
        <w:rPr>
          <w:color w:val="111111"/>
          <w:sz w:val="28"/>
          <w:szCs w:val="28"/>
        </w:rPr>
        <w:t xml:space="preserve"> форме</w:t>
      </w:r>
      <w:r w:rsidRPr="003473A7">
        <w:rPr>
          <w:color w:val="111111"/>
          <w:sz w:val="28"/>
          <w:szCs w:val="28"/>
        </w:rPr>
        <w:t>.</w:t>
      </w:r>
      <w:r w:rsidR="00D637E6">
        <w:rPr>
          <w:color w:val="111111"/>
          <w:sz w:val="28"/>
          <w:szCs w:val="28"/>
        </w:rPr>
        <w:t xml:space="preserve"> Разрабатываются дополнительные бонусы для граждан. Ярким примером того является предоставление пятидесятипроцентной скидки за ускоренную оплату штрафа.</w:t>
      </w:r>
    </w:p>
    <w:p w:rsidR="00BA4BA7" w:rsidRPr="003473A7" w:rsidRDefault="003473A7" w:rsidP="00347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3A7">
        <w:rPr>
          <w:rFonts w:ascii="Times New Roman" w:hAnsi="Times New Roman" w:cs="Times New Roman"/>
          <w:sz w:val="28"/>
          <w:szCs w:val="28"/>
        </w:rPr>
        <w:t>Планируе</w:t>
      </w:r>
      <w:r w:rsidR="00D637E6">
        <w:rPr>
          <w:rFonts w:ascii="Times New Roman" w:hAnsi="Times New Roman" w:cs="Times New Roman"/>
          <w:sz w:val="28"/>
          <w:szCs w:val="28"/>
        </w:rPr>
        <w:t>тся подобные мероприятия продолжать.</w:t>
      </w:r>
      <w:bookmarkStart w:id="0" w:name="_GoBack"/>
      <w:bookmarkEnd w:id="0"/>
    </w:p>
    <w:sectPr w:rsidR="00BA4BA7" w:rsidRPr="003473A7" w:rsidSect="0099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2035"/>
    <w:rsid w:val="00215524"/>
    <w:rsid w:val="003473A7"/>
    <w:rsid w:val="00652F5F"/>
    <w:rsid w:val="00994068"/>
    <w:rsid w:val="009D065A"/>
    <w:rsid w:val="00AD36B8"/>
    <w:rsid w:val="00B72B3C"/>
    <w:rsid w:val="00BA4BA7"/>
    <w:rsid w:val="00BD02AC"/>
    <w:rsid w:val="00CC2035"/>
    <w:rsid w:val="00D63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5524"/>
  </w:style>
  <w:style w:type="character" w:styleId="a4">
    <w:name w:val="Hyperlink"/>
    <w:basedOn w:val="a0"/>
    <w:uiPriority w:val="99"/>
    <w:semiHidden/>
    <w:unhideWhenUsed/>
    <w:rsid w:val="002155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Aksenov</cp:lastModifiedBy>
  <cp:revision>2</cp:revision>
  <dcterms:created xsi:type="dcterms:W3CDTF">2016-08-01T11:12:00Z</dcterms:created>
  <dcterms:modified xsi:type="dcterms:W3CDTF">2016-08-01T11:12:00Z</dcterms:modified>
</cp:coreProperties>
</file>