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 xml:space="preserve">От  </w:t>
      </w:r>
      <w:r w:rsidR="000E025F">
        <w:rPr>
          <w:rFonts w:ascii="Arial" w:hAnsi="Arial" w:cs="Arial"/>
          <w:i w:val="0"/>
          <w:sz w:val="32"/>
          <w:szCs w:val="32"/>
        </w:rPr>
        <w:t>30</w:t>
      </w:r>
      <w:r w:rsidR="005C3621" w:rsidRPr="00015421">
        <w:rPr>
          <w:rFonts w:ascii="Arial" w:hAnsi="Arial" w:cs="Arial"/>
          <w:i w:val="0"/>
          <w:sz w:val="32"/>
          <w:szCs w:val="32"/>
        </w:rPr>
        <w:t>.06</w:t>
      </w:r>
      <w:r w:rsidRPr="00015421">
        <w:rPr>
          <w:rFonts w:ascii="Arial" w:hAnsi="Arial" w:cs="Arial"/>
          <w:i w:val="0"/>
          <w:sz w:val="32"/>
          <w:szCs w:val="32"/>
        </w:rPr>
        <w:t>.2016г.№</w:t>
      </w:r>
      <w:r w:rsidR="003717C7">
        <w:rPr>
          <w:rFonts w:ascii="Arial" w:hAnsi="Arial" w:cs="Arial"/>
          <w:i w:val="0"/>
          <w:sz w:val="32"/>
          <w:szCs w:val="32"/>
        </w:rPr>
        <w:t>694</w:t>
      </w:r>
    </w:p>
    <w:p w:rsidR="00015421" w:rsidRPr="00015421" w:rsidRDefault="00015421" w:rsidP="00015421">
      <w:pPr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0E025F" w:rsidRDefault="000E025F" w:rsidP="00811481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0E025F">
        <w:rPr>
          <w:rFonts w:ascii="Arial" w:hAnsi="Arial" w:cs="Arial"/>
          <w:b/>
          <w:sz w:val="32"/>
          <w:szCs w:val="32"/>
        </w:rPr>
        <w:t>Об эвакуационной комиссии МО «Город Льгов»</w:t>
      </w:r>
    </w:p>
    <w:p w:rsidR="00811481" w:rsidRPr="000E025F" w:rsidRDefault="000E025F" w:rsidP="00811481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0E025F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0E025F" w:rsidRPr="00811481" w:rsidRDefault="000E025F" w:rsidP="00811481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2B0DF0" w:rsidRPr="000E025F" w:rsidRDefault="000E025F" w:rsidP="000E025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E025F">
        <w:rPr>
          <w:sz w:val="24"/>
          <w:szCs w:val="24"/>
        </w:rPr>
        <w:t xml:space="preserve">В целях организации и своевременного проведения эвакуации населения, материальных и культурных ценностей на территории </w:t>
      </w:r>
      <w:r>
        <w:rPr>
          <w:sz w:val="24"/>
          <w:szCs w:val="24"/>
        </w:rPr>
        <w:t>города Льгова Курской области</w:t>
      </w:r>
      <w:r w:rsidRPr="000E025F">
        <w:rPr>
          <w:sz w:val="24"/>
          <w:szCs w:val="24"/>
        </w:rPr>
        <w:t xml:space="preserve">, в соответствии с Федеральными законами от 06.10.2003 № 131-ФЗ «Об общих принципах организации местного самоуправления в Российской Федерации», от  21.12.1994  №  68-ФЗ «О защите населения и территорий от чрезвычайных ситуаций природного и техногенного характера», </w:t>
      </w:r>
      <w:r w:rsidR="003717C7">
        <w:rPr>
          <w:sz w:val="24"/>
          <w:szCs w:val="24"/>
        </w:rPr>
        <w:t xml:space="preserve"> </w:t>
      </w:r>
      <w:r w:rsidRPr="000E025F">
        <w:rPr>
          <w:sz w:val="24"/>
          <w:szCs w:val="24"/>
        </w:rPr>
        <w:t>от 12.02.1998 № 28-ФЗ «О гражданской обороне», от 26.11.2007 № 804 «Об</w:t>
      </w:r>
      <w:proofErr w:type="gramEnd"/>
      <w:r w:rsidRPr="000E025F">
        <w:rPr>
          <w:sz w:val="24"/>
          <w:szCs w:val="24"/>
        </w:rPr>
        <w:t xml:space="preserve"> </w:t>
      </w:r>
      <w:proofErr w:type="gramStart"/>
      <w:r w:rsidRPr="000E025F">
        <w:rPr>
          <w:sz w:val="24"/>
          <w:szCs w:val="24"/>
        </w:rPr>
        <w:t>утверждении</w:t>
      </w:r>
      <w:proofErr w:type="gramEnd"/>
      <w:r w:rsidRPr="000E025F">
        <w:rPr>
          <w:sz w:val="24"/>
          <w:szCs w:val="24"/>
        </w:rPr>
        <w:t xml:space="preserve"> Положения о гражданской о</w:t>
      </w:r>
      <w:r>
        <w:rPr>
          <w:sz w:val="24"/>
          <w:szCs w:val="24"/>
        </w:rPr>
        <w:t xml:space="preserve">бороне в Российской Федерации» </w:t>
      </w:r>
      <w:r w:rsidRPr="000E025F">
        <w:rPr>
          <w:sz w:val="24"/>
          <w:szCs w:val="24"/>
        </w:rPr>
        <w:t>(</w:t>
      </w:r>
      <w:r w:rsidRPr="000E025F">
        <w:rPr>
          <w:color w:val="000000" w:themeColor="text1"/>
          <w:spacing w:val="1"/>
          <w:sz w:val="24"/>
          <w:szCs w:val="24"/>
        </w:rPr>
        <w:t xml:space="preserve">с </w:t>
      </w:r>
      <w:r w:rsidR="003717C7">
        <w:rPr>
          <w:color w:val="000000" w:themeColor="text1"/>
          <w:spacing w:val="1"/>
          <w:sz w:val="24"/>
          <w:szCs w:val="24"/>
        </w:rPr>
        <w:t xml:space="preserve"> </w:t>
      </w:r>
      <w:r w:rsidRPr="000E025F">
        <w:rPr>
          <w:color w:val="000000" w:themeColor="text1"/>
          <w:spacing w:val="1"/>
          <w:sz w:val="24"/>
          <w:szCs w:val="24"/>
        </w:rPr>
        <w:t>последующими изменениями и дополнениями)</w:t>
      </w:r>
      <w:r>
        <w:rPr>
          <w:color w:val="000000" w:themeColor="text1"/>
          <w:spacing w:val="1"/>
          <w:sz w:val="24"/>
          <w:szCs w:val="24"/>
        </w:rPr>
        <w:t>,</w:t>
      </w:r>
      <w:r w:rsidR="003717C7">
        <w:rPr>
          <w:color w:val="000000" w:themeColor="text1"/>
          <w:spacing w:val="1"/>
          <w:sz w:val="24"/>
          <w:szCs w:val="24"/>
        </w:rPr>
        <w:t xml:space="preserve"> </w:t>
      </w:r>
      <w:r w:rsidR="00254F21" w:rsidRPr="000E025F">
        <w:rPr>
          <w:sz w:val="24"/>
          <w:szCs w:val="24"/>
        </w:rPr>
        <w:t>Администрация города Льгова Курской области ПОСТАНОВЛЯЕТ:</w:t>
      </w:r>
    </w:p>
    <w:p w:rsidR="000E025F" w:rsidRPr="000E025F" w:rsidRDefault="000E025F" w:rsidP="000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2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0E025F">
        <w:rPr>
          <w:rFonts w:ascii="Arial" w:hAnsi="Arial" w:cs="Arial"/>
          <w:sz w:val="24"/>
          <w:szCs w:val="24"/>
        </w:rPr>
        <w:t xml:space="preserve"> Создать эвакуационною комиссию </w:t>
      </w:r>
      <w:r>
        <w:rPr>
          <w:rFonts w:ascii="Arial" w:hAnsi="Arial" w:cs="Arial"/>
          <w:sz w:val="24"/>
          <w:szCs w:val="24"/>
        </w:rPr>
        <w:t>города Льгова Курской области.</w:t>
      </w:r>
      <w:bookmarkStart w:id="0" w:name="_GoBack"/>
      <w:bookmarkEnd w:id="0"/>
    </w:p>
    <w:p w:rsidR="000E025F" w:rsidRPr="000E025F" w:rsidRDefault="000E025F" w:rsidP="000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E025F">
        <w:rPr>
          <w:rFonts w:ascii="Arial" w:hAnsi="Arial" w:cs="Arial"/>
          <w:sz w:val="24"/>
          <w:szCs w:val="24"/>
        </w:rPr>
        <w:t xml:space="preserve">Утвердить Положение </w:t>
      </w:r>
      <w:r w:rsidR="00097453" w:rsidRPr="000E025F">
        <w:rPr>
          <w:rFonts w:ascii="Arial" w:hAnsi="Arial" w:cs="Arial"/>
          <w:sz w:val="24"/>
          <w:szCs w:val="24"/>
        </w:rPr>
        <w:t>об эвакуационные города</w:t>
      </w:r>
      <w:r>
        <w:rPr>
          <w:rFonts w:ascii="Arial" w:hAnsi="Arial" w:cs="Arial"/>
          <w:sz w:val="24"/>
          <w:szCs w:val="24"/>
        </w:rPr>
        <w:t xml:space="preserve"> Льгова Курской области.</w:t>
      </w:r>
    </w:p>
    <w:p w:rsidR="000E025F" w:rsidRPr="000E025F" w:rsidRDefault="000E025F" w:rsidP="000E02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E025F">
        <w:rPr>
          <w:rFonts w:ascii="Arial" w:hAnsi="Arial" w:cs="Arial"/>
          <w:sz w:val="24"/>
          <w:szCs w:val="24"/>
        </w:rPr>
        <w:t xml:space="preserve">Утвердить состав эвакуационной комиссии </w:t>
      </w:r>
      <w:r>
        <w:rPr>
          <w:rFonts w:ascii="Arial" w:hAnsi="Arial" w:cs="Arial"/>
          <w:sz w:val="24"/>
          <w:szCs w:val="24"/>
        </w:rPr>
        <w:t>города Льгова Курской области.</w:t>
      </w:r>
    </w:p>
    <w:p w:rsidR="00BE36A0" w:rsidRPr="002B0DF0" w:rsidRDefault="000E025F" w:rsidP="000E025F">
      <w:pPr>
        <w:pStyle w:val="12"/>
        <w:shd w:val="clear" w:color="auto" w:fill="auto"/>
        <w:suppressAutoHyphens/>
        <w:spacing w:before="0"/>
        <w:ind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D14B0" w:rsidRPr="002B0DF0">
        <w:rPr>
          <w:rFonts w:ascii="Arial" w:hAnsi="Arial" w:cs="Arial"/>
          <w:sz w:val="24"/>
          <w:szCs w:val="24"/>
        </w:rPr>
        <w:t>.</w:t>
      </w:r>
      <w:proofErr w:type="gramStart"/>
      <w:r w:rsidR="00AD14B0" w:rsidRPr="002B0DF0">
        <w:rPr>
          <w:rFonts w:ascii="Arial" w:hAnsi="Arial" w:cs="Arial"/>
          <w:sz w:val="24"/>
          <w:szCs w:val="24"/>
        </w:rPr>
        <w:t>Контроль за</w:t>
      </w:r>
      <w:proofErr w:type="gramEnd"/>
      <w:r w:rsidR="00AD14B0" w:rsidRPr="002B0DF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AE0E8E" w:rsidRPr="002B0DF0">
        <w:rPr>
          <w:rFonts w:ascii="Arial" w:hAnsi="Arial" w:cs="Arial"/>
          <w:sz w:val="24"/>
          <w:szCs w:val="24"/>
        </w:rPr>
        <w:t xml:space="preserve">и.о. </w:t>
      </w:r>
      <w:r w:rsidR="00AD14B0" w:rsidRPr="002B0DF0">
        <w:rPr>
          <w:rFonts w:ascii="Arial" w:hAnsi="Arial" w:cs="Arial"/>
          <w:sz w:val="24"/>
          <w:szCs w:val="24"/>
        </w:rPr>
        <w:t xml:space="preserve">заместителя Главы Администрации города Льгова – председателя КЧС и ОПБ Администрации города Льгова Курской области </w:t>
      </w:r>
      <w:proofErr w:type="spellStart"/>
      <w:r w:rsidR="00AD14B0" w:rsidRPr="002B0DF0">
        <w:rPr>
          <w:rFonts w:ascii="Arial" w:hAnsi="Arial" w:cs="Arial"/>
          <w:sz w:val="24"/>
          <w:szCs w:val="24"/>
        </w:rPr>
        <w:t>Газинского</w:t>
      </w:r>
      <w:proofErr w:type="spellEnd"/>
      <w:r w:rsidR="00AD14B0" w:rsidRPr="002B0DF0">
        <w:rPr>
          <w:rFonts w:ascii="Arial" w:hAnsi="Arial" w:cs="Arial"/>
          <w:sz w:val="24"/>
          <w:szCs w:val="24"/>
        </w:rPr>
        <w:t xml:space="preserve"> И.П.</w:t>
      </w:r>
    </w:p>
    <w:p w:rsidR="00AD14B0" w:rsidRPr="002B0DF0" w:rsidRDefault="000E025F" w:rsidP="002B0D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1EF8" w:rsidRPr="002B0DF0">
        <w:rPr>
          <w:rFonts w:ascii="Arial" w:hAnsi="Arial" w:cs="Arial"/>
          <w:sz w:val="24"/>
          <w:szCs w:val="24"/>
        </w:rPr>
        <w:t xml:space="preserve">. </w:t>
      </w:r>
      <w:r w:rsidR="00AD14B0" w:rsidRPr="002B0DF0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подписания. </w:t>
      </w:r>
    </w:p>
    <w:p w:rsidR="007E663B" w:rsidRPr="002B0DF0" w:rsidRDefault="007E663B" w:rsidP="002B0DF0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180EE4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     Ю.В. </w:t>
      </w:r>
      <w:proofErr w:type="spellStart"/>
      <w:r w:rsidRPr="00AE0E8E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AD14B0" w:rsidRPr="00AE0E8E" w:rsidRDefault="00AD14B0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180EE4" w:rsidRPr="00AE0E8E" w:rsidRDefault="00180EE4" w:rsidP="00403D4D">
      <w:pPr>
        <w:pStyle w:val="aa"/>
        <w:rPr>
          <w:rFonts w:ascii="Arial" w:hAnsi="Arial" w:cs="Arial"/>
          <w:b/>
          <w:sz w:val="24"/>
          <w:szCs w:val="24"/>
        </w:rPr>
      </w:pPr>
    </w:p>
    <w:p w:rsidR="00BE36A0" w:rsidRDefault="00BE36A0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3621" w:rsidRDefault="005C3621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F0" w:rsidRDefault="002B0DF0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F455A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55AA" w:rsidRDefault="00F455AA" w:rsidP="00F455AA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0E025F" w:rsidRDefault="000E025F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5"/>
          <w:sz w:val="24"/>
          <w:szCs w:val="24"/>
        </w:rPr>
        <w:lastRenderedPageBreak/>
        <w:t xml:space="preserve">Приложение 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4"/>
          <w:sz w:val="24"/>
          <w:szCs w:val="24"/>
        </w:rPr>
        <w:t>к постановлению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7E663B" w:rsidRPr="000E025F" w:rsidRDefault="00AD14B0" w:rsidP="000E025F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0E025F">
        <w:rPr>
          <w:rFonts w:ascii="Arial" w:hAnsi="Arial" w:cs="Arial"/>
          <w:spacing w:val="-7"/>
          <w:sz w:val="24"/>
          <w:szCs w:val="24"/>
        </w:rPr>
        <w:t xml:space="preserve">от </w:t>
      </w:r>
      <w:r w:rsidR="000E025F" w:rsidRPr="000E025F">
        <w:rPr>
          <w:rFonts w:ascii="Arial" w:hAnsi="Arial" w:cs="Arial"/>
          <w:spacing w:val="-7"/>
          <w:sz w:val="24"/>
          <w:szCs w:val="24"/>
        </w:rPr>
        <w:t>30</w:t>
      </w:r>
      <w:r w:rsidR="005C3621" w:rsidRPr="000E025F">
        <w:rPr>
          <w:rFonts w:ascii="Arial" w:hAnsi="Arial" w:cs="Arial"/>
          <w:spacing w:val="-7"/>
          <w:sz w:val="24"/>
          <w:szCs w:val="24"/>
        </w:rPr>
        <w:t>.06</w:t>
      </w:r>
      <w:r w:rsidRPr="000E025F">
        <w:rPr>
          <w:rFonts w:ascii="Arial" w:hAnsi="Arial" w:cs="Arial"/>
          <w:spacing w:val="-7"/>
          <w:sz w:val="24"/>
          <w:szCs w:val="24"/>
        </w:rPr>
        <w:t xml:space="preserve">.2016 № </w:t>
      </w:r>
      <w:r w:rsidR="003717C7">
        <w:rPr>
          <w:rFonts w:ascii="Arial" w:hAnsi="Arial" w:cs="Arial"/>
          <w:spacing w:val="-7"/>
          <w:sz w:val="24"/>
          <w:szCs w:val="24"/>
        </w:rPr>
        <w:t>694</w:t>
      </w:r>
    </w:p>
    <w:p w:rsidR="000E025F" w:rsidRPr="000E025F" w:rsidRDefault="000E025F" w:rsidP="000E025F">
      <w:pPr>
        <w:pStyle w:val="ConsPlusNormal"/>
        <w:jc w:val="center"/>
        <w:outlineLvl w:val="0"/>
        <w:rPr>
          <w:b/>
          <w:sz w:val="24"/>
          <w:szCs w:val="24"/>
        </w:rPr>
      </w:pPr>
      <w:bookmarkStart w:id="1" w:name="sub_1000"/>
      <w:bookmarkEnd w:id="1"/>
      <w:r w:rsidRPr="000E025F">
        <w:rPr>
          <w:b/>
          <w:sz w:val="24"/>
          <w:szCs w:val="24"/>
        </w:rPr>
        <w:t>Положение</w:t>
      </w:r>
    </w:p>
    <w:p w:rsidR="000E025F" w:rsidRPr="000E025F" w:rsidRDefault="000E025F" w:rsidP="000E025F">
      <w:pPr>
        <w:pStyle w:val="ConsPlusNormal"/>
        <w:jc w:val="center"/>
        <w:outlineLvl w:val="0"/>
        <w:rPr>
          <w:b/>
          <w:sz w:val="24"/>
          <w:szCs w:val="24"/>
        </w:rPr>
      </w:pPr>
      <w:r w:rsidRPr="000E025F">
        <w:rPr>
          <w:b/>
          <w:sz w:val="24"/>
          <w:szCs w:val="24"/>
        </w:rPr>
        <w:t xml:space="preserve">об эвакуационной комиссии </w:t>
      </w:r>
      <w:r>
        <w:rPr>
          <w:b/>
          <w:sz w:val="24"/>
          <w:szCs w:val="24"/>
        </w:rPr>
        <w:t>города Льгова Курской области</w:t>
      </w:r>
    </w:p>
    <w:p w:rsidR="000E025F" w:rsidRPr="000E025F" w:rsidRDefault="000E025F" w:rsidP="000E025F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0E025F" w:rsidRPr="00F802E0" w:rsidRDefault="000E025F" w:rsidP="00F802E0">
      <w:pPr>
        <w:pStyle w:val="ConsPlusNormal"/>
        <w:jc w:val="center"/>
        <w:outlineLvl w:val="0"/>
        <w:rPr>
          <w:b/>
          <w:sz w:val="24"/>
          <w:szCs w:val="24"/>
        </w:rPr>
      </w:pPr>
      <w:r w:rsidRPr="00F802E0">
        <w:rPr>
          <w:b/>
          <w:sz w:val="24"/>
          <w:szCs w:val="24"/>
        </w:rPr>
        <w:t>Глава 1. Общие положения</w:t>
      </w:r>
    </w:p>
    <w:p w:rsidR="000E025F" w:rsidRPr="000E025F" w:rsidRDefault="000E025F" w:rsidP="000E025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E025F">
        <w:rPr>
          <w:sz w:val="24"/>
          <w:szCs w:val="24"/>
        </w:rPr>
        <w:t xml:space="preserve">1.1. </w:t>
      </w:r>
      <w:proofErr w:type="gramStart"/>
      <w:r w:rsidRPr="000E025F">
        <w:rPr>
          <w:sz w:val="24"/>
          <w:szCs w:val="24"/>
        </w:rPr>
        <w:t xml:space="preserve">Эвакуационная комиссия </w:t>
      </w:r>
      <w:r>
        <w:rPr>
          <w:sz w:val="24"/>
          <w:szCs w:val="24"/>
        </w:rPr>
        <w:t>города Льгова Курской области</w:t>
      </w:r>
      <w:r w:rsidRPr="000E025F">
        <w:rPr>
          <w:sz w:val="24"/>
          <w:szCs w:val="24"/>
        </w:rPr>
        <w:t xml:space="preserve">  (далее - эвакуационная комиссия) является эвакуационным органом </w:t>
      </w:r>
      <w:r>
        <w:rPr>
          <w:sz w:val="24"/>
          <w:szCs w:val="24"/>
        </w:rPr>
        <w:t>города Льгова</w:t>
      </w:r>
      <w:r w:rsidRPr="000E025F">
        <w:rPr>
          <w:sz w:val="24"/>
          <w:szCs w:val="24"/>
        </w:rPr>
        <w:t xml:space="preserve">  и предназначена для планирования, организации и проведения мероприятий по рассредоточению и эвакуации населения, материальных и культурных ценностей </w:t>
      </w:r>
      <w:r w:rsidR="00F802E0">
        <w:rPr>
          <w:sz w:val="24"/>
          <w:szCs w:val="24"/>
        </w:rPr>
        <w:t>города Льгова</w:t>
      </w:r>
      <w:r w:rsidRPr="000E025F">
        <w:rPr>
          <w:sz w:val="24"/>
          <w:szCs w:val="24"/>
        </w:rPr>
        <w:t xml:space="preserve">  в целях их защиты от опасностей, возникающих при чрезвычайных ситуациях природного и техногенного характера, ведении военных конфликтов  или вследствие этих действий этих конфликтов.</w:t>
      </w:r>
      <w:proofErr w:type="gramEnd"/>
    </w:p>
    <w:p w:rsidR="000E025F" w:rsidRPr="000E025F" w:rsidRDefault="000E025F" w:rsidP="00F802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E025F">
        <w:rPr>
          <w:sz w:val="24"/>
          <w:szCs w:val="24"/>
        </w:rPr>
        <w:t xml:space="preserve">1.2. В своей деятельности эвакуационная комиссия руководствуется нормативно-правовыми актами Российской Федерации, </w:t>
      </w:r>
      <w:r w:rsidR="00F802E0">
        <w:rPr>
          <w:sz w:val="24"/>
          <w:szCs w:val="24"/>
        </w:rPr>
        <w:t>Курской области</w:t>
      </w:r>
      <w:r w:rsidRPr="000E025F">
        <w:rPr>
          <w:sz w:val="24"/>
          <w:szCs w:val="24"/>
        </w:rPr>
        <w:t xml:space="preserve">, </w:t>
      </w:r>
      <w:r w:rsidR="00F802E0">
        <w:rPr>
          <w:sz w:val="24"/>
          <w:szCs w:val="24"/>
        </w:rPr>
        <w:t xml:space="preserve">МО «Город Льгов» </w:t>
      </w:r>
      <w:r w:rsidRPr="000E025F">
        <w:rPr>
          <w:sz w:val="24"/>
          <w:szCs w:val="24"/>
        </w:rPr>
        <w:t>и настоящим Положением.</w:t>
      </w:r>
    </w:p>
    <w:p w:rsidR="000E025F" w:rsidRPr="00F802E0" w:rsidRDefault="000E025F" w:rsidP="00F802E0">
      <w:pPr>
        <w:pStyle w:val="ConsPlusNormal"/>
        <w:jc w:val="center"/>
        <w:outlineLvl w:val="0"/>
        <w:rPr>
          <w:b/>
          <w:sz w:val="24"/>
          <w:szCs w:val="24"/>
        </w:rPr>
      </w:pPr>
      <w:r w:rsidRPr="00F802E0">
        <w:rPr>
          <w:b/>
          <w:sz w:val="24"/>
          <w:szCs w:val="24"/>
        </w:rPr>
        <w:t>Глава 2. Состав и структура эвакуационной комиссии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 xml:space="preserve">2.1. Состав эвакуационной комиссии утверждается постановлением главы </w:t>
      </w:r>
      <w:r w:rsidR="00F802E0">
        <w:rPr>
          <w:sz w:val="24"/>
          <w:szCs w:val="24"/>
        </w:rPr>
        <w:t>города Льгова.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2.2. В состав эвакуационной комиссии входят: председатель, заместители председателя, секретарь, члены эвакуационной комиссии.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 xml:space="preserve">2.3. Председателем эвакуационной комиссии назначается один из заместителей главы администрации </w:t>
      </w:r>
      <w:r w:rsidR="00F802E0">
        <w:rPr>
          <w:sz w:val="24"/>
          <w:szCs w:val="24"/>
        </w:rPr>
        <w:t>города Льгова</w:t>
      </w:r>
      <w:r w:rsidRPr="000E025F">
        <w:rPr>
          <w:sz w:val="24"/>
          <w:szCs w:val="24"/>
        </w:rPr>
        <w:t>, который несет ответственность за выполнение задач, возложенных на эвакуационную комиссию настоящим Положением. В период своего отсутствия председатель эвакуационной комиссии назначает исполнять обязанности председателя эвакуационной комиссии одного из своих заместителей.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 xml:space="preserve">2.4. Заместители председателя и члены эвакуационной комиссии отвечают за выполнение плана работы эвакуационной комиссии в части </w:t>
      </w:r>
      <w:proofErr w:type="gramStart"/>
      <w:r w:rsidRPr="000E025F">
        <w:rPr>
          <w:sz w:val="24"/>
          <w:szCs w:val="24"/>
        </w:rPr>
        <w:t>их</w:t>
      </w:r>
      <w:proofErr w:type="gramEnd"/>
      <w:r w:rsidRPr="000E025F">
        <w:rPr>
          <w:sz w:val="24"/>
          <w:szCs w:val="24"/>
        </w:rPr>
        <w:t xml:space="preserve"> касающейся, а также за выполнение своих обязанностей, утвержденных председателем эвакуационной комиссии.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2.5. Секретарь эвакуационной комиссии осуществляет: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2.5.1. Составление плана работы эвакуационной комиссии, формирование повестки дня ее заседаний и комплектование рабочих материалов к ним.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2.5.2. Ведение протоколов заседаний эвакуационной комиссии, журнала учета распоряжений, оформление распоряжений председателя эвакуационной комиссии и доведение их до исполнителей.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2.5.3. Контроль и регистрацию сведений, отражающих степень выполнения принятых решений, выполнения календарных и оперативных планов работы эвакуационной комиссии.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2.5.4. Подготовку своевременного внесения изменений в состав эвакуационной комиссии.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2.5.5. Подготовку сведений для формирования списков оповещения членов эвакуационной комиссии.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2.6. Председатель эвакуационной комиссии из состава эвакуационной комиссии может формировать рабочие и оперативные группы, а также группы обеспечения.</w:t>
      </w:r>
    </w:p>
    <w:p w:rsidR="000E025F" w:rsidRPr="000E025F" w:rsidRDefault="000E025F" w:rsidP="00F802E0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 xml:space="preserve">2.7. Состав эвакуационной комиссии проходит плановую подготовку в </w:t>
      </w:r>
      <w:r w:rsidRPr="000E025F">
        <w:rPr>
          <w:sz w:val="24"/>
          <w:szCs w:val="24"/>
        </w:rPr>
        <w:lastRenderedPageBreak/>
        <w:t>учебно-методическом центре по гражданской обороне и чрезвычайным ситуациям, на курсах гражданской обороны и совершенствует навыки практической работы в ходе учений и тренировок п</w:t>
      </w:r>
      <w:r w:rsidR="00F802E0">
        <w:rPr>
          <w:sz w:val="24"/>
          <w:szCs w:val="24"/>
        </w:rPr>
        <w:t>о тематике гражданской обороны.</w:t>
      </w:r>
    </w:p>
    <w:p w:rsidR="000E025F" w:rsidRPr="00F802E0" w:rsidRDefault="000E025F" w:rsidP="00F802E0">
      <w:pPr>
        <w:pStyle w:val="ConsPlusNormal"/>
        <w:jc w:val="center"/>
        <w:outlineLvl w:val="0"/>
        <w:rPr>
          <w:b/>
          <w:sz w:val="24"/>
          <w:szCs w:val="24"/>
        </w:rPr>
      </w:pPr>
      <w:r w:rsidRPr="00F802E0">
        <w:rPr>
          <w:b/>
          <w:sz w:val="24"/>
          <w:szCs w:val="24"/>
        </w:rPr>
        <w:t>Глава 3. Задачи эвакуационной комиссии</w:t>
      </w:r>
    </w:p>
    <w:p w:rsidR="000E025F" w:rsidRPr="000E025F" w:rsidRDefault="000E025F" w:rsidP="000E025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E025F">
        <w:rPr>
          <w:sz w:val="24"/>
          <w:szCs w:val="24"/>
        </w:rPr>
        <w:t>Основными задачами эвакуационной комиссии являются:</w:t>
      </w:r>
    </w:p>
    <w:p w:rsidR="000E025F" w:rsidRPr="000E025F" w:rsidRDefault="000E025F" w:rsidP="000E025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E025F">
        <w:rPr>
          <w:sz w:val="24"/>
          <w:szCs w:val="24"/>
        </w:rPr>
        <w:t>3.1. Организация разработки и корректировки планов эвакуации населения на своем уровне и в подведомственных звеньях.</w:t>
      </w:r>
    </w:p>
    <w:p w:rsidR="000E025F" w:rsidRPr="000E025F" w:rsidRDefault="000E025F" w:rsidP="000E025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E025F">
        <w:rPr>
          <w:sz w:val="24"/>
          <w:szCs w:val="24"/>
        </w:rPr>
        <w:t>3.2. Организации разработки и корректировки планов эвакуации (вывоза) материальных и культурных ценностей.</w:t>
      </w:r>
    </w:p>
    <w:p w:rsidR="000E025F" w:rsidRPr="000E025F" w:rsidRDefault="000E025F" w:rsidP="000E025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E025F">
        <w:rPr>
          <w:sz w:val="24"/>
          <w:szCs w:val="24"/>
        </w:rPr>
        <w:t xml:space="preserve">3.3. Организация и </w:t>
      </w:r>
      <w:proofErr w:type="gramStart"/>
      <w:r w:rsidRPr="000E025F">
        <w:rPr>
          <w:sz w:val="24"/>
          <w:szCs w:val="24"/>
        </w:rPr>
        <w:t>контроль за</w:t>
      </w:r>
      <w:proofErr w:type="gramEnd"/>
      <w:r w:rsidRPr="000E025F">
        <w:rPr>
          <w:sz w:val="24"/>
          <w:szCs w:val="24"/>
        </w:rPr>
        <w:t xml:space="preserve"> всесторонним обеспечением эвакуационных мероприятий.</w:t>
      </w:r>
    </w:p>
    <w:p w:rsidR="000E025F" w:rsidRPr="000E025F" w:rsidRDefault="000E025F" w:rsidP="000E025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E025F">
        <w:rPr>
          <w:sz w:val="24"/>
          <w:szCs w:val="24"/>
        </w:rPr>
        <w:t xml:space="preserve">3.4. Организация и </w:t>
      </w:r>
      <w:proofErr w:type="gramStart"/>
      <w:r w:rsidRPr="000E025F">
        <w:rPr>
          <w:sz w:val="24"/>
          <w:szCs w:val="24"/>
        </w:rPr>
        <w:t>контроль за</w:t>
      </w:r>
      <w:proofErr w:type="gramEnd"/>
      <w:r w:rsidRPr="000E025F">
        <w:rPr>
          <w:sz w:val="24"/>
          <w:szCs w:val="24"/>
        </w:rPr>
        <w:t xml:space="preserve"> своевременным комплектованием и качественной подготовкой эвакуационных органов.</w:t>
      </w:r>
    </w:p>
    <w:p w:rsidR="000E025F" w:rsidRPr="000E025F" w:rsidRDefault="000E025F" w:rsidP="00F802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E025F">
        <w:rPr>
          <w:sz w:val="24"/>
          <w:szCs w:val="24"/>
        </w:rPr>
        <w:t xml:space="preserve">3.5. Организация и </w:t>
      </w:r>
      <w:proofErr w:type="gramStart"/>
      <w:r w:rsidRPr="000E025F">
        <w:rPr>
          <w:sz w:val="24"/>
          <w:szCs w:val="24"/>
        </w:rPr>
        <w:t>контроль за</w:t>
      </w:r>
      <w:proofErr w:type="gramEnd"/>
      <w:r w:rsidRPr="000E025F">
        <w:rPr>
          <w:sz w:val="24"/>
          <w:szCs w:val="24"/>
        </w:rPr>
        <w:t xml:space="preserve"> подготовкой и проведением эвакуационных мероприятий.</w:t>
      </w:r>
    </w:p>
    <w:p w:rsidR="000E025F" w:rsidRPr="00F802E0" w:rsidRDefault="000E025F" w:rsidP="00F802E0">
      <w:pPr>
        <w:pStyle w:val="ConsPlusNormal"/>
        <w:jc w:val="center"/>
        <w:outlineLvl w:val="0"/>
        <w:rPr>
          <w:b/>
          <w:sz w:val="24"/>
          <w:szCs w:val="24"/>
        </w:rPr>
      </w:pPr>
      <w:r w:rsidRPr="00F802E0">
        <w:rPr>
          <w:b/>
          <w:sz w:val="24"/>
          <w:szCs w:val="24"/>
        </w:rPr>
        <w:t>Глава 4. Права эвакуационной комиссии</w:t>
      </w:r>
    </w:p>
    <w:p w:rsidR="000E025F" w:rsidRPr="000E025F" w:rsidRDefault="000E025F" w:rsidP="000E025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E025F">
        <w:rPr>
          <w:sz w:val="24"/>
          <w:szCs w:val="24"/>
        </w:rPr>
        <w:t>Эвакуационная комиссия имеет право:</w:t>
      </w:r>
    </w:p>
    <w:p w:rsidR="000E025F" w:rsidRPr="000E025F" w:rsidRDefault="000E025F" w:rsidP="000E025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E025F">
        <w:rPr>
          <w:sz w:val="24"/>
          <w:szCs w:val="24"/>
        </w:rPr>
        <w:t xml:space="preserve">4.1. </w:t>
      </w:r>
      <w:proofErr w:type="gramStart"/>
      <w:r w:rsidRPr="000E025F">
        <w:rPr>
          <w:sz w:val="24"/>
          <w:szCs w:val="24"/>
        </w:rPr>
        <w:t xml:space="preserve">В пределах своей компетенции принимать решения по вопросам защиты населения, материальных и культурных ценностей от опасностей, возникающих при ведении военных конфликтов, вследствие этих конфликтов и при чрезвычайных ситуациях природного и техногенного характера, обязательных для исполнения составом эвакуационной комиссии, а также всеми эвакуационными органами организаций независимо от форм собственности, осуществляющих свою деятельность на территории  </w:t>
      </w:r>
      <w:r w:rsidR="00F802E0">
        <w:rPr>
          <w:sz w:val="24"/>
          <w:szCs w:val="24"/>
        </w:rPr>
        <w:t>города Льгова.</w:t>
      </w:r>
      <w:proofErr w:type="gramEnd"/>
    </w:p>
    <w:p w:rsidR="000E025F" w:rsidRPr="000E025F" w:rsidRDefault="000E025F" w:rsidP="000E025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E025F">
        <w:rPr>
          <w:sz w:val="24"/>
          <w:szCs w:val="24"/>
        </w:rPr>
        <w:t xml:space="preserve">4.2. Осуществлять контроль работы эвакуационных органов организаций независимо от форм собственности, осуществляющих свою деятельность на территории  </w:t>
      </w:r>
      <w:r w:rsidR="00F802E0">
        <w:rPr>
          <w:sz w:val="24"/>
          <w:szCs w:val="24"/>
        </w:rPr>
        <w:t>города Льгова</w:t>
      </w:r>
      <w:r w:rsidRPr="000E025F">
        <w:rPr>
          <w:sz w:val="24"/>
          <w:szCs w:val="24"/>
        </w:rPr>
        <w:t>,  по вопросам создания, планирования, подготовки и проведения эвакуационных мероприятий.</w:t>
      </w:r>
    </w:p>
    <w:p w:rsidR="000E025F" w:rsidRPr="000E025F" w:rsidRDefault="000E025F" w:rsidP="00F802E0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E025F">
        <w:rPr>
          <w:sz w:val="24"/>
          <w:szCs w:val="24"/>
        </w:rPr>
        <w:t xml:space="preserve">4.3. Заслушивать на своих заседаниях руководителей и специалистов эвакуационных органов организаций независимо от форм собственности, осуществляющих свою деятельность на территории  </w:t>
      </w:r>
      <w:r w:rsidR="00F802E0">
        <w:rPr>
          <w:sz w:val="24"/>
          <w:szCs w:val="24"/>
        </w:rPr>
        <w:t>города Льгова</w:t>
      </w:r>
      <w:r w:rsidRPr="000E025F">
        <w:rPr>
          <w:sz w:val="24"/>
          <w:szCs w:val="24"/>
        </w:rPr>
        <w:t>,  по вопросам планирования, организации и проведения эвакуационных мероприятий.</w:t>
      </w:r>
    </w:p>
    <w:p w:rsidR="000E025F" w:rsidRPr="00F802E0" w:rsidRDefault="000E025F" w:rsidP="00F802E0">
      <w:pPr>
        <w:pStyle w:val="ConsPlusNormal"/>
        <w:jc w:val="center"/>
        <w:outlineLvl w:val="0"/>
        <w:rPr>
          <w:b/>
          <w:sz w:val="24"/>
          <w:szCs w:val="24"/>
        </w:rPr>
      </w:pPr>
      <w:r w:rsidRPr="00F802E0">
        <w:rPr>
          <w:b/>
          <w:sz w:val="24"/>
          <w:szCs w:val="24"/>
        </w:rPr>
        <w:t>Глава 5. Организация работы эвакуационной комиссии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 xml:space="preserve">5.1. Эвакуационная комиссия в своей деятельности подчиняется Главе </w:t>
      </w:r>
      <w:r w:rsidR="00F802E0">
        <w:rPr>
          <w:sz w:val="24"/>
          <w:szCs w:val="24"/>
        </w:rPr>
        <w:t>города Льгова Курской области</w:t>
      </w:r>
      <w:r w:rsidRPr="000E025F">
        <w:rPr>
          <w:sz w:val="24"/>
          <w:szCs w:val="24"/>
        </w:rPr>
        <w:t xml:space="preserve">  - начальнику гражданской обороны или, по </w:t>
      </w:r>
      <w:r w:rsidR="00F802E0">
        <w:rPr>
          <w:sz w:val="24"/>
          <w:szCs w:val="24"/>
        </w:rPr>
        <w:t>города Льгова</w:t>
      </w:r>
      <w:r w:rsidRPr="000E025F">
        <w:rPr>
          <w:sz w:val="24"/>
          <w:szCs w:val="24"/>
        </w:rPr>
        <w:t>, при угрозе возникновения или возникновении чрезвычайной ситуации, требующей выполнения эвакуационных мероприятий, - руководителю работ по ликвидации чрезвычайной ситуации, назначенному установленным порядком.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5.2. Заседания эвакуационной комиссии проводятся председателем эвакуационной комиссии в соответствии с календарным планом работы или по мере необходимости, но не реже двух раз в год. Состав эвакуационной комиссии, привлекаемый для участия в заседании эвакуационной комиссии, определяется распоряжением председателя эвакуационной комиссии. Заседания эвакуационной комиссии оформляются протоколом за подписью председателя и секретаря эвакуационной комиссии.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 xml:space="preserve">5.3. Решения эвакуационной комиссии принимаются председателем эвакуационной комиссии на правах единоначалия. Остальной состав эвакуационной комиссии имеет право на заседаниях эвакуационной комиссии </w:t>
      </w:r>
      <w:r w:rsidRPr="000E025F">
        <w:rPr>
          <w:sz w:val="24"/>
          <w:szCs w:val="24"/>
        </w:rPr>
        <w:lastRenderedPageBreak/>
        <w:t>высказывать свое мнение по вопросам, относящихся к сфере собственной компетенции.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5.4. Решения эвакуационной комиссии оформляются в виде письменных распоряжений председателя эвакуационной комиссии.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5.5. Решения эвакуационной комиссии в случае крайней необходимости могут быть переданы в виде устных распоряжений председателя эвакуационной комиссии с последующим обязательным их дублированием в виде письменного распоряжения.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5.6. Решения эвакуационной комиссии фиксируются в журнале учета распоряжений, ведущемся в порядке, установленном председателем эвакуационной комиссии.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 xml:space="preserve">5.7. Развертывание эвакуационной комиссии осуществляется по решению Главы </w:t>
      </w:r>
      <w:r w:rsidR="00F802E0">
        <w:rPr>
          <w:sz w:val="24"/>
          <w:szCs w:val="24"/>
        </w:rPr>
        <w:t>города Льгова</w:t>
      </w:r>
      <w:r w:rsidRPr="000E025F">
        <w:rPr>
          <w:sz w:val="24"/>
          <w:szCs w:val="24"/>
        </w:rPr>
        <w:t xml:space="preserve">  - начальника гражданской обороны.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5.8. Развертывание эвакуационной комиссии заключается в занятии составом эвакуационной комиссии мест на пунктах управления или иных рабочих мест определенных соответствующими оперативными планами или распоряжениями председателя эвакуационной комиссии.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>5.9. При развертывании эвакуационной комиссии режим труда и отдыха состава эвакуационной комиссии определяется решением председателя эвакуационной комиссии.</w:t>
      </w:r>
    </w:p>
    <w:p w:rsidR="000E025F" w:rsidRPr="000E025F" w:rsidRDefault="000E025F" w:rsidP="000E025F">
      <w:pPr>
        <w:pStyle w:val="ConsPlusNormal"/>
        <w:ind w:firstLine="709"/>
        <w:jc w:val="both"/>
        <w:rPr>
          <w:sz w:val="24"/>
          <w:szCs w:val="24"/>
        </w:rPr>
      </w:pPr>
      <w:r w:rsidRPr="000E025F">
        <w:rPr>
          <w:sz w:val="24"/>
          <w:szCs w:val="24"/>
        </w:rPr>
        <w:t xml:space="preserve">5.10. В целях оперативного проведения мероприятий по рассредоточению и эвакуации населения, материальных и культурных ценностей эвакуационной комиссией могут разрабатываться оперативные планы работы эвакуационной комиссии в различных режимах функционирования </w:t>
      </w:r>
      <w:r w:rsidR="00F802E0">
        <w:rPr>
          <w:sz w:val="24"/>
          <w:szCs w:val="24"/>
        </w:rPr>
        <w:t>Льговского городского звена территориальной</w:t>
      </w:r>
      <w:r w:rsidRPr="000E025F">
        <w:rPr>
          <w:sz w:val="24"/>
          <w:szCs w:val="24"/>
        </w:rPr>
        <w:t xml:space="preserve"> подсистемы РСЧС, при переводе гражданской обороны </w:t>
      </w:r>
      <w:proofErr w:type="gramStart"/>
      <w:r w:rsidRPr="000E025F">
        <w:rPr>
          <w:sz w:val="24"/>
          <w:szCs w:val="24"/>
        </w:rPr>
        <w:t>с</w:t>
      </w:r>
      <w:proofErr w:type="gramEnd"/>
      <w:r w:rsidRPr="000E025F">
        <w:rPr>
          <w:sz w:val="24"/>
          <w:szCs w:val="24"/>
        </w:rPr>
        <w:t xml:space="preserve"> мирного на военное время и в военное время.</w:t>
      </w:r>
    </w:p>
    <w:p w:rsidR="000E025F" w:rsidRDefault="000E025F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Default="00F802E0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Default="00F802E0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Default="00F802E0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Default="00F802E0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Default="00F802E0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Default="00F802E0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Default="00F802E0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Default="00F802E0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Default="00F802E0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Default="00F802E0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Default="00F802E0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Default="00F802E0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455AA" w:rsidRDefault="00F455AA" w:rsidP="000E025F">
      <w:pPr>
        <w:jc w:val="both"/>
        <w:rPr>
          <w:rFonts w:ascii="Arial" w:hAnsi="Arial" w:cs="Arial"/>
          <w:b/>
          <w:sz w:val="24"/>
          <w:szCs w:val="24"/>
        </w:rPr>
      </w:pPr>
    </w:p>
    <w:p w:rsidR="00F802E0" w:rsidRPr="00AE0E8E" w:rsidRDefault="00F802E0" w:rsidP="00F802E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5"/>
          <w:sz w:val="24"/>
          <w:szCs w:val="24"/>
        </w:rPr>
        <w:lastRenderedPageBreak/>
        <w:t xml:space="preserve">Приложение </w:t>
      </w:r>
    </w:p>
    <w:p w:rsidR="00F802E0" w:rsidRPr="00AE0E8E" w:rsidRDefault="00F802E0" w:rsidP="00F802E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4"/>
          <w:sz w:val="24"/>
          <w:szCs w:val="24"/>
        </w:rPr>
        <w:t>к постановлению</w:t>
      </w:r>
    </w:p>
    <w:p w:rsidR="00F802E0" w:rsidRPr="00AE0E8E" w:rsidRDefault="00F802E0" w:rsidP="00F802E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F802E0" w:rsidRPr="00AE0E8E" w:rsidRDefault="00F802E0" w:rsidP="00F802E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F802E0" w:rsidRDefault="00F802E0" w:rsidP="00F802E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0E025F">
        <w:rPr>
          <w:rFonts w:ascii="Arial" w:hAnsi="Arial" w:cs="Arial"/>
          <w:spacing w:val="-7"/>
          <w:sz w:val="24"/>
          <w:szCs w:val="24"/>
        </w:rPr>
        <w:t>от 30.06.2016 №</w:t>
      </w:r>
      <w:r w:rsidR="003717C7">
        <w:rPr>
          <w:rFonts w:ascii="Arial" w:hAnsi="Arial" w:cs="Arial"/>
          <w:spacing w:val="-7"/>
          <w:sz w:val="24"/>
          <w:szCs w:val="24"/>
        </w:rPr>
        <w:t xml:space="preserve"> 694</w:t>
      </w:r>
    </w:p>
    <w:p w:rsidR="00F802E0" w:rsidRPr="00F802E0" w:rsidRDefault="00F802E0" w:rsidP="00F80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2E0">
        <w:rPr>
          <w:rFonts w:ascii="Arial" w:hAnsi="Arial" w:cs="Arial"/>
          <w:b/>
          <w:sz w:val="24"/>
          <w:szCs w:val="24"/>
        </w:rPr>
        <w:t xml:space="preserve">Состав </w:t>
      </w:r>
    </w:p>
    <w:p w:rsidR="00F802E0" w:rsidRDefault="00F802E0" w:rsidP="00F80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2E0">
        <w:rPr>
          <w:rFonts w:ascii="Arial" w:hAnsi="Arial" w:cs="Arial"/>
          <w:b/>
          <w:sz w:val="24"/>
          <w:szCs w:val="24"/>
        </w:rPr>
        <w:t xml:space="preserve">эвакуационной комиссии </w:t>
      </w:r>
      <w:r>
        <w:rPr>
          <w:rFonts w:ascii="Arial" w:hAnsi="Arial" w:cs="Arial"/>
          <w:b/>
          <w:sz w:val="24"/>
          <w:szCs w:val="24"/>
        </w:rPr>
        <w:t xml:space="preserve">города Льгова Курской области </w:t>
      </w:r>
    </w:p>
    <w:p w:rsidR="00F802E0" w:rsidRDefault="00F802E0" w:rsidP="00F80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0"/>
        <w:gridCol w:w="7144"/>
      </w:tblGrid>
      <w:tr w:rsidR="00F802E0" w:rsidRPr="00BE105D" w:rsidTr="00D0098C">
        <w:tc>
          <w:tcPr>
            <w:tcW w:w="2235" w:type="dxa"/>
          </w:tcPr>
          <w:p w:rsidR="00F802E0" w:rsidRPr="00BE105D" w:rsidRDefault="00F802E0" w:rsidP="00D0098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Дугин Н.Н.</w:t>
            </w:r>
          </w:p>
        </w:tc>
        <w:tc>
          <w:tcPr>
            <w:tcW w:w="7336" w:type="dxa"/>
          </w:tcPr>
          <w:p w:rsidR="00F802E0" w:rsidRDefault="00F802E0" w:rsidP="00D0098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5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r w:rsidR="00474A25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дминистрации города Льгова Курской области</w:t>
            </w:r>
            <w:r w:rsidRPr="00BE105D">
              <w:rPr>
                <w:rFonts w:ascii="Arial" w:hAnsi="Arial" w:cs="Arial"/>
                <w:sz w:val="24"/>
                <w:szCs w:val="24"/>
              </w:rPr>
              <w:t xml:space="preserve">  – председатель комиссии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02E0" w:rsidRPr="00BE105D" w:rsidRDefault="00F802E0" w:rsidP="00D0098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E0" w:rsidRPr="00BE105D" w:rsidTr="00D0098C">
        <w:tc>
          <w:tcPr>
            <w:tcW w:w="2235" w:type="dxa"/>
          </w:tcPr>
          <w:p w:rsidR="00F802E0" w:rsidRPr="00BE105D" w:rsidRDefault="00474A25" w:rsidP="00D0098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Белкин А.И.</w:t>
            </w:r>
          </w:p>
        </w:tc>
        <w:tc>
          <w:tcPr>
            <w:tcW w:w="7336" w:type="dxa"/>
          </w:tcPr>
          <w:p w:rsidR="00F802E0" w:rsidRDefault="00F802E0" w:rsidP="00D0098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5D">
              <w:rPr>
                <w:rFonts w:ascii="Arial" w:hAnsi="Arial" w:cs="Arial"/>
                <w:sz w:val="24"/>
                <w:szCs w:val="24"/>
              </w:rPr>
              <w:t xml:space="preserve">- начальник отдела </w:t>
            </w:r>
            <w:r w:rsidR="00474A25">
              <w:rPr>
                <w:rFonts w:ascii="Arial" w:hAnsi="Arial" w:cs="Arial"/>
                <w:sz w:val="24"/>
                <w:szCs w:val="24"/>
              </w:rPr>
              <w:t>имущественных и земельных отношений</w:t>
            </w:r>
            <w:r w:rsidRPr="00BE105D">
              <w:rPr>
                <w:rFonts w:ascii="Arial" w:hAnsi="Arial" w:cs="Arial"/>
                <w:sz w:val="24"/>
                <w:szCs w:val="24"/>
              </w:rPr>
              <w:t xml:space="preserve"> администрации г</w:t>
            </w:r>
            <w:r>
              <w:rPr>
                <w:rFonts w:ascii="Arial" w:hAnsi="Arial" w:cs="Arial"/>
                <w:sz w:val="24"/>
                <w:szCs w:val="24"/>
              </w:rPr>
              <w:t xml:space="preserve">орода Льгова Курской области </w:t>
            </w:r>
            <w:r w:rsidRPr="00BE105D">
              <w:rPr>
                <w:rFonts w:ascii="Arial" w:hAnsi="Arial" w:cs="Arial"/>
                <w:sz w:val="24"/>
                <w:szCs w:val="24"/>
              </w:rPr>
              <w:t>–  заместитель председатель комиссии;</w:t>
            </w:r>
          </w:p>
          <w:p w:rsidR="00F802E0" w:rsidRPr="00BE105D" w:rsidRDefault="00F802E0" w:rsidP="00D0098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E0" w:rsidRPr="00BE105D" w:rsidTr="00D0098C">
        <w:tc>
          <w:tcPr>
            <w:tcW w:w="2235" w:type="dxa"/>
          </w:tcPr>
          <w:p w:rsidR="00F802E0" w:rsidRDefault="00F802E0" w:rsidP="00D0098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2E0" w:rsidRPr="00BE105D" w:rsidRDefault="00474A25" w:rsidP="00D0098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Горбачева Т.В.</w:t>
            </w:r>
            <w:r w:rsidR="00F802E0" w:rsidRPr="00BE10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36" w:type="dxa"/>
          </w:tcPr>
          <w:p w:rsidR="00F802E0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5D">
              <w:rPr>
                <w:rFonts w:ascii="Arial" w:hAnsi="Arial" w:cs="Arial"/>
                <w:sz w:val="24"/>
                <w:szCs w:val="24"/>
              </w:rPr>
              <w:t xml:space="preserve">– главный специалист – эксперт по </w:t>
            </w:r>
            <w:r w:rsidR="00474A25">
              <w:rPr>
                <w:rFonts w:ascii="Arial" w:hAnsi="Arial" w:cs="Arial"/>
                <w:sz w:val="24"/>
                <w:szCs w:val="24"/>
              </w:rPr>
              <w:t>документационному обеспечению и архивным вопросам</w:t>
            </w:r>
            <w:r w:rsidRPr="00BE105D">
              <w:rPr>
                <w:rFonts w:ascii="Arial" w:hAnsi="Arial" w:cs="Arial"/>
                <w:sz w:val="24"/>
                <w:szCs w:val="24"/>
              </w:rPr>
              <w:t xml:space="preserve">  администрации города Льгова Курской области  – секретарь комиссии;</w:t>
            </w:r>
          </w:p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E0" w:rsidRPr="00BE105D" w:rsidTr="00D0098C">
        <w:tc>
          <w:tcPr>
            <w:tcW w:w="2235" w:type="dxa"/>
          </w:tcPr>
          <w:p w:rsidR="00F802E0" w:rsidRPr="00BE105D" w:rsidRDefault="00474A25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Кононова Н.В.</w:t>
            </w:r>
          </w:p>
        </w:tc>
        <w:tc>
          <w:tcPr>
            <w:tcW w:w="7336" w:type="dxa"/>
          </w:tcPr>
          <w:p w:rsidR="00F802E0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105D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BE105D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  <w:r w:rsidR="00474A25">
              <w:rPr>
                <w:rFonts w:ascii="Arial" w:hAnsi="Arial" w:cs="Arial"/>
                <w:sz w:val="24"/>
                <w:szCs w:val="24"/>
              </w:rPr>
              <w:t>образования Администрации города Льгова Курской области</w:t>
            </w:r>
            <w:proofErr w:type="gramEnd"/>
            <w:r w:rsidR="00474A2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E0" w:rsidRPr="00BE105D" w:rsidTr="00D0098C">
        <w:tc>
          <w:tcPr>
            <w:tcW w:w="2235" w:type="dxa"/>
          </w:tcPr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5D">
              <w:rPr>
                <w:rFonts w:ascii="Arial" w:hAnsi="Arial" w:cs="Arial"/>
                <w:sz w:val="24"/>
                <w:szCs w:val="24"/>
              </w:rPr>
              <w:t xml:space="preserve">Козина Г.К.  </w:t>
            </w:r>
          </w:p>
        </w:tc>
        <w:tc>
          <w:tcPr>
            <w:tcW w:w="7336" w:type="dxa"/>
          </w:tcPr>
          <w:p w:rsidR="00F802E0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105D">
              <w:rPr>
                <w:rFonts w:ascii="Arial" w:hAnsi="Arial" w:cs="Arial"/>
                <w:sz w:val="24"/>
                <w:szCs w:val="24"/>
              </w:rPr>
              <w:t>и.о. главного специалиста – эксперта по вопросам ГО и ЧС администрации города Льгова Курской области;</w:t>
            </w:r>
          </w:p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E0" w:rsidRPr="00BE105D" w:rsidTr="00D0098C">
        <w:tc>
          <w:tcPr>
            <w:tcW w:w="2235" w:type="dxa"/>
          </w:tcPr>
          <w:p w:rsidR="00F802E0" w:rsidRPr="00BE105D" w:rsidRDefault="008F052C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Скиба И.Н</w:t>
            </w:r>
            <w:r w:rsidR="00F802E0" w:rsidRPr="00BE105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</w:tcPr>
          <w:p w:rsidR="00F802E0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105D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8F052C">
              <w:rPr>
                <w:rFonts w:ascii="Arial" w:hAnsi="Arial" w:cs="Arial"/>
                <w:sz w:val="24"/>
                <w:szCs w:val="24"/>
              </w:rPr>
              <w:t>культуры, молодежной политики, спорта</w:t>
            </w:r>
            <w:r w:rsidRPr="00BE105D">
              <w:rPr>
                <w:rFonts w:ascii="Arial" w:hAnsi="Arial" w:cs="Arial"/>
                <w:sz w:val="24"/>
                <w:szCs w:val="24"/>
              </w:rPr>
              <w:t xml:space="preserve"> администрации города Льгова Курской области;</w:t>
            </w:r>
          </w:p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E0" w:rsidRPr="00BE105D" w:rsidTr="00D0098C">
        <w:tc>
          <w:tcPr>
            <w:tcW w:w="2235" w:type="dxa"/>
          </w:tcPr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5D">
              <w:rPr>
                <w:rFonts w:ascii="Arial" w:hAnsi="Arial" w:cs="Arial"/>
                <w:sz w:val="24"/>
                <w:szCs w:val="24"/>
              </w:rPr>
              <w:t xml:space="preserve">Трухина Г.И. </w:t>
            </w:r>
          </w:p>
        </w:tc>
        <w:tc>
          <w:tcPr>
            <w:tcW w:w="7336" w:type="dxa"/>
          </w:tcPr>
          <w:p w:rsidR="00F802E0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105D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BE105D">
              <w:rPr>
                <w:rFonts w:ascii="Arial" w:hAnsi="Arial" w:cs="Arial"/>
                <w:sz w:val="24"/>
                <w:szCs w:val="24"/>
              </w:rPr>
              <w:t>отдела социальной защиты населения администрации города Льгова Курской области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5AA" w:rsidRPr="00BE105D" w:rsidTr="00D0098C">
        <w:tc>
          <w:tcPr>
            <w:tcW w:w="2235" w:type="dxa"/>
          </w:tcPr>
          <w:p w:rsidR="00F455AA" w:rsidRPr="00BE105D" w:rsidRDefault="00F455AA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Асеева Л.В.</w:t>
            </w:r>
          </w:p>
        </w:tc>
        <w:tc>
          <w:tcPr>
            <w:tcW w:w="7336" w:type="dxa"/>
          </w:tcPr>
          <w:p w:rsidR="00F455AA" w:rsidRDefault="00F455AA" w:rsidP="00F455A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начальник </w:t>
            </w:r>
            <w:proofErr w:type="spellStart"/>
            <w:proofErr w:type="gramStart"/>
            <w:r w:rsidRPr="00BE105D">
              <w:rPr>
                <w:rFonts w:ascii="Arial" w:hAnsi="Arial" w:cs="Arial"/>
                <w:sz w:val="24"/>
                <w:szCs w:val="24"/>
              </w:rPr>
              <w:t>начальник</w:t>
            </w:r>
            <w:proofErr w:type="spellEnd"/>
            <w:proofErr w:type="gramEnd"/>
            <w:r w:rsidRPr="00BE105D">
              <w:rPr>
                <w:rFonts w:ascii="Arial" w:hAnsi="Arial" w:cs="Arial"/>
                <w:sz w:val="24"/>
                <w:szCs w:val="24"/>
              </w:rPr>
              <w:t xml:space="preserve"> отдела экономики, муниципальных закупок, потребительского рынка, предпринимательства и транспорта администрации г</w:t>
            </w:r>
            <w:r>
              <w:rPr>
                <w:rFonts w:ascii="Arial" w:hAnsi="Arial" w:cs="Arial"/>
                <w:sz w:val="24"/>
                <w:szCs w:val="24"/>
              </w:rPr>
              <w:t xml:space="preserve">орода Льгова Курской области </w:t>
            </w:r>
            <w:r w:rsidRPr="00BE105D">
              <w:rPr>
                <w:rFonts w:ascii="Arial" w:hAnsi="Arial" w:cs="Arial"/>
                <w:sz w:val="24"/>
                <w:szCs w:val="24"/>
              </w:rPr>
              <w:t>–  заместитель председатель комиссии;</w:t>
            </w:r>
          </w:p>
          <w:p w:rsidR="00F455AA" w:rsidRDefault="00F455AA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C" w:rsidRPr="00BE105D" w:rsidTr="00D0098C">
        <w:tc>
          <w:tcPr>
            <w:tcW w:w="2235" w:type="dxa"/>
          </w:tcPr>
          <w:p w:rsidR="008F052C" w:rsidRPr="00BE105D" w:rsidRDefault="008F052C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Дьякова Н.В.</w:t>
            </w:r>
          </w:p>
        </w:tc>
        <w:tc>
          <w:tcPr>
            <w:tcW w:w="7336" w:type="dxa"/>
          </w:tcPr>
          <w:p w:rsidR="008F052C" w:rsidRDefault="008F052C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консультант-эксперт по организационным вопросам;</w:t>
            </w:r>
          </w:p>
          <w:p w:rsidR="008F052C" w:rsidRDefault="008F052C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E0" w:rsidRPr="00BE105D" w:rsidTr="00D0098C">
        <w:tc>
          <w:tcPr>
            <w:tcW w:w="2235" w:type="dxa"/>
          </w:tcPr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05D">
              <w:rPr>
                <w:rFonts w:ascii="Arial" w:hAnsi="Arial" w:cs="Arial"/>
                <w:sz w:val="24"/>
                <w:szCs w:val="24"/>
              </w:rPr>
              <w:t>Камбул</w:t>
            </w:r>
            <w:proofErr w:type="spellEnd"/>
            <w:r w:rsidRPr="00BE105D">
              <w:rPr>
                <w:rFonts w:ascii="Arial" w:hAnsi="Arial" w:cs="Arial"/>
                <w:sz w:val="24"/>
                <w:szCs w:val="24"/>
              </w:rPr>
              <w:t xml:space="preserve"> М.С</w:t>
            </w:r>
          </w:p>
        </w:tc>
        <w:tc>
          <w:tcPr>
            <w:tcW w:w="7336" w:type="dxa"/>
          </w:tcPr>
          <w:p w:rsidR="00F802E0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105D">
              <w:rPr>
                <w:rFonts w:ascii="Arial" w:hAnsi="Arial" w:cs="Arial"/>
                <w:sz w:val="24"/>
                <w:szCs w:val="24"/>
              </w:rPr>
              <w:t xml:space="preserve">начальник  </w:t>
            </w:r>
            <w:proofErr w:type="spellStart"/>
            <w:r w:rsidRPr="00BE105D">
              <w:rPr>
                <w:rFonts w:ascii="Arial" w:hAnsi="Arial" w:cs="Arial"/>
                <w:sz w:val="24"/>
                <w:szCs w:val="24"/>
              </w:rPr>
              <w:t>Льговских</w:t>
            </w:r>
            <w:proofErr w:type="spellEnd"/>
            <w:r w:rsidRPr="00BE105D">
              <w:rPr>
                <w:rFonts w:ascii="Arial" w:hAnsi="Arial" w:cs="Arial"/>
                <w:sz w:val="24"/>
                <w:szCs w:val="24"/>
              </w:rPr>
              <w:t xml:space="preserve"> РЭС филиала ПАО «МРСК Центра» «</w:t>
            </w:r>
            <w:proofErr w:type="spellStart"/>
            <w:r w:rsidRPr="00BE105D">
              <w:rPr>
                <w:rFonts w:ascii="Arial" w:hAnsi="Arial" w:cs="Arial"/>
                <w:sz w:val="24"/>
                <w:szCs w:val="24"/>
              </w:rPr>
              <w:t>Курскэнерго</w:t>
            </w:r>
            <w:proofErr w:type="spellEnd"/>
            <w:r w:rsidRPr="00BE105D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E0" w:rsidRPr="00BE105D" w:rsidTr="00D0098C">
        <w:tc>
          <w:tcPr>
            <w:tcW w:w="2235" w:type="dxa"/>
          </w:tcPr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5D">
              <w:rPr>
                <w:rFonts w:ascii="Arial" w:hAnsi="Arial" w:cs="Arial"/>
                <w:sz w:val="24"/>
                <w:szCs w:val="24"/>
              </w:rPr>
              <w:t xml:space="preserve">Котов Е.М. </w:t>
            </w:r>
          </w:p>
        </w:tc>
        <w:tc>
          <w:tcPr>
            <w:tcW w:w="7336" w:type="dxa"/>
          </w:tcPr>
          <w:p w:rsidR="00F802E0" w:rsidRDefault="008F052C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главный врач ОБУЗ «</w:t>
            </w:r>
            <w:proofErr w:type="spellStart"/>
            <w:r w:rsidR="00F802E0" w:rsidRPr="00BE105D">
              <w:rPr>
                <w:rFonts w:ascii="Arial" w:hAnsi="Arial" w:cs="Arial"/>
                <w:sz w:val="24"/>
                <w:szCs w:val="24"/>
              </w:rPr>
              <w:t>Льговская</w:t>
            </w:r>
            <w:proofErr w:type="spellEnd"/>
            <w:r w:rsidR="00F802E0" w:rsidRPr="00BE105D">
              <w:rPr>
                <w:rFonts w:ascii="Arial" w:hAnsi="Arial" w:cs="Arial"/>
                <w:sz w:val="24"/>
                <w:szCs w:val="24"/>
              </w:rPr>
              <w:t xml:space="preserve"> ЦРБ» (по согласованию)</w:t>
            </w:r>
            <w:r w:rsidR="00F802E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E0" w:rsidRPr="00BE105D" w:rsidTr="00D0098C">
        <w:tc>
          <w:tcPr>
            <w:tcW w:w="2235" w:type="dxa"/>
          </w:tcPr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05D">
              <w:rPr>
                <w:rFonts w:ascii="Arial" w:hAnsi="Arial" w:cs="Arial"/>
                <w:sz w:val="24"/>
                <w:szCs w:val="24"/>
              </w:rPr>
              <w:t xml:space="preserve">Рогов С.Н. </w:t>
            </w:r>
          </w:p>
        </w:tc>
        <w:tc>
          <w:tcPr>
            <w:tcW w:w="7336" w:type="dxa"/>
          </w:tcPr>
          <w:p w:rsidR="00F802E0" w:rsidRDefault="008F052C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802E0" w:rsidRPr="00BE105D">
              <w:rPr>
                <w:rFonts w:ascii="Arial" w:hAnsi="Arial" w:cs="Arial"/>
                <w:sz w:val="24"/>
                <w:szCs w:val="24"/>
              </w:rPr>
              <w:t>заместитель начальника МО МВД России «Льговский» (по согласование);</w:t>
            </w:r>
          </w:p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E0" w:rsidRPr="00BE105D" w:rsidTr="00D0098C">
        <w:tc>
          <w:tcPr>
            <w:tcW w:w="2235" w:type="dxa"/>
          </w:tcPr>
          <w:p w:rsidR="00F802E0" w:rsidRPr="00BE105D" w:rsidRDefault="008F052C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Филатова Т.А.</w:t>
            </w:r>
          </w:p>
        </w:tc>
        <w:tc>
          <w:tcPr>
            <w:tcW w:w="7336" w:type="dxa"/>
          </w:tcPr>
          <w:p w:rsidR="00F802E0" w:rsidRDefault="008F052C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старший инспектор ОУ ФМС России  по Курской области в  Льговском районе</w:t>
            </w:r>
            <w:r w:rsidR="00F802E0" w:rsidRPr="00BE105D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  <w:p w:rsidR="00F802E0" w:rsidRPr="00BE105D" w:rsidRDefault="00F802E0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52C" w:rsidRPr="00BE105D" w:rsidTr="00D0098C">
        <w:tc>
          <w:tcPr>
            <w:tcW w:w="2235" w:type="dxa"/>
          </w:tcPr>
          <w:p w:rsidR="008F052C" w:rsidRDefault="008F052C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6" w:type="dxa"/>
          </w:tcPr>
          <w:p w:rsidR="008F052C" w:rsidRDefault="008F052C" w:rsidP="00D00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02E0" w:rsidRPr="000E025F" w:rsidRDefault="00F802E0" w:rsidP="008F052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F802E0" w:rsidRPr="000E025F" w:rsidSect="003717C7">
          <w:pgSz w:w="11906" w:h="16838"/>
          <w:pgMar w:top="1134" w:right="1247" w:bottom="1134" w:left="1531" w:header="720" w:footer="720" w:gutter="0"/>
          <w:pgNumType w:start="1"/>
          <w:cols w:space="720"/>
          <w:titlePg/>
          <w:docGrid w:linePitch="326"/>
        </w:sectPr>
      </w:pPr>
    </w:p>
    <w:p w:rsidR="00403D4D" w:rsidRPr="000E025F" w:rsidRDefault="00403D4D" w:rsidP="003717C7">
      <w:pPr>
        <w:pStyle w:val="12"/>
        <w:shd w:val="clear" w:color="auto" w:fill="auto"/>
        <w:suppressAutoHyphens/>
        <w:spacing w:before="0"/>
        <w:ind w:right="20"/>
        <w:rPr>
          <w:rFonts w:ascii="Arial" w:hAnsi="Arial" w:cs="Arial"/>
          <w:sz w:val="24"/>
          <w:szCs w:val="24"/>
        </w:rPr>
      </w:pPr>
    </w:p>
    <w:sectPr w:rsidR="00403D4D" w:rsidRPr="000E025F" w:rsidSect="003717C7">
      <w:pgSz w:w="11906" w:h="16838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7D" w:rsidRDefault="0014427D" w:rsidP="001E1F00">
      <w:pPr>
        <w:spacing w:after="0" w:line="240" w:lineRule="auto"/>
      </w:pPr>
      <w:r>
        <w:separator/>
      </w:r>
    </w:p>
  </w:endnote>
  <w:endnote w:type="continuationSeparator" w:id="1">
    <w:p w:rsidR="0014427D" w:rsidRDefault="0014427D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7D" w:rsidRDefault="0014427D" w:rsidP="001E1F00">
      <w:pPr>
        <w:spacing w:after="0" w:line="240" w:lineRule="auto"/>
      </w:pPr>
      <w:r>
        <w:separator/>
      </w:r>
    </w:p>
  </w:footnote>
  <w:footnote w:type="continuationSeparator" w:id="1">
    <w:p w:rsidR="0014427D" w:rsidRDefault="0014427D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3B"/>
    <w:rsid w:val="00002041"/>
    <w:rsid w:val="00015421"/>
    <w:rsid w:val="0004046C"/>
    <w:rsid w:val="00074505"/>
    <w:rsid w:val="00085070"/>
    <w:rsid w:val="00093A16"/>
    <w:rsid w:val="00095E11"/>
    <w:rsid w:val="00097453"/>
    <w:rsid w:val="000A00A7"/>
    <w:rsid w:val="000E025F"/>
    <w:rsid w:val="000F4355"/>
    <w:rsid w:val="001013FB"/>
    <w:rsid w:val="0014427D"/>
    <w:rsid w:val="00180EE4"/>
    <w:rsid w:val="00191553"/>
    <w:rsid w:val="001A69B7"/>
    <w:rsid w:val="001D1DA4"/>
    <w:rsid w:val="001E1F00"/>
    <w:rsid w:val="00254F21"/>
    <w:rsid w:val="002B0DF0"/>
    <w:rsid w:val="00337012"/>
    <w:rsid w:val="003439A8"/>
    <w:rsid w:val="00360D85"/>
    <w:rsid w:val="00370C40"/>
    <w:rsid w:val="003717C7"/>
    <w:rsid w:val="00403D4D"/>
    <w:rsid w:val="004406D4"/>
    <w:rsid w:val="00474A25"/>
    <w:rsid w:val="004A268B"/>
    <w:rsid w:val="004B6915"/>
    <w:rsid w:val="004F2E52"/>
    <w:rsid w:val="00523C2E"/>
    <w:rsid w:val="00530BB5"/>
    <w:rsid w:val="005A3517"/>
    <w:rsid w:val="005C10D8"/>
    <w:rsid w:val="005C2952"/>
    <w:rsid w:val="005C3621"/>
    <w:rsid w:val="005F0C57"/>
    <w:rsid w:val="005F1C6F"/>
    <w:rsid w:val="00622FE3"/>
    <w:rsid w:val="0063001E"/>
    <w:rsid w:val="006F528E"/>
    <w:rsid w:val="006F7E2C"/>
    <w:rsid w:val="007110D7"/>
    <w:rsid w:val="007E663B"/>
    <w:rsid w:val="00800EB5"/>
    <w:rsid w:val="00802946"/>
    <w:rsid w:val="00811481"/>
    <w:rsid w:val="00815788"/>
    <w:rsid w:val="00827A80"/>
    <w:rsid w:val="0086447F"/>
    <w:rsid w:val="008867CF"/>
    <w:rsid w:val="008A60AD"/>
    <w:rsid w:val="008B12D0"/>
    <w:rsid w:val="008B4B05"/>
    <w:rsid w:val="008B6E7D"/>
    <w:rsid w:val="008F052C"/>
    <w:rsid w:val="00950E4A"/>
    <w:rsid w:val="009678C7"/>
    <w:rsid w:val="0099528B"/>
    <w:rsid w:val="009B0F8A"/>
    <w:rsid w:val="009F1171"/>
    <w:rsid w:val="00AD14B0"/>
    <w:rsid w:val="00AE0E8E"/>
    <w:rsid w:val="00B37454"/>
    <w:rsid w:val="00BA4D3F"/>
    <w:rsid w:val="00BD03C8"/>
    <w:rsid w:val="00BE36A0"/>
    <w:rsid w:val="00CE076F"/>
    <w:rsid w:val="00D32EAF"/>
    <w:rsid w:val="00D67EDF"/>
    <w:rsid w:val="00E47531"/>
    <w:rsid w:val="00EB7B3A"/>
    <w:rsid w:val="00EC1EF8"/>
    <w:rsid w:val="00EE020B"/>
    <w:rsid w:val="00EF5AAC"/>
    <w:rsid w:val="00EF7901"/>
    <w:rsid w:val="00F455AA"/>
    <w:rsid w:val="00F802E0"/>
    <w:rsid w:val="00F811F1"/>
    <w:rsid w:val="00FB47F8"/>
    <w:rsid w:val="00FC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paragraph" w:styleId="af4">
    <w:name w:val="Body Text Indent"/>
    <w:basedOn w:val="a"/>
    <w:link w:val="af5"/>
    <w:rsid w:val="000404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1962-A222-4FDE-9AA5-390C82D9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2016-06-30T06:46:00Z</cp:lastPrinted>
  <dcterms:created xsi:type="dcterms:W3CDTF">2016-04-06T12:23:00Z</dcterms:created>
  <dcterms:modified xsi:type="dcterms:W3CDTF">2016-06-30T06:47:00Z</dcterms:modified>
</cp:coreProperties>
</file>