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370C40" w:rsidRPr="00AE0E8E" w:rsidRDefault="00085070" w:rsidP="00370C40">
      <w:pPr>
        <w:pStyle w:val="FR2"/>
        <w:spacing w:before="280"/>
        <w:jc w:val="center"/>
        <w:rPr>
          <w:rFonts w:ascii="Arial" w:hAnsi="Arial" w:cs="Arial"/>
          <w:i w:val="0"/>
          <w:sz w:val="32"/>
          <w:szCs w:val="32"/>
        </w:rPr>
      </w:pPr>
      <w:r w:rsidRPr="00AE0E8E">
        <w:rPr>
          <w:rFonts w:ascii="Arial" w:hAnsi="Arial" w:cs="Arial"/>
          <w:i w:val="0"/>
          <w:sz w:val="32"/>
          <w:szCs w:val="32"/>
        </w:rPr>
        <w:t xml:space="preserve">От  </w:t>
      </w:r>
      <w:r w:rsidR="00E3341D">
        <w:rPr>
          <w:rFonts w:ascii="Arial" w:hAnsi="Arial" w:cs="Arial"/>
          <w:i w:val="0"/>
          <w:sz w:val="32"/>
          <w:szCs w:val="32"/>
        </w:rPr>
        <w:t>23</w:t>
      </w:r>
      <w:bookmarkStart w:id="0" w:name="_GoBack"/>
      <w:bookmarkEnd w:id="0"/>
      <w:r w:rsidR="005C3621">
        <w:rPr>
          <w:rFonts w:ascii="Arial" w:hAnsi="Arial" w:cs="Arial"/>
          <w:i w:val="0"/>
          <w:sz w:val="32"/>
          <w:szCs w:val="32"/>
        </w:rPr>
        <w:t>.06</w:t>
      </w:r>
      <w:r w:rsidRPr="00AE0E8E">
        <w:rPr>
          <w:rFonts w:ascii="Arial" w:hAnsi="Arial" w:cs="Arial"/>
          <w:i w:val="0"/>
          <w:sz w:val="32"/>
          <w:szCs w:val="32"/>
        </w:rPr>
        <w:t>.2016г.№</w:t>
      </w:r>
      <w:r w:rsidR="00C03543">
        <w:rPr>
          <w:rFonts w:ascii="Arial" w:hAnsi="Arial" w:cs="Arial"/>
          <w:i w:val="0"/>
          <w:sz w:val="32"/>
          <w:szCs w:val="32"/>
        </w:rPr>
        <w:t xml:space="preserve"> 649</w:t>
      </w:r>
    </w:p>
    <w:p w:rsidR="00370C40" w:rsidRPr="00370C40" w:rsidRDefault="005C3621" w:rsidP="00370C40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70C40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Об утверждении Положения </w:t>
      </w:r>
      <w:r w:rsidR="00370C40" w:rsidRPr="00370C40"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об организации и проведении </w:t>
      </w:r>
      <w:r w:rsidR="00370C40" w:rsidRPr="00370C40">
        <w:rPr>
          <w:rFonts w:ascii="Arial" w:hAnsi="Arial" w:cs="Arial"/>
          <w:b/>
          <w:sz w:val="32"/>
          <w:szCs w:val="32"/>
        </w:rPr>
        <w:t>аварийно-спасательных работ при ликвидации    чрезвычайных ситуаций</w:t>
      </w:r>
    </w:p>
    <w:p w:rsidR="005C3621" w:rsidRPr="005C3621" w:rsidRDefault="00370C40" w:rsidP="00370C40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000000"/>
          <w:spacing w:val="2"/>
          <w:sz w:val="32"/>
          <w:szCs w:val="32"/>
        </w:rPr>
        <w:t xml:space="preserve">на территории города Льгова Курской области </w:t>
      </w:r>
    </w:p>
    <w:p w:rsidR="00085070" w:rsidRPr="00AE0E8E" w:rsidRDefault="00085070" w:rsidP="000A00A7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370C40" w:rsidRPr="00370C40" w:rsidRDefault="00370C40" w:rsidP="00370C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70C40">
        <w:rPr>
          <w:rFonts w:ascii="Arial" w:hAnsi="Arial" w:cs="Arial"/>
          <w:bCs/>
          <w:sz w:val="24"/>
          <w:szCs w:val="24"/>
        </w:rPr>
        <w:t xml:space="preserve">В соответствии с 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370C40">
          <w:rPr>
            <w:rFonts w:ascii="Arial" w:hAnsi="Arial" w:cs="Arial"/>
            <w:bCs/>
            <w:sz w:val="24"/>
            <w:szCs w:val="24"/>
          </w:rPr>
          <w:t>1994 г</w:t>
        </w:r>
      </w:smartTag>
      <w:r w:rsidRPr="00370C40">
        <w:rPr>
          <w:rFonts w:ascii="Arial" w:hAnsi="Arial" w:cs="Arial"/>
          <w:bCs/>
          <w:sz w:val="24"/>
          <w:szCs w:val="24"/>
        </w:rPr>
        <w:t xml:space="preserve">. № 68-ФЗ </w:t>
      </w:r>
      <w:r w:rsidRPr="00370C40">
        <w:rPr>
          <w:rFonts w:ascii="Arial" w:hAnsi="Arial" w:cs="Arial"/>
          <w:sz w:val="24"/>
          <w:szCs w:val="24"/>
        </w:rPr>
        <w:t xml:space="preserve">"О защите населения и территорий от чрезвычайных ситуаций природного и техногенного характера", Федеральным законом от 22 августа </w:t>
      </w:r>
      <w:smartTag w:uri="urn:schemas-microsoft-com:office:smarttags" w:element="metricconverter">
        <w:smartTagPr>
          <w:attr w:name="ProductID" w:val="1995 г"/>
        </w:smartTagPr>
        <w:r w:rsidRPr="00370C40">
          <w:rPr>
            <w:rFonts w:ascii="Arial" w:hAnsi="Arial" w:cs="Arial"/>
            <w:sz w:val="24"/>
            <w:szCs w:val="24"/>
          </w:rPr>
          <w:t>1995 г</w:t>
        </w:r>
      </w:smartTag>
      <w:r w:rsidRPr="00370C40">
        <w:rPr>
          <w:rFonts w:ascii="Arial" w:hAnsi="Arial" w:cs="Arial"/>
          <w:sz w:val="24"/>
          <w:szCs w:val="24"/>
        </w:rPr>
        <w:t xml:space="preserve">. № 151-ФЗ «Об аварийно-спасательных службах и статусе спасателей»,  </w:t>
      </w:r>
      <w:r w:rsidRPr="00370C40">
        <w:rPr>
          <w:rFonts w:ascii="Arial" w:hAnsi="Arial" w:cs="Arial"/>
          <w:bCs/>
          <w:sz w:val="24"/>
          <w:szCs w:val="24"/>
        </w:rPr>
        <w:t>постановлением  Правительства РФ от 30.12.2003 г. № 794 «О единой государственной системе предупреждения и ликвидации чрезвычайных ситуаций», в целях повышения эффективности организации и проведения аварийно-спасательных работ при ликвидации чрезвычайных ситуаций природного и техногенного характера администрация</w:t>
      </w:r>
      <w:r>
        <w:rPr>
          <w:rFonts w:ascii="Arial" w:hAnsi="Arial" w:cs="Arial"/>
          <w:bCs/>
          <w:sz w:val="24"/>
          <w:szCs w:val="24"/>
        </w:rPr>
        <w:t xml:space="preserve"> города Льгова Курской области </w:t>
      </w:r>
      <w:r w:rsidRPr="00370C40">
        <w:rPr>
          <w:rFonts w:ascii="Arial" w:hAnsi="Arial" w:cs="Arial"/>
          <w:bCs/>
          <w:sz w:val="24"/>
          <w:szCs w:val="24"/>
        </w:rPr>
        <w:t>ПОСТАНОВЛЯЕТ:</w:t>
      </w:r>
    </w:p>
    <w:p w:rsidR="00370C40" w:rsidRPr="00370C40" w:rsidRDefault="00370C40" w:rsidP="00370C40">
      <w:pPr>
        <w:pStyle w:val="11"/>
        <w:tabs>
          <w:tab w:val="left" w:pos="709"/>
          <w:tab w:val="left" w:pos="851"/>
          <w:tab w:val="left" w:pos="993"/>
        </w:tabs>
        <w:ind w:left="0" w:firstLine="0"/>
        <w:rPr>
          <w:bCs/>
        </w:rPr>
      </w:pPr>
      <w:r>
        <w:rPr>
          <w:bCs/>
        </w:rPr>
        <w:t xml:space="preserve">1. </w:t>
      </w:r>
      <w:r w:rsidRPr="00370C40">
        <w:rPr>
          <w:bCs/>
        </w:rPr>
        <w:t xml:space="preserve">Утвердить прилагаемое Положение об организации и проведении аварийно-спасательных работ при ликвидации чрезвычайных ситуаций природного и техногенного характера на территории  </w:t>
      </w:r>
      <w:r>
        <w:rPr>
          <w:bCs/>
        </w:rPr>
        <w:t>города Льгова Курской области.</w:t>
      </w:r>
    </w:p>
    <w:p w:rsidR="00BE36A0" w:rsidRPr="00370C40" w:rsidRDefault="005C3621" w:rsidP="00370C40">
      <w:pPr>
        <w:pStyle w:val="aa"/>
        <w:jc w:val="both"/>
        <w:rPr>
          <w:rFonts w:ascii="Arial" w:hAnsi="Arial" w:cs="Arial"/>
          <w:b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</w:t>
      </w:r>
      <w:r w:rsidR="00AD14B0" w:rsidRPr="00370C40">
        <w:rPr>
          <w:rFonts w:ascii="Arial" w:hAnsi="Arial" w:cs="Arial"/>
          <w:sz w:val="24"/>
          <w:szCs w:val="24"/>
        </w:rPr>
        <w:t xml:space="preserve">.Контроль за исполнением настоящего постановления возложить на </w:t>
      </w:r>
      <w:r w:rsidR="00AE0E8E" w:rsidRPr="00370C40">
        <w:rPr>
          <w:rFonts w:ascii="Arial" w:hAnsi="Arial" w:cs="Arial"/>
          <w:sz w:val="24"/>
          <w:szCs w:val="24"/>
        </w:rPr>
        <w:t xml:space="preserve">и.о. </w:t>
      </w:r>
      <w:r w:rsidR="00AD14B0" w:rsidRPr="00370C40">
        <w:rPr>
          <w:rFonts w:ascii="Arial" w:hAnsi="Arial" w:cs="Arial"/>
          <w:sz w:val="24"/>
          <w:szCs w:val="24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370C40">
        <w:rPr>
          <w:rFonts w:ascii="Arial" w:hAnsi="Arial" w:cs="Arial"/>
          <w:sz w:val="24"/>
          <w:szCs w:val="24"/>
        </w:rPr>
        <w:t>Газинского</w:t>
      </w:r>
      <w:proofErr w:type="spellEnd"/>
      <w:r w:rsidR="00AD14B0" w:rsidRPr="00370C40">
        <w:rPr>
          <w:rFonts w:ascii="Arial" w:hAnsi="Arial" w:cs="Arial"/>
          <w:sz w:val="24"/>
          <w:szCs w:val="24"/>
        </w:rPr>
        <w:t xml:space="preserve"> И.П.</w:t>
      </w:r>
    </w:p>
    <w:p w:rsidR="00AD14B0" w:rsidRPr="00370C40" w:rsidRDefault="005C3621" w:rsidP="00370C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</w:t>
      </w:r>
      <w:r w:rsidR="00AD14B0" w:rsidRPr="00370C40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подписания. </w:t>
      </w:r>
    </w:p>
    <w:p w:rsidR="007E663B" w:rsidRPr="00AE0E8E" w:rsidRDefault="007E663B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>Глава города                                                          Ю.В. Северинов</w:t>
      </w:r>
    </w:p>
    <w:p w:rsidR="00AD14B0" w:rsidRPr="00AE0E8E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7E663B" w:rsidRPr="00370C40" w:rsidRDefault="00AD14B0" w:rsidP="00370C4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pacing w:val="-7"/>
          <w:sz w:val="24"/>
          <w:szCs w:val="24"/>
        </w:rPr>
        <w:t xml:space="preserve">от </w:t>
      </w:r>
      <w:r w:rsidR="00370C40" w:rsidRPr="00370C40">
        <w:rPr>
          <w:rFonts w:ascii="Arial" w:hAnsi="Arial" w:cs="Arial"/>
          <w:spacing w:val="-7"/>
          <w:sz w:val="24"/>
          <w:szCs w:val="24"/>
        </w:rPr>
        <w:t>23</w:t>
      </w:r>
      <w:r w:rsidR="005C3621" w:rsidRPr="00370C40">
        <w:rPr>
          <w:rFonts w:ascii="Arial" w:hAnsi="Arial" w:cs="Arial"/>
          <w:spacing w:val="-7"/>
          <w:sz w:val="24"/>
          <w:szCs w:val="24"/>
        </w:rPr>
        <w:t>.06</w:t>
      </w:r>
      <w:r w:rsidRPr="00370C40">
        <w:rPr>
          <w:rFonts w:ascii="Arial" w:hAnsi="Arial" w:cs="Arial"/>
          <w:spacing w:val="-7"/>
          <w:sz w:val="24"/>
          <w:szCs w:val="24"/>
        </w:rPr>
        <w:t xml:space="preserve">.2016 № </w:t>
      </w:r>
      <w:r w:rsidR="00C03543">
        <w:rPr>
          <w:rFonts w:ascii="Arial" w:hAnsi="Arial" w:cs="Arial"/>
          <w:spacing w:val="-7"/>
          <w:sz w:val="24"/>
          <w:szCs w:val="24"/>
        </w:rPr>
        <w:t>649</w:t>
      </w:r>
    </w:p>
    <w:p w:rsidR="007E663B" w:rsidRPr="00370C40" w:rsidRDefault="007E663B" w:rsidP="00370C40">
      <w:pPr>
        <w:pStyle w:val="aa"/>
        <w:rPr>
          <w:rFonts w:ascii="Arial" w:hAnsi="Arial" w:cs="Arial"/>
          <w:sz w:val="24"/>
          <w:szCs w:val="24"/>
        </w:rPr>
      </w:pPr>
      <w:bookmarkStart w:id="1" w:name="sub_1000"/>
      <w:bookmarkEnd w:id="1"/>
    </w:p>
    <w:p w:rsidR="00370C40" w:rsidRPr="00370C40" w:rsidRDefault="00370C40" w:rsidP="00370C40">
      <w:pPr>
        <w:pStyle w:val="1"/>
        <w:spacing w:before="0" w:after="0"/>
        <w:rPr>
          <w:color w:val="auto"/>
          <w:sz w:val="24"/>
          <w:szCs w:val="24"/>
        </w:rPr>
      </w:pPr>
      <w:r w:rsidRPr="00370C40">
        <w:rPr>
          <w:color w:val="auto"/>
          <w:sz w:val="24"/>
          <w:szCs w:val="24"/>
        </w:rPr>
        <w:t>Положение</w:t>
      </w:r>
      <w:r w:rsidRPr="00370C40">
        <w:rPr>
          <w:color w:val="auto"/>
          <w:sz w:val="24"/>
          <w:szCs w:val="24"/>
        </w:rPr>
        <w:br/>
        <w:t xml:space="preserve">об организации и проведении аварийно-спасательных работ при ликвидации чрезвычайных ситуаций природного и техногенного характера на территории </w:t>
      </w:r>
      <w:r>
        <w:rPr>
          <w:color w:val="auto"/>
          <w:sz w:val="24"/>
          <w:szCs w:val="24"/>
        </w:rPr>
        <w:t>города Льгова Курской области</w:t>
      </w:r>
    </w:p>
    <w:p w:rsidR="00370C40" w:rsidRPr="00370C40" w:rsidRDefault="00370C40" w:rsidP="00370C40">
      <w:pPr>
        <w:pStyle w:val="1"/>
        <w:spacing w:before="0" w:after="0"/>
        <w:rPr>
          <w:b w:val="0"/>
          <w:color w:val="auto"/>
          <w:sz w:val="24"/>
          <w:szCs w:val="24"/>
        </w:rPr>
      </w:pPr>
      <w:bookmarkStart w:id="2" w:name="sub_10100"/>
      <w:r w:rsidRPr="00370C40">
        <w:rPr>
          <w:b w:val="0"/>
          <w:color w:val="auto"/>
          <w:sz w:val="24"/>
          <w:szCs w:val="24"/>
        </w:rPr>
        <w:t>1. Общие положения</w:t>
      </w:r>
      <w:bookmarkEnd w:id="2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01"/>
      <w:r w:rsidRPr="00370C40">
        <w:rPr>
          <w:rFonts w:ascii="Arial" w:hAnsi="Arial" w:cs="Arial"/>
          <w:sz w:val="24"/>
          <w:szCs w:val="24"/>
        </w:rPr>
        <w:t>1. Аварийно-спасательные работы (далее - АСР) - это действия по спасению людей материальных и культурных ценностей, защите природной среды в зоне чрезвычайной ситуации (далее - ЧС), локализации чрезвычайных ситуаций и подавлению или доведению до минимально возможного уровня воздействия характерных для них опасных факторов. АСР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02"/>
      <w:bookmarkEnd w:id="3"/>
      <w:r w:rsidRPr="00370C40">
        <w:rPr>
          <w:rFonts w:ascii="Arial" w:hAnsi="Arial" w:cs="Arial"/>
          <w:sz w:val="24"/>
          <w:szCs w:val="24"/>
        </w:rPr>
        <w:t>2. К АСР относятся поисково-спасательные, горноспасательные, газоспасательные работы, а также АСР, связанные с тушением пожаров, работы по ликвидации медико-санитарных последствий ЧС и другие.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03"/>
      <w:bookmarkEnd w:id="4"/>
      <w:r w:rsidRPr="00370C40">
        <w:rPr>
          <w:rFonts w:ascii="Arial" w:hAnsi="Arial" w:cs="Arial"/>
          <w:sz w:val="24"/>
          <w:szCs w:val="24"/>
        </w:rPr>
        <w:t>3. АСР проводятся в целях розыска и деблокирования пострадавших, оказания им медицинской помощи и эвакуации в лечебные учреждения.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6" w:name="sub_104"/>
      <w:bookmarkEnd w:id="5"/>
      <w:r w:rsidRPr="00370C40">
        <w:rPr>
          <w:rFonts w:ascii="Arial" w:hAnsi="Arial" w:cs="Arial"/>
          <w:sz w:val="24"/>
          <w:szCs w:val="24"/>
        </w:rPr>
        <w:t>4. АСР в очагах поражения включают:</w:t>
      </w:r>
    </w:p>
    <w:bookmarkEnd w:id="6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1) разведку маршрутов движения и участков работ;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локализацию и тушение пожаров на маршрутах движения и участках работ;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подавление или доведение до минимально возможного уровня возникших в результате ЧС вредных и опасных факторов, препятствующих ведению спасательных работ;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розыск и извлечение пораженных из поврежденных и горящих зданий, загазованных, затопленных и задымленных помещений, из завалов и блокированных помещений (в т.ч. из заваленных и поврежденных защитных сооружений);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5) подачу воздуха в заваленные защитные сооружения с поврежденной фильтровентиляционной системой;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6) оказание первой медицинской и врачебной помощи пострадавшим, эвакуацию их в лечебные учреждения;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7) вывоз (вывод) населения из опасных зон;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8) санитарную обработку людей, ветеринарную обработку животных, дезактивацию, дезинфекцию и дегазацию техники, средств защиты и одежды, обеззараживания территории и сооружений, продовольствия, воды продовольственного сырья и фуража.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7" w:name="sub_105"/>
      <w:r w:rsidRPr="00370C40">
        <w:rPr>
          <w:rFonts w:ascii="Arial" w:hAnsi="Arial" w:cs="Arial"/>
          <w:sz w:val="24"/>
          <w:szCs w:val="24"/>
        </w:rPr>
        <w:t xml:space="preserve">5. Для организованного проведения АСР в зоне ЧС планируется создание группировки сил и средств </w:t>
      </w:r>
      <w:r w:rsidR="005F1C6F">
        <w:rPr>
          <w:rFonts w:ascii="Arial" w:hAnsi="Arial" w:cs="Arial"/>
          <w:sz w:val="24"/>
          <w:szCs w:val="24"/>
        </w:rPr>
        <w:t>городского</w:t>
      </w:r>
      <w:r w:rsidRPr="00370C40">
        <w:rPr>
          <w:rFonts w:ascii="Arial" w:hAnsi="Arial" w:cs="Arial"/>
          <w:sz w:val="24"/>
          <w:szCs w:val="24"/>
        </w:rPr>
        <w:t xml:space="preserve"> звена областной подсистемы Единой государственной системы предупреждения и ликвидации чрезвычайных ситуации (далее - РСЧС).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8" w:name="sub_106"/>
      <w:bookmarkEnd w:id="7"/>
      <w:r w:rsidRPr="00370C40">
        <w:rPr>
          <w:rFonts w:ascii="Arial" w:hAnsi="Arial" w:cs="Arial"/>
          <w:sz w:val="24"/>
          <w:szCs w:val="24"/>
        </w:rPr>
        <w:t xml:space="preserve">6. По мере прибытия в район ЧС силы и средства </w:t>
      </w:r>
      <w:r w:rsidR="005F1C6F">
        <w:rPr>
          <w:rFonts w:ascii="Arial" w:hAnsi="Arial" w:cs="Arial"/>
          <w:sz w:val="24"/>
          <w:szCs w:val="24"/>
        </w:rPr>
        <w:t>городского</w:t>
      </w:r>
      <w:r w:rsidRPr="00370C40">
        <w:rPr>
          <w:rFonts w:ascii="Arial" w:hAnsi="Arial" w:cs="Arial"/>
          <w:sz w:val="24"/>
          <w:szCs w:val="24"/>
        </w:rPr>
        <w:t xml:space="preserve"> звена областной подсистемы РСЧС поступают в распоряжение руководителя ликвидации ЧС (органа управления), на которого возложены задачи организации АСР.</w:t>
      </w:r>
    </w:p>
    <w:p w:rsidR="00370C40" w:rsidRDefault="00370C40" w:rsidP="005F1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9" w:name="sub_107"/>
      <w:bookmarkEnd w:id="8"/>
      <w:r w:rsidRPr="00370C40">
        <w:rPr>
          <w:rFonts w:ascii="Arial" w:hAnsi="Arial" w:cs="Arial"/>
          <w:sz w:val="24"/>
          <w:szCs w:val="24"/>
        </w:rPr>
        <w:lastRenderedPageBreak/>
        <w:t xml:space="preserve">7. При необходимости для ликвидации </w:t>
      </w:r>
      <w:r w:rsidR="005F1C6F" w:rsidRPr="00370C40">
        <w:rPr>
          <w:rFonts w:ascii="Arial" w:hAnsi="Arial" w:cs="Arial"/>
          <w:sz w:val="24"/>
          <w:szCs w:val="24"/>
        </w:rPr>
        <w:t>ЧС используются</w:t>
      </w:r>
      <w:r w:rsidRPr="00370C40">
        <w:rPr>
          <w:rFonts w:ascii="Arial" w:hAnsi="Arial" w:cs="Arial"/>
          <w:sz w:val="24"/>
          <w:szCs w:val="24"/>
        </w:rPr>
        <w:t xml:space="preserve"> резервы финансовых и материальных ресурсов.</w:t>
      </w:r>
      <w:bookmarkEnd w:id="9"/>
    </w:p>
    <w:p w:rsidR="005F1C6F" w:rsidRPr="00370C40" w:rsidRDefault="005F1C6F" w:rsidP="005F1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0C40" w:rsidRPr="005F1C6F" w:rsidRDefault="00370C40" w:rsidP="005F1C6F">
      <w:pPr>
        <w:pStyle w:val="1"/>
        <w:spacing w:before="0" w:after="0"/>
        <w:rPr>
          <w:b w:val="0"/>
          <w:color w:val="auto"/>
          <w:sz w:val="24"/>
          <w:szCs w:val="24"/>
        </w:rPr>
      </w:pPr>
      <w:bookmarkStart w:id="10" w:name="sub_10200"/>
      <w:r w:rsidRPr="00370C40">
        <w:rPr>
          <w:b w:val="0"/>
          <w:color w:val="auto"/>
          <w:sz w:val="24"/>
          <w:szCs w:val="24"/>
        </w:rPr>
        <w:t>2. Организация и проведение АСР</w:t>
      </w:r>
      <w:bookmarkEnd w:id="10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1" w:name="sub_108"/>
      <w:r w:rsidRPr="00370C40">
        <w:rPr>
          <w:rFonts w:ascii="Arial" w:hAnsi="Arial" w:cs="Arial"/>
          <w:sz w:val="24"/>
          <w:szCs w:val="24"/>
        </w:rPr>
        <w:t xml:space="preserve">8. Для ввода сил и средств </w:t>
      </w:r>
      <w:r w:rsidR="005F1C6F">
        <w:rPr>
          <w:rFonts w:ascii="Arial" w:hAnsi="Arial" w:cs="Arial"/>
          <w:sz w:val="24"/>
          <w:szCs w:val="24"/>
        </w:rPr>
        <w:t>городского</w:t>
      </w:r>
      <w:r w:rsidRPr="00370C40">
        <w:rPr>
          <w:rFonts w:ascii="Arial" w:hAnsi="Arial" w:cs="Arial"/>
          <w:sz w:val="24"/>
          <w:szCs w:val="24"/>
        </w:rPr>
        <w:t xml:space="preserve"> звена РСЧС на территории (объекте) проводится комплексная (радиационная, химическая, бактериологическая и биологическая) разведка.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2" w:name="sub_109"/>
      <w:bookmarkEnd w:id="11"/>
      <w:r w:rsidRPr="00370C40">
        <w:rPr>
          <w:rFonts w:ascii="Arial" w:hAnsi="Arial" w:cs="Arial"/>
          <w:sz w:val="24"/>
          <w:szCs w:val="24"/>
        </w:rPr>
        <w:t>9. После проведения разведки проводится рекогносцировка территории (объекта) с определением объемов и способов ведения АСР необходимых для этого сил и средств.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3" w:name="sub_110"/>
      <w:bookmarkEnd w:id="12"/>
      <w:r w:rsidRPr="00370C40">
        <w:rPr>
          <w:rFonts w:ascii="Arial" w:hAnsi="Arial" w:cs="Arial"/>
          <w:sz w:val="24"/>
          <w:szCs w:val="24"/>
        </w:rPr>
        <w:t>10. К рекогносцировке в обязательном порядке привлекается руководитель ликвидации ЧС.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4" w:name="sub_111"/>
      <w:bookmarkEnd w:id="13"/>
      <w:r w:rsidRPr="00370C40">
        <w:rPr>
          <w:rFonts w:ascii="Arial" w:hAnsi="Arial" w:cs="Arial"/>
          <w:sz w:val="24"/>
          <w:szCs w:val="24"/>
        </w:rPr>
        <w:t>11. При отсутствии времени на рекогносцировку, АСР начинаются с проведения разведки. Разведка должна проводиться и после рекогносцировки, если в этом есть необходимость.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5" w:name="sub_112"/>
      <w:bookmarkEnd w:id="14"/>
      <w:r w:rsidRPr="00370C40">
        <w:rPr>
          <w:rFonts w:ascii="Arial" w:hAnsi="Arial" w:cs="Arial"/>
          <w:sz w:val="24"/>
          <w:szCs w:val="24"/>
        </w:rPr>
        <w:t>12. Организация ведения АСР, способы и технологии их выполнения зависят от характера и масштабов ЧС, а также от сложившейся обстановки.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6" w:name="sub_113"/>
      <w:bookmarkEnd w:id="15"/>
      <w:r w:rsidRPr="00370C40">
        <w:rPr>
          <w:rFonts w:ascii="Arial" w:hAnsi="Arial" w:cs="Arial"/>
          <w:sz w:val="24"/>
          <w:szCs w:val="24"/>
        </w:rPr>
        <w:t>13. При организации АСР руководителю ликвидации ЧС необходимо определить места нахождения:</w:t>
      </w:r>
    </w:p>
    <w:bookmarkEnd w:id="16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1) оперативного штаба;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оперативной группы;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медпункта сортировки пострадавших;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медицинских пунктов для легко и тяжело пострадавших;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5) площадок для идентификации пострадавших (погибших);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6) пункта приема найденных документов и ценностей;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7) пункта обогрева, питания, отдыха участников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8) резерва сил и средств;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7" w:name="sub_114"/>
      <w:r w:rsidRPr="00370C40">
        <w:rPr>
          <w:rFonts w:ascii="Arial" w:hAnsi="Arial" w:cs="Arial"/>
          <w:sz w:val="24"/>
          <w:szCs w:val="24"/>
        </w:rPr>
        <w:t>14. Должны быть также определены:</w:t>
      </w:r>
    </w:p>
    <w:bookmarkEnd w:id="17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1) пути для движения медицинских и противопожарных автомобилей;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площадки для заправки техники горюче-смазочными материалами;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площадки работы тяжелой техники;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места складирования элементов завала и строительного мусора;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5) места размещения сил и средств участников АСР.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8" w:name="sub_115"/>
      <w:r w:rsidRPr="00370C40">
        <w:rPr>
          <w:rFonts w:ascii="Arial" w:hAnsi="Arial" w:cs="Arial"/>
          <w:sz w:val="24"/>
          <w:szCs w:val="24"/>
        </w:rPr>
        <w:t>15. При массивных разрушениях, большом количестве пострадавших основные усилия сосредотачиваются, прежде всего, на их спасении, соответственно основу группировки каждой смены составляют спасательные подразделения, усиленные инженерно-техническими подразделениями обеспечения действий спасателей, а также инженерно-дорожные и инженерно-технические подразделения - для расчистки завалов, проходов, освещения участков работ и т.д.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9" w:name="sub_116"/>
      <w:bookmarkEnd w:id="18"/>
      <w:r w:rsidRPr="00370C40">
        <w:rPr>
          <w:rFonts w:ascii="Arial" w:hAnsi="Arial" w:cs="Arial"/>
          <w:sz w:val="24"/>
          <w:szCs w:val="24"/>
        </w:rPr>
        <w:t>16. При возникновении ЧС, связанных с загрязнением (заражением) местности и объектов радиоактивными веществами, аварийно- химически опасными веществами (далее - АХОВ) основные усилия должны сосредоточиваться на спасении пострадавших, защите населения в зоне загрязнения (заражения), локализации и ликвидации источника поражения.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0" w:name="sub_117"/>
      <w:bookmarkEnd w:id="19"/>
      <w:r w:rsidRPr="00370C40">
        <w:rPr>
          <w:rFonts w:ascii="Arial" w:hAnsi="Arial" w:cs="Arial"/>
          <w:sz w:val="24"/>
          <w:szCs w:val="24"/>
        </w:rPr>
        <w:t>17. При возникновении наводнения или затопления местности основные усилия сосредоточиваются на спасении пострадавших и эвакуации населения из зоны затопления, также на ее локализации.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1" w:name="sub_118"/>
      <w:bookmarkEnd w:id="20"/>
      <w:r w:rsidRPr="00370C40">
        <w:rPr>
          <w:rFonts w:ascii="Arial" w:hAnsi="Arial" w:cs="Arial"/>
          <w:sz w:val="24"/>
          <w:szCs w:val="24"/>
        </w:rPr>
        <w:t xml:space="preserve">18. При массовых лесных и торфяных пожарах основу группировки составляют пожарно-спасательные, трубопроводные подразделения, подразделения дорожной техники, усиленные личным составом для выполнения </w:t>
      </w:r>
      <w:r w:rsidRPr="00370C40">
        <w:rPr>
          <w:rFonts w:ascii="Arial" w:hAnsi="Arial" w:cs="Arial"/>
          <w:sz w:val="24"/>
          <w:szCs w:val="24"/>
        </w:rPr>
        <w:lastRenderedPageBreak/>
        <w:t>вспомогательных работ. Привлекаются автомобильные подразделения для вывоза населения из опасных районов.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2" w:name="sub_119"/>
      <w:bookmarkEnd w:id="21"/>
      <w:r w:rsidRPr="00370C40">
        <w:rPr>
          <w:rFonts w:ascii="Arial" w:hAnsi="Arial" w:cs="Arial"/>
          <w:sz w:val="24"/>
          <w:szCs w:val="24"/>
        </w:rPr>
        <w:t>19. При действиях в условиях химического заражения, радиоактивного загрязнения, в условиях пожаров, а также при высокой температуре окружающего воздуха работа организуется и ведется посменно.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3" w:name="sub_120"/>
      <w:bookmarkEnd w:id="22"/>
      <w:r w:rsidRPr="00370C40">
        <w:rPr>
          <w:rFonts w:ascii="Arial" w:hAnsi="Arial" w:cs="Arial"/>
          <w:sz w:val="24"/>
          <w:szCs w:val="24"/>
        </w:rPr>
        <w:t>20. Режим работы устанавливается с учетом времени защитного действия изолирующих средств защиты органов дыхания и изменения работоспособности человека при работе в определенных условиях.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4" w:name="sub_121"/>
      <w:bookmarkEnd w:id="23"/>
      <w:r w:rsidRPr="00370C40">
        <w:rPr>
          <w:rFonts w:ascii="Arial" w:hAnsi="Arial" w:cs="Arial"/>
          <w:sz w:val="24"/>
          <w:szCs w:val="24"/>
        </w:rPr>
        <w:t>21. При планировании круглосуточного ведения АСР продолжительность рабочих смен (рабочих циклов), включая перерывы на отдых, не должна превышать 8 часов.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5" w:name="sub_122"/>
      <w:bookmarkEnd w:id="24"/>
      <w:r w:rsidRPr="00370C40">
        <w:rPr>
          <w:rFonts w:ascii="Arial" w:hAnsi="Arial" w:cs="Arial"/>
          <w:sz w:val="24"/>
          <w:szCs w:val="24"/>
        </w:rPr>
        <w:t>22. Смена подразделений организуется по истечении установленного времени работы. Время и порядок смены определяются руководителем ликвидации ЧС.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6" w:name="sub_123"/>
      <w:bookmarkEnd w:id="25"/>
      <w:r w:rsidRPr="00370C40">
        <w:rPr>
          <w:rFonts w:ascii="Arial" w:hAnsi="Arial" w:cs="Arial"/>
          <w:sz w:val="24"/>
          <w:szCs w:val="24"/>
        </w:rPr>
        <w:t>23. В целях обеспечения непрерывности АСР смена личного состава производится непосредственно на рабочих местах. Техника сменяемых подразделений и формирований при необходимости передается прибывшей смене на месте работы.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7" w:name="sub_124"/>
      <w:bookmarkEnd w:id="26"/>
      <w:r w:rsidRPr="00370C40">
        <w:rPr>
          <w:rFonts w:ascii="Arial" w:hAnsi="Arial" w:cs="Arial"/>
          <w:sz w:val="24"/>
          <w:szCs w:val="24"/>
        </w:rPr>
        <w:t>24. Во время смены старшим на объекте (участке) работ является командир (начальник) сменяемого подразделения. Он обязан передать объекты (участок) работ командиру (начальнику) прибывшей смены, сообщив ему все необходимые данные о месте, условиях ведения работ, местах нахождения пораженных, которых не успели спасти, организации связи и т. п.</w:t>
      </w:r>
    </w:p>
    <w:p w:rsidR="00370C40" w:rsidRPr="00370C40" w:rsidRDefault="00370C40" w:rsidP="005F1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8" w:name="sub_125"/>
      <w:bookmarkEnd w:id="27"/>
      <w:r w:rsidRPr="00370C40">
        <w:rPr>
          <w:rFonts w:ascii="Arial" w:hAnsi="Arial" w:cs="Arial"/>
          <w:sz w:val="24"/>
          <w:szCs w:val="24"/>
        </w:rPr>
        <w:t>25. По завершении передачи объектов (участков) работ личный состав выводится на указанный пункт сбора, приводится в готовность к дальнейшим действиям, после чего следует в район отдыха.</w:t>
      </w:r>
      <w:bookmarkEnd w:id="28"/>
    </w:p>
    <w:p w:rsidR="00370C40" w:rsidRPr="005F1C6F" w:rsidRDefault="00370C40" w:rsidP="005F1C6F">
      <w:pPr>
        <w:pStyle w:val="1"/>
        <w:spacing w:before="0" w:after="0"/>
        <w:rPr>
          <w:b w:val="0"/>
          <w:color w:val="auto"/>
          <w:sz w:val="24"/>
          <w:szCs w:val="24"/>
        </w:rPr>
      </w:pPr>
      <w:bookmarkStart w:id="29" w:name="sub_10300"/>
      <w:r w:rsidRPr="00370C40">
        <w:rPr>
          <w:b w:val="0"/>
          <w:color w:val="auto"/>
          <w:sz w:val="24"/>
          <w:szCs w:val="24"/>
        </w:rPr>
        <w:t>3. Руководство АСР</w:t>
      </w:r>
      <w:bookmarkEnd w:id="29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0" w:name="sub_126"/>
      <w:r w:rsidRPr="00370C40">
        <w:rPr>
          <w:rFonts w:ascii="Arial" w:hAnsi="Arial" w:cs="Arial"/>
          <w:sz w:val="24"/>
          <w:szCs w:val="24"/>
        </w:rPr>
        <w:t xml:space="preserve">26. Руководство всеми силами и средствами, привлеченными к ликвидации ЧС, осуществляет председатель комиссии по предупреждению и ликвидации чрезвычайных ситуаций и обеспечению пожарной безопасности </w:t>
      </w:r>
      <w:r w:rsidR="005F1C6F">
        <w:rPr>
          <w:rFonts w:ascii="Arial" w:hAnsi="Arial" w:cs="Arial"/>
          <w:sz w:val="24"/>
          <w:szCs w:val="24"/>
        </w:rPr>
        <w:t>Администрации города Льгова</w:t>
      </w:r>
      <w:r w:rsidRPr="00370C40">
        <w:rPr>
          <w:rFonts w:ascii="Arial" w:hAnsi="Arial" w:cs="Arial"/>
          <w:sz w:val="24"/>
          <w:szCs w:val="24"/>
        </w:rPr>
        <w:t xml:space="preserve">, организацию и взаимодействие обеспечивает отдел по делам ГО и ЧС администрации </w:t>
      </w:r>
      <w:r w:rsidR="005F1C6F">
        <w:rPr>
          <w:rFonts w:ascii="Arial" w:hAnsi="Arial" w:cs="Arial"/>
          <w:sz w:val="24"/>
          <w:szCs w:val="24"/>
        </w:rPr>
        <w:t>города Льгова</w:t>
      </w:r>
      <w:r w:rsidRPr="00370C40">
        <w:rPr>
          <w:rFonts w:ascii="Arial" w:hAnsi="Arial" w:cs="Arial"/>
          <w:sz w:val="24"/>
          <w:szCs w:val="24"/>
        </w:rPr>
        <w:t xml:space="preserve"> через единую дежурно-диспетчерскую службу. </w:t>
      </w:r>
      <w:bookmarkStart w:id="31" w:name="sub_127"/>
      <w:bookmarkEnd w:id="30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27. Руководители аварийно-спасательных служб, аварийно-спасательных формирований, прибывшие в зону ЧС первыми, принимают на себя полномочия руководителей ликвидации ЧС и исполняют их до прибытия руководителей ликвидации ЧС, определенных законодательством Российской Федерации, планами предупреждения и ликвидации ЧС или назначенных органами местного самоуправления, руководителями организаций, к полномочиям которых отнесена ликвидация данных ЧС.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2" w:name="sub_128"/>
      <w:bookmarkEnd w:id="31"/>
      <w:r w:rsidRPr="00370C40">
        <w:rPr>
          <w:rFonts w:ascii="Arial" w:hAnsi="Arial" w:cs="Arial"/>
          <w:sz w:val="24"/>
          <w:szCs w:val="24"/>
        </w:rPr>
        <w:t>28. Основными задачами руководителя ликвидации ЧС являются:</w:t>
      </w:r>
    </w:p>
    <w:bookmarkEnd w:id="32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1) изучение характера и особенностей ЧС, определение степени опасности последствий ЧС для людей и окружающей среды, установление границ опасных зон;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мониторинг и прогнозирование вариантов развития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определение характера, объема и условий проведения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расчет сил и средств для проведения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5) распределение обязанностей между участниками АСР по ликвидации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6) организация выполнения работ по доставке снаряжения и участников АСР к пострадавшим, оказание им необходимой медицинской помощи, организация их транспортировки.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3" w:name="sub_129"/>
      <w:r w:rsidRPr="00370C40">
        <w:rPr>
          <w:rFonts w:ascii="Arial" w:hAnsi="Arial" w:cs="Arial"/>
          <w:sz w:val="24"/>
          <w:szCs w:val="24"/>
        </w:rPr>
        <w:t>29. Основные обязанности руководителя ликвидации ЧС:</w:t>
      </w:r>
    </w:p>
    <w:bookmarkEnd w:id="33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lastRenderedPageBreak/>
        <w:t>1) оперативная организация и проведение АСР по оказанию помощи пострадавшим;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изучение реальной обстановки, составление плана проведения АСР, постановка задач, учет и контроль выполнения работ;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координация деятельности всех участников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корректировка первоначального плана работ;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5) создание безопасных условий для проведения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6) обеспечение жизнедеятельности участников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7) принятие решения о временном или окончательном прекращении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8) оформление отчетных документов.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4" w:name="sub_130"/>
      <w:r w:rsidRPr="00370C40">
        <w:rPr>
          <w:rFonts w:ascii="Arial" w:hAnsi="Arial" w:cs="Arial"/>
          <w:sz w:val="24"/>
          <w:szCs w:val="24"/>
        </w:rPr>
        <w:t>30. Решение руководителей ликвидации ЧС, направленные на ликвидацию ЧС, являются обязательными для всех граждан и организаций, находящихся в зонах ЧС, если иное не предусмотрено законодательством Российской Федерации.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5" w:name="sub_131"/>
      <w:bookmarkEnd w:id="34"/>
      <w:r w:rsidRPr="00370C40">
        <w:rPr>
          <w:rFonts w:ascii="Arial" w:hAnsi="Arial" w:cs="Arial"/>
          <w:sz w:val="24"/>
          <w:szCs w:val="24"/>
        </w:rPr>
        <w:t>31. Никто не вправе вмешиваться в деятельность руководителей ликвидации ЧС по руководству АСР, иначе как отстранив их в установленном порядке от исполнения обязанностей и приняв руководство на себя или назначив другое должностное лицо.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6" w:name="sub_132"/>
      <w:bookmarkEnd w:id="35"/>
      <w:r w:rsidRPr="00370C40">
        <w:rPr>
          <w:rFonts w:ascii="Arial" w:hAnsi="Arial" w:cs="Arial"/>
          <w:sz w:val="24"/>
          <w:szCs w:val="24"/>
        </w:rPr>
        <w:t>32. В случае крайней необходимости руководители ликвидации ЧС вправе самостоятельно принимать решения:</w:t>
      </w:r>
    </w:p>
    <w:bookmarkEnd w:id="36"/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1) о проведении эвакуационных мероприятий;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2) об остановке деятельности организаций, находящихся в зонах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3) о проведении АСР на объектах и территориях организаций, находящихся в зонах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4) об ограничении доступа людей в зоны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 xml:space="preserve">5) о </w:t>
      </w:r>
      <w:proofErr w:type="spellStart"/>
      <w:r w:rsidRPr="00370C40">
        <w:rPr>
          <w:rFonts w:ascii="Arial" w:hAnsi="Arial" w:cs="Arial"/>
          <w:sz w:val="24"/>
          <w:szCs w:val="24"/>
        </w:rPr>
        <w:t>разбронировании</w:t>
      </w:r>
      <w:proofErr w:type="spellEnd"/>
      <w:r w:rsidRPr="00370C40">
        <w:rPr>
          <w:rFonts w:ascii="Arial" w:hAnsi="Arial" w:cs="Arial"/>
          <w:sz w:val="24"/>
          <w:szCs w:val="24"/>
        </w:rPr>
        <w:t xml:space="preserve"> резервов материальных ресурсов для ликвидации ЧС организаций, находящихся в зонах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6) об использовании в порядке, установленном законодательством Российской Федерации, средств связи, транспортных средств и иного имущества организаций, находящихся в зонах ЧС;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 xml:space="preserve">7) о привлечении к проведению АСР по ликвидации ЧС профессиональных аварийно-спасательных формирований при наличии у них в Свидетельстве на право ведения аварийно-спасательных и других неотложных работ (далее - </w:t>
      </w:r>
      <w:proofErr w:type="spellStart"/>
      <w:r w:rsidRPr="00370C40">
        <w:rPr>
          <w:rFonts w:ascii="Arial" w:hAnsi="Arial" w:cs="Arial"/>
          <w:sz w:val="24"/>
          <w:szCs w:val="24"/>
        </w:rPr>
        <w:t>АСиДНР</w:t>
      </w:r>
      <w:proofErr w:type="spellEnd"/>
      <w:r w:rsidRPr="00370C40">
        <w:rPr>
          <w:rFonts w:ascii="Arial" w:hAnsi="Arial" w:cs="Arial"/>
          <w:sz w:val="24"/>
          <w:szCs w:val="24"/>
        </w:rPr>
        <w:t>) права на выполнение данного вида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8) о привлечении к проведению к АСР по ликвидации ЧС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9)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АСР;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z w:val="24"/>
          <w:szCs w:val="24"/>
        </w:rPr>
        <w:t>10) о принятии других необходимых мер, обусловленных развитием ЧС и ходом работ по их ликвидации.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7" w:name="sub_133"/>
      <w:r w:rsidRPr="00370C40">
        <w:rPr>
          <w:rFonts w:ascii="Arial" w:hAnsi="Arial" w:cs="Arial"/>
          <w:sz w:val="24"/>
          <w:szCs w:val="24"/>
        </w:rPr>
        <w:t>33. Руководители ликвидации ЧС обязаны принять все меры по незамедлительному информированию соответствующих органов местного самоуправления, руководства организаций о принятых ими в случае крайней необходимости решениях.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8" w:name="sub_134"/>
      <w:bookmarkEnd w:id="37"/>
      <w:r w:rsidRPr="00370C40">
        <w:rPr>
          <w:rFonts w:ascii="Arial" w:hAnsi="Arial" w:cs="Arial"/>
          <w:sz w:val="24"/>
          <w:szCs w:val="24"/>
        </w:rPr>
        <w:t>34. Руководители ликвидации ЧС, руководители аварийно-спасательных служб, аварийно-спасательных формирований имеют право на полную и достоверную информацию о ЧС, необходимую для организации АСР по их ликвидации.</w:t>
      </w:r>
    </w:p>
    <w:p w:rsidR="00370C40" w:rsidRPr="00370C40" w:rsidRDefault="00370C40" w:rsidP="005F1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9" w:name="sub_135"/>
      <w:bookmarkEnd w:id="38"/>
      <w:r w:rsidRPr="00370C40">
        <w:rPr>
          <w:rFonts w:ascii="Arial" w:hAnsi="Arial" w:cs="Arial"/>
          <w:sz w:val="24"/>
          <w:szCs w:val="24"/>
        </w:rPr>
        <w:lastRenderedPageBreak/>
        <w:t>35. В случае технологической невозможности проведения всего объема АСР руководители ликвидации ЧС могут принимать решения о приостановке АСР в целом или их части, предприняв в первоочередном порядке все возможные меры по спасению находящихся в зонах ЧС людей.</w:t>
      </w:r>
      <w:bookmarkEnd w:id="39"/>
    </w:p>
    <w:p w:rsidR="00370C40" w:rsidRPr="005F1C6F" w:rsidRDefault="00370C40" w:rsidP="005F1C6F">
      <w:pPr>
        <w:pStyle w:val="1"/>
        <w:spacing w:before="0" w:after="0"/>
        <w:rPr>
          <w:b w:val="0"/>
          <w:color w:val="auto"/>
          <w:sz w:val="24"/>
          <w:szCs w:val="24"/>
        </w:rPr>
      </w:pPr>
      <w:bookmarkStart w:id="40" w:name="sub_10400"/>
      <w:r w:rsidRPr="00370C40">
        <w:rPr>
          <w:b w:val="0"/>
          <w:color w:val="auto"/>
          <w:sz w:val="24"/>
          <w:szCs w:val="24"/>
        </w:rPr>
        <w:t xml:space="preserve">4. Организация работы взаимодействующих служб </w:t>
      </w:r>
      <w:r w:rsidR="005F1C6F">
        <w:rPr>
          <w:b w:val="0"/>
          <w:color w:val="auto"/>
          <w:sz w:val="24"/>
          <w:szCs w:val="24"/>
        </w:rPr>
        <w:t xml:space="preserve">городского </w:t>
      </w:r>
      <w:r w:rsidRPr="00370C40">
        <w:rPr>
          <w:b w:val="0"/>
          <w:color w:val="auto"/>
          <w:sz w:val="24"/>
          <w:szCs w:val="24"/>
        </w:rPr>
        <w:t>звена территориальной подсистемы РСЧС</w:t>
      </w:r>
      <w:bookmarkEnd w:id="40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1" w:name="sub_136"/>
      <w:r w:rsidRPr="00370C40">
        <w:rPr>
          <w:rFonts w:ascii="Arial" w:hAnsi="Arial" w:cs="Arial"/>
          <w:sz w:val="24"/>
          <w:szCs w:val="24"/>
        </w:rPr>
        <w:t>36. Организация и поддержание взаимодействия является одной из важнейших обязанностей руководителя ликвидации ЧС.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2" w:name="sub_137"/>
      <w:bookmarkEnd w:id="41"/>
      <w:r w:rsidRPr="00370C40">
        <w:rPr>
          <w:rFonts w:ascii="Arial" w:hAnsi="Arial" w:cs="Arial"/>
          <w:sz w:val="24"/>
          <w:szCs w:val="24"/>
        </w:rPr>
        <w:t>37. Цель взаимодействия - обеспечить полное и наиболее эффективное использование возможностей всех сил и средств для проведения АСР в короткие сроки с минимальными потерями и ущербом.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3" w:name="sub_138"/>
      <w:bookmarkEnd w:id="42"/>
      <w:r w:rsidRPr="00370C40">
        <w:rPr>
          <w:rFonts w:ascii="Arial" w:hAnsi="Arial" w:cs="Arial"/>
          <w:sz w:val="24"/>
          <w:szCs w:val="24"/>
        </w:rPr>
        <w:t xml:space="preserve">38. Взаимодействие </w:t>
      </w:r>
      <w:r w:rsidR="005F1C6F">
        <w:rPr>
          <w:rFonts w:ascii="Arial" w:hAnsi="Arial" w:cs="Arial"/>
          <w:sz w:val="24"/>
          <w:szCs w:val="24"/>
        </w:rPr>
        <w:t>городск</w:t>
      </w:r>
      <w:r w:rsidRPr="00370C40">
        <w:rPr>
          <w:rFonts w:ascii="Arial" w:hAnsi="Arial" w:cs="Arial"/>
          <w:sz w:val="24"/>
          <w:szCs w:val="24"/>
        </w:rPr>
        <w:t>ого  звена территориальной подсистемы РСЧС, объектовых органов управления и формирований организуются по задачам, месту и времени, участкам (объектам) работ, способам действий.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4" w:name="sub_139"/>
      <w:bookmarkEnd w:id="43"/>
      <w:r w:rsidRPr="00370C40">
        <w:rPr>
          <w:rFonts w:ascii="Arial" w:hAnsi="Arial" w:cs="Arial"/>
          <w:sz w:val="24"/>
          <w:szCs w:val="24"/>
        </w:rPr>
        <w:t>39. При организации взаимодействия на период ввода подразделений на объекты (участки) согласовываются: порядок выдвижения и ввода подразделений; задачи специальных подразделений по обеспечению ввода, разборке завалов, проделыванию проходов, тушению пожаров, обрушению неустойчивых конструкций; порядок создания группировки сил и средств на объектах АСР по срокам; места развертывания медицинских пунктов, подразделений обеспечения, тыла и пунктов управления; задачи и порядок взаимодействия с городским звеном территориальной подсистемы РСЧС, объектовыми органами управления и формированиями при развертывании АСР, порядок организации связи.</w:t>
      </w:r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5" w:name="sub_140"/>
      <w:bookmarkEnd w:id="44"/>
      <w:r w:rsidRPr="00370C40">
        <w:rPr>
          <w:rFonts w:ascii="Arial" w:hAnsi="Arial" w:cs="Arial"/>
          <w:sz w:val="24"/>
          <w:szCs w:val="24"/>
        </w:rPr>
        <w:t>40. С руководством и формированиями согласовываются: назначение руководителей работ на объектах, порядок ввода подразделений на территорию объектов, места нахождения наибольшего числа пострадавших и целесообразные способы их спасения; способы совместных действий подразделений с формированиями и специалистами объектов при ведении работ в наиболее сложных и опасных помещениях (сооружениях); порядок организации связи взаимодействия и взаимной информации, оказания взаимной помощи по вопросам материально-технического обеспечения.</w:t>
      </w:r>
    </w:p>
    <w:p w:rsidR="00370C40" w:rsidRPr="00370C40" w:rsidRDefault="00370C40" w:rsidP="005F1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6" w:name="sub_141"/>
      <w:bookmarkEnd w:id="45"/>
      <w:r w:rsidRPr="00370C40">
        <w:rPr>
          <w:rFonts w:ascii="Arial" w:hAnsi="Arial" w:cs="Arial"/>
          <w:sz w:val="24"/>
          <w:szCs w:val="24"/>
        </w:rPr>
        <w:t xml:space="preserve">41. При организации взаимодействия с комиссией по предупреждению и ликвидации чрезвычайных ситуаций и обеспечению пожарной безопасности </w:t>
      </w:r>
      <w:r w:rsidR="005F1C6F">
        <w:rPr>
          <w:rFonts w:ascii="Arial" w:hAnsi="Arial" w:cs="Arial"/>
          <w:sz w:val="24"/>
          <w:szCs w:val="24"/>
        </w:rPr>
        <w:t>Администрации города Льгова</w:t>
      </w:r>
      <w:r w:rsidRPr="00370C40">
        <w:rPr>
          <w:rFonts w:ascii="Arial" w:hAnsi="Arial" w:cs="Arial"/>
          <w:sz w:val="24"/>
          <w:szCs w:val="24"/>
        </w:rPr>
        <w:t xml:space="preserve">  согласовываются: маршруты движения и ввода сил и сре</w:t>
      </w:r>
      <w:proofErr w:type="gramStart"/>
      <w:r w:rsidRPr="00370C40">
        <w:rPr>
          <w:rFonts w:ascii="Arial" w:hAnsi="Arial" w:cs="Arial"/>
          <w:sz w:val="24"/>
          <w:szCs w:val="24"/>
        </w:rPr>
        <w:t>дств в з</w:t>
      </w:r>
      <w:proofErr w:type="gramEnd"/>
      <w:r w:rsidRPr="00370C40">
        <w:rPr>
          <w:rFonts w:ascii="Arial" w:hAnsi="Arial" w:cs="Arial"/>
          <w:sz w:val="24"/>
          <w:szCs w:val="24"/>
        </w:rPr>
        <w:t>ону ЧС; режим, устанавливаемый в этой зоне, порядок его поддержания; места размещения пунктов управления.</w:t>
      </w:r>
      <w:bookmarkEnd w:id="46"/>
    </w:p>
    <w:p w:rsidR="00370C40" w:rsidRPr="005F1C6F" w:rsidRDefault="00370C40" w:rsidP="005F1C6F">
      <w:pPr>
        <w:pStyle w:val="1"/>
        <w:spacing w:before="0" w:after="0"/>
        <w:rPr>
          <w:b w:val="0"/>
          <w:color w:val="auto"/>
          <w:sz w:val="24"/>
          <w:szCs w:val="24"/>
        </w:rPr>
      </w:pPr>
      <w:bookmarkStart w:id="47" w:name="sub_10500"/>
      <w:r w:rsidRPr="00370C40">
        <w:rPr>
          <w:b w:val="0"/>
          <w:color w:val="auto"/>
          <w:sz w:val="24"/>
          <w:szCs w:val="24"/>
        </w:rPr>
        <w:t>5. Финансовое обеспечение и порядок возмещения расходов на ликвидацию ЧС</w:t>
      </w:r>
      <w:bookmarkEnd w:id="47"/>
    </w:p>
    <w:p w:rsidR="00370C40" w:rsidRPr="00370C40" w:rsidRDefault="00370C40" w:rsidP="00370C4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8" w:name="sub_142"/>
      <w:r w:rsidRPr="00370C40">
        <w:rPr>
          <w:rFonts w:ascii="Arial" w:hAnsi="Arial" w:cs="Arial"/>
          <w:sz w:val="24"/>
          <w:szCs w:val="24"/>
        </w:rPr>
        <w:t>42. Возмещение расходов на перевозку и размещение привлекаемых к проведению АСР по ликвидации ЧС аварийно-спасательными службами (формированиями) (далее - АСС(Ф)), материально-техническое, финансовое и иное их обеспечение, возмещение расходов на оплату труда спасателей, других работников АСС(Ф), выплату им вознаграждений, предоставление дополнительных оплачиваемых отпусков, медицинское обеспечение и выплаты по временной нетрудоспособности спасателям, пострадавшим при проведении АСР, производится из средств, выделенных на ликвидацию ЧС, или средств, полученных в соответствии с договорами на обслуживание объектов.</w:t>
      </w:r>
    </w:p>
    <w:bookmarkEnd w:id="48"/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403D4D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663B"/>
    <w:rsid w:val="00085070"/>
    <w:rsid w:val="000A00A7"/>
    <w:rsid w:val="000F4355"/>
    <w:rsid w:val="001013FB"/>
    <w:rsid w:val="00180EE4"/>
    <w:rsid w:val="001A69B7"/>
    <w:rsid w:val="001D1DA4"/>
    <w:rsid w:val="00337012"/>
    <w:rsid w:val="00360D85"/>
    <w:rsid w:val="00370C40"/>
    <w:rsid w:val="00403D4D"/>
    <w:rsid w:val="004406D4"/>
    <w:rsid w:val="004A268B"/>
    <w:rsid w:val="004B6915"/>
    <w:rsid w:val="004F2E52"/>
    <w:rsid w:val="00523C2E"/>
    <w:rsid w:val="0052761C"/>
    <w:rsid w:val="00530BB5"/>
    <w:rsid w:val="005A3517"/>
    <w:rsid w:val="005C10D8"/>
    <w:rsid w:val="005C3621"/>
    <w:rsid w:val="005F0C57"/>
    <w:rsid w:val="005F1C6F"/>
    <w:rsid w:val="00622FE3"/>
    <w:rsid w:val="0063001E"/>
    <w:rsid w:val="006F528E"/>
    <w:rsid w:val="007110D7"/>
    <w:rsid w:val="007E663B"/>
    <w:rsid w:val="00800EB5"/>
    <w:rsid w:val="00802946"/>
    <w:rsid w:val="008B12D0"/>
    <w:rsid w:val="008B4B05"/>
    <w:rsid w:val="00950E4A"/>
    <w:rsid w:val="0099528B"/>
    <w:rsid w:val="009F1171"/>
    <w:rsid w:val="00AD14B0"/>
    <w:rsid w:val="00AE0E8E"/>
    <w:rsid w:val="00B37454"/>
    <w:rsid w:val="00BE36A0"/>
    <w:rsid w:val="00C03543"/>
    <w:rsid w:val="00E3341D"/>
    <w:rsid w:val="00EB7B3A"/>
    <w:rsid w:val="00EF5AAC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702D-B2C5-40A8-9C03-91610D86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2016-06-23T12:24:00Z</cp:lastPrinted>
  <dcterms:created xsi:type="dcterms:W3CDTF">2016-04-06T12:23:00Z</dcterms:created>
  <dcterms:modified xsi:type="dcterms:W3CDTF">2016-06-23T12:24:00Z</dcterms:modified>
</cp:coreProperties>
</file>